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06EC" w14:textId="77777777" w:rsidR="00DA698C" w:rsidRPr="00DA698C" w:rsidRDefault="00DA698C" w:rsidP="00DA698C"/>
    <w:p w14:paraId="1BFA4D60" w14:textId="7F7C6564" w:rsidR="00DA698C" w:rsidRPr="00DA698C" w:rsidRDefault="00DA698C" w:rsidP="00DA698C">
      <w:r w:rsidRPr="00DA698C">
        <w:t xml:space="preserve"> </w:t>
      </w:r>
      <w:r w:rsidRPr="00DA698C">
        <w:rPr>
          <w:b/>
          <w:bCs/>
        </w:rPr>
        <w:t xml:space="preserve">Załącznik nr </w:t>
      </w:r>
      <w:r w:rsidR="00683D92">
        <w:rPr>
          <w:b/>
          <w:bCs/>
        </w:rPr>
        <w:t>4</w:t>
      </w:r>
    </w:p>
    <w:p w14:paraId="6C7713D8" w14:textId="691561A2" w:rsidR="00DA698C" w:rsidRPr="00DA698C" w:rsidRDefault="00DA698C" w:rsidP="00DA698C">
      <w:pPr>
        <w:jc w:val="center"/>
        <w:rPr>
          <w:sz w:val="28"/>
          <w:szCs w:val="28"/>
        </w:rPr>
      </w:pPr>
      <w:r w:rsidRPr="00DA698C">
        <w:rPr>
          <w:b/>
          <w:bCs/>
          <w:sz w:val="28"/>
          <w:szCs w:val="28"/>
        </w:rPr>
        <w:t>Porozumienie</w:t>
      </w:r>
    </w:p>
    <w:p w14:paraId="2F41399C" w14:textId="77777777" w:rsidR="00DA698C" w:rsidRPr="00DA698C" w:rsidRDefault="00DA698C" w:rsidP="00DA698C">
      <w:r w:rsidRPr="00DA698C">
        <w:t xml:space="preserve">o powierzeniu przetwarzania danych osobowych (dalej: Porozumienie) </w:t>
      </w:r>
    </w:p>
    <w:p w14:paraId="744BDE20" w14:textId="77777777" w:rsidR="00DA698C" w:rsidRPr="00DA698C" w:rsidRDefault="00DA698C" w:rsidP="00DA698C">
      <w:r w:rsidRPr="00DA698C">
        <w:t xml:space="preserve">zawarte dnia ……………………… pomiędzy: </w:t>
      </w:r>
    </w:p>
    <w:p w14:paraId="1D956445" w14:textId="346ADADD" w:rsidR="00DA698C" w:rsidRPr="00DA698C" w:rsidRDefault="00DA698C" w:rsidP="00DA698C">
      <w:r>
        <w:t>Milickim Centrum Medycznym ul. Grzybowa</w:t>
      </w:r>
      <w:r w:rsidRPr="00DA698C">
        <w:t xml:space="preserve"> 1, 56-</w:t>
      </w:r>
      <w:r>
        <w:t>3</w:t>
      </w:r>
      <w:r w:rsidRPr="00DA698C">
        <w:t xml:space="preserve">00 </w:t>
      </w:r>
      <w:r>
        <w:t>Milicz</w:t>
      </w:r>
      <w:r w:rsidRPr="00DA698C">
        <w:t xml:space="preserve">, </w:t>
      </w:r>
    </w:p>
    <w:p w14:paraId="7E9D51DB" w14:textId="396B6BDA" w:rsidR="00DA698C" w:rsidRPr="00DA698C" w:rsidRDefault="00DA698C" w:rsidP="00DA698C">
      <w:r w:rsidRPr="00DA698C">
        <w:t xml:space="preserve">reprezentowanym przez </w:t>
      </w:r>
      <w:r>
        <w:t xml:space="preserve">Prezesa Zarządu Milickiego Centrum Medycznego – Zbigniewa </w:t>
      </w:r>
      <w:proofErr w:type="spellStart"/>
      <w:r>
        <w:t>J.Króla</w:t>
      </w:r>
      <w:proofErr w:type="spellEnd"/>
      <w:r w:rsidRPr="00DA698C">
        <w:t xml:space="preserve"> </w:t>
      </w:r>
    </w:p>
    <w:p w14:paraId="745A33D2" w14:textId="77777777" w:rsidR="00DA698C" w:rsidRPr="00DA698C" w:rsidRDefault="00DA698C" w:rsidP="00DA698C">
      <w:r w:rsidRPr="00DA698C">
        <w:t>zwanym dalej „</w:t>
      </w:r>
      <w:r w:rsidRPr="00DA698C">
        <w:rPr>
          <w:b/>
          <w:bCs/>
        </w:rPr>
        <w:t>Administratorem</w:t>
      </w:r>
      <w:r w:rsidRPr="00DA698C">
        <w:t xml:space="preserve">” </w:t>
      </w:r>
    </w:p>
    <w:p w14:paraId="4382E378" w14:textId="77777777" w:rsidR="00DA698C" w:rsidRPr="00DA698C" w:rsidRDefault="00DA698C" w:rsidP="00DA698C">
      <w:r w:rsidRPr="00DA698C">
        <w:t xml:space="preserve">a </w:t>
      </w:r>
    </w:p>
    <w:p w14:paraId="0F5D46E4" w14:textId="77777777" w:rsidR="00DA698C" w:rsidRPr="00DA698C" w:rsidRDefault="00DA698C" w:rsidP="00DA698C">
      <w:r w:rsidRPr="00DA698C">
        <w:t xml:space="preserve">____________________________ (nazwa lub imię i nazwisko), z siedzibą/miejscem prowadzenia działalności/miejscem zamieszkania dla celów podatkowych w ___________________________ (adres siedziby/miejsca prowadzenia działalności/miejsca zamieszkania), NIP ________, wpisanym do ________ (rodzaj lub nazwa rejestru) prowadzonego przez ________ pod numerem ________ – z którego wyciąg/odpis/wydruk z Centralnej Informacji KRS sporządzony na dzień ________ stanowi załącznik Nr 1 do niniejszej Umowy: </w:t>
      </w:r>
    </w:p>
    <w:p w14:paraId="08755992" w14:textId="77777777" w:rsidR="00DA698C" w:rsidRPr="00DA698C" w:rsidRDefault="00DA698C" w:rsidP="00DA698C">
      <w:r w:rsidRPr="00DA698C">
        <w:t xml:space="preserve">reprezentowanym przez: _________________________ </w:t>
      </w:r>
    </w:p>
    <w:p w14:paraId="18F9E71F" w14:textId="77777777" w:rsidR="00DA698C" w:rsidRPr="00DA698C" w:rsidRDefault="00DA698C" w:rsidP="00DA698C">
      <w:r w:rsidRPr="00DA698C">
        <w:t xml:space="preserve">zwanym w dalszej części Umowy </w:t>
      </w:r>
      <w:r w:rsidRPr="00DA698C">
        <w:rPr>
          <w:b/>
          <w:bCs/>
        </w:rPr>
        <w:t xml:space="preserve">„Podmiot przetwarzający” </w:t>
      </w:r>
    </w:p>
    <w:p w14:paraId="462442C3" w14:textId="2CBB62FA" w:rsidR="00DA698C" w:rsidRPr="00DA698C" w:rsidRDefault="00DA698C" w:rsidP="00DA698C">
      <w:pPr>
        <w:jc w:val="center"/>
      </w:pPr>
      <w:r w:rsidRPr="00DA698C">
        <w:rPr>
          <w:b/>
          <w:bCs/>
        </w:rPr>
        <w:t>§ 1</w:t>
      </w:r>
    </w:p>
    <w:p w14:paraId="78221D03" w14:textId="2BD0CF76" w:rsidR="00DA698C" w:rsidRPr="00DA698C" w:rsidRDefault="00DA698C" w:rsidP="00DA698C">
      <w:pPr>
        <w:jc w:val="center"/>
      </w:pPr>
      <w:r w:rsidRPr="00DA698C">
        <w:rPr>
          <w:b/>
          <w:bCs/>
        </w:rPr>
        <w:t>Powierzenie przetwarzania danych osobowych</w:t>
      </w:r>
    </w:p>
    <w:p w14:paraId="4FBFE4B0" w14:textId="77777777" w:rsidR="00DA698C" w:rsidRPr="00DA698C" w:rsidRDefault="00DA698C" w:rsidP="00DA698C">
      <w:r w:rsidRPr="00DA698C">
        <w:t xml:space="preserve">1. W związku z zawarciem i realizacją Umowy z dnia …………….r. dotyczącej wykonywania świadczeń zdrowotnych w zakresie diagnostyki laboratoryjnej zawartej przez Strony (dalej: </w:t>
      </w:r>
      <w:r w:rsidRPr="00DA698C">
        <w:rPr>
          <w:b/>
          <w:bCs/>
          <w:i/>
          <w:iCs/>
        </w:rPr>
        <w:t>Umowa</w:t>
      </w:r>
      <w:r w:rsidRPr="00DA698C">
        <w:t xml:space="preserve">), Administrator powierza Podmiotowi przetwarzającemu: </w:t>
      </w:r>
    </w:p>
    <w:p w14:paraId="0FB523A9" w14:textId="77777777" w:rsidR="00DA698C" w:rsidRPr="00DA698C" w:rsidRDefault="00DA698C" w:rsidP="00DA698C">
      <w:r w:rsidRPr="00DA698C">
        <w:t xml:space="preserve">1) dane osobowe Pacjentów na rzecz których wykonywana są świadczenia na podstawie Umowy, (dalej: </w:t>
      </w:r>
      <w:r w:rsidRPr="00DA698C">
        <w:rPr>
          <w:b/>
          <w:bCs/>
        </w:rPr>
        <w:t>Dane Osobowe Pacjentów</w:t>
      </w:r>
      <w:r w:rsidRPr="00DA698C">
        <w:t xml:space="preserve">) w zakresie takich danych, jak: Podmiot przetwarzający będzie przetwarzał powierzone na podstawie Umowy dane: </w:t>
      </w:r>
    </w:p>
    <w:p w14:paraId="3325B734" w14:textId="77777777" w:rsidR="00DA698C" w:rsidRPr="00DA698C" w:rsidRDefault="00DA698C" w:rsidP="00DA698C"/>
    <w:p w14:paraId="48F21131" w14:textId="77777777" w:rsidR="00DA698C" w:rsidRPr="00DA698C" w:rsidRDefault="00DA698C" w:rsidP="00DA698C">
      <w:r w:rsidRPr="00DA698C">
        <w:t xml:space="preserve">1.1. Kategoria osób: pacjenci, opiekunowie faktyczni i prawni; </w:t>
      </w:r>
    </w:p>
    <w:p w14:paraId="098A73B3" w14:textId="77777777" w:rsidR="00DA698C" w:rsidRPr="00DA698C" w:rsidRDefault="00DA698C" w:rsidP="00DA698C">
      <w:r w:rsidRPr="00DA698C">
        <w:t xml:space="preserve">1.2. Dane zwykłe: imię i nazwisko, PESEL, adres zamieszkania, dane kontaktowe </w:t>
      </w:r>
    </w:p>
    <w:p w14:paraId="1F8546E9" w14:textId="77777777" w:rsidR="00DA698C" w:rsidRPr="00DA698C" w:rsidRDefault="00DA698C" w:rsidP="00DA698C">
      <w:r w:rsidRPr="00DA698C">
        <w:t xml:space="preserve">1.3. Dane szczególnych kategorii: dane o stanie zdrowia. </w:t>
      </w:r>
    </w:p>
    <w:p w14:paraId="56FE2AEA" w14:textId="77777777" w:rsidR="00DA698C" w:rsidRPr="00DA698C" w:rsidRDefault="00DA698C" w:rsidP="00DA698C">
      <w:r w:rsidRPr="00DA698C">
        <w:t xml:space="preserve">2. Dane osobowe powierzone przez Administratora będą przetwarzane przez Podmiot przetwarzający wyłącznie w celu realizacji Umowy głównej. </w:t>
      </w:r>
    </w:p>
    <w:p w14:paraId="6FC13DC7" w14:textId="77777777" w:rsidR="00DA698C" w:rsidRPr="00DA698C" w:rsidRDefault="00DA698C" w:rsidP="00DA698C">
      <w:r w:rsidRPr="00DA698C">
        <w:t xml:space="preserve">3. Podmiot przetwarzający jest upoważniony do wykonywania następujących czynność: przetwarzania powierzonych danych w systemach informatycznych Administratora oraz wersji papierowej: przeglądanie, pobieranie, utrwalanie, organizowanie, porządkowanie, ujawnianie poprzez przesłanie, usuwanie, modyfikowanie – które są w minimalnym zakresie niezbędne do realizacji celu, o którym mowa w ust. 2 powyżej. </w:t>
      </w:r>
    </w:p>
    <w:p w14:paraId="2C09E29D" w14:textId="5E60081F" w:rsidR="00DA698C" w:rsidRPr="00DA698C" w:rsidRDefault="00DA698C" w:rsidP="00DA698C">
      <w:r w:rsidRPr="00DA698C">
        <w:lastRenderedPageBreak/>
        <w:t>4.Zakres</w:t>
      </w:r>
      <w:r>
        <w:t xml:space="preserve"> d</w:t>
      </w:r>
      <w:r w:rsidRPr="00DA698C">
        <w:t xml:space="preserve">anych osobowych wymienionych w ust. 1 jest maksymalnym katalogiem danych, które mogą być przetwarzane w związku z realizacją Umowy. W rzeczywistości dane mogą być przekazywane przez Administratora w mniejszym zakresie bez uszczerbku dla postanowień Porozumienia. Zakres danych może ulec zmianie w przypadku zmiany aktualnie obowiązujących przepisów prawa. </w:t>
      </w:r>
    </w:p>
    <w:p w14:paraId="12476DB1" w14:textId="77777777" w:rsidR="00DA698C" w:rsidRPr="00DA698C" w:rsidRDefault="00DA698C" w:rsidP="00DA698C">
      <w:r w:rsidRPr="00DA698C">
        <w:t xml:space="preserve">5. Podmiot przetwarzający zobowiązuje się przetwarzać Dane Osobowe Pacjentów zgodnie z poleceniem Administratora, przestrzegając: </w:t>
      </w:r>
    </w:p>
    <w:p w14:paraId="5947CBCF" w14:textId="00B6A092" w:rsidR="00DA698C" w:rsidRPr="00DA698C" w:rsidRDefault="00DA698C" w:rsidP="00DA698C">
      <w:pPr>
        <w:numPr>
          <w:ilvl w:val="0"/>
          <w:numId w:val="1"/>
        </w:numPr>
      </w:pPr>
      <w:r>
        <w:t xml:space="preserve">- </w:t>
      </w:r>
      <w:r w:rsidRPr="00DA698C">
        <w:t xml:space="preserve">postanowień Porozumienia, </w:t>
      </w:r>
    </w:p>
    <w:p w14:paraId="326299FE" w14:textId="5A71518B" w:rsidR="00DA698C" w:rsidRPr="00DA698C" w:rsidRDefault="00DA698C" w:rsidP="00DA698C">
      <w:pPr>
        <w:numPr>
          <w:ilvl w:val="0"/>
          <w:numId w:val="1"/>
        </w:numPr>
      </w:pPr>
      <w:r>
        <w:t xml:space="preserve">- </w:t>
      </w:r>
      <w:r w:rsidRPr="00DA698C">
        <w:t xml:space="preserve">obowiązujących przepisów regulujących kwestię ochrony danych osobowych; w szczególności Rozporządzenia Parlamentu Europejskiego i Rady (UE) 2016/679 w sprawie ochrony osób fizycznych w związku z przetwarzaniem danych osobowych i w sprawie swobodnego przepływu takich danych oraz uchylenia dyrektywy 95/46/WE (dalej: </w:t>
      </w:r>
      <w:r w:rsidRPr="00DA698C">
        <w:rPr>
          <w:b/>
          <w:bCs/>
          <w:i/>
          <w:iCs/>
        </w:rPr>
        <w:t>Rozporządzenie</w:t>
      </w:r>
      <w:r w:rsidRPr="00DA698C">
        <w:t xml:space="preserve">). </w:t>
      </w:r>
    </w:p>
    <w:p w14:paraId="0BBA7E4B" w14:textId="77777777" w:rsidR="00DA698C" w:rsidRPr="00DA698C" w:rsidRDefault="00DA698C" w:rsidP="00DA698C"/>
    <w:p w14:paraId="0C8BAEA2" w14:textId="615FB6EB" w:rsidR="00DA698C" w:rsidRPr="00DA698C" w:rsidRDefault="00DA698C" w:rsidP="00DA698C">
      <w:pPr>
        <w:jc w:val="center"/>
      </w:pPr>
      <w:r w:rsidRPr="00DA698C">
        <w:rPr>
          <w:b/>
          <w:bCs/>
        </w:rPr>
        <w:t>§ 2</w:t>
      </w:r>
    </w:p>
    <w:p w14:paraId="65B736D8" w14:textId="2FF949F6" w:rsidR="00DA698C" w:rsidRPr="00DA698C" w:rsidRDefault="00DA698C" w:rsidP="00DA698C">
      <w:pPr>
        <w:jc w:val="center"/>
      </w:pPr>
      <w:r w:rsidRPr="00DA698C">
        <w:rPr>
          <w:b/>
          <w:bCs/>
        </w:rPr>
        <w:t>Zakres i cel przetwarzania danych</w:t>
      </w:r>
    </w:p>
    <w:p w14:paraId="50820536" w14:textId="77777777" w:rsidR="00DA698C" w:rsidRPr="00DA698C" w:rsidRDefault="00DA698C" w:rsidP="00DA698C">
      <w:r w:rsidRPr="00DA698C">
        <w:t>Administrator upoważnia personel Podmiotu przetwarzającego do przetwarzania w jego imieniu Danych Osobowych Pacjentów w celu i zakresie niezbędnym do realizacji postanowień Umowy, w szczególności</w:t>
      </w:r>
      <w:r>
        <w:t xml:space="preserve"> </w:t>
      </w:r>
      <w:r w:rsidRPr="00DA698C">
        <w:t xml:space="preserve">w zakresie dostępu, przechowywania i opracowywania danych dla celów związanych z wykonywaniem świadczeń. </w:t>
      </w:r>
    </w:p>
    <w:p w14:paraId="270EC6E1" w14:textId="6E3777CB" w:rsidR="00DA698C" w:rsidRPr="00DA698C" w:rsidRDefault="00DA698C" w:rsidP="00DA698C">
      <w:pPr>
        <w:jc w:val="center"/>
      </w:pPr>
      <w:r w:rsidRPr="00DA698C">
        <w:rPr>
          <w:b/>
          <w:bCs/>
        </w:rPr>
        <w:t>§ 3</w:t>
      </w:r>
    </w:p>
    <w:p w14:paraId="7CF06C8B" w14:textId="60FBA48D" w:rsidR="00DA698C" w:rsidRPr="00DA698C" w:rsidRDefault="00DA698C" w:rsidP="00DA698C">
      <w:pPr>
        <w:jc w:val="center"/>
      </w:pPr>
      <w:r w:rsidRPr="00DA698C">
        <w:rPr>
          <w:b/>
          <w:bCs/>
        </w:rPr>
        <w:t>Obowiązki Podmiotu Przetwarzającego</w:t>
      </w:r>
    </w:p>
    <w:p w14:paraId="2E81034A" w14:textId="77777777" w:rsidR="00DA698C" w:rsidRPr="00DA698C" w:rsidRDefault="00DA698C" w:rsidP="00DA698C">
      <w:pPr>
        <w:numPr>
          <w:ilvl w:val="0"/>
          <w:numId w:val="2"/>
        </w:numPr>
      </w:pPr>
      <w:r w:rsidRPr="00DA698C">
        <w:t xml:space="preserve">Podmiot przetwarzający zobowiązuje się: </w:t>
      </w:r>
    </w:p>
    <w:p w14:paraId="2667EBDA" w14:textId="5D04C47A" w:rsidR="00DA698C" w:rsidRPr="00DA698C" w:rsidRDefault="00DA698C" w:rsidP="00DA698C">
      <w:pPr>
        <w:pStyle w:val="Akapitzlist"/>
        <w:numPr>
          <w:ilvl w:val="0"/>
          <w:numId w:val="3"/>
        </w:numPr>
      </w:pPr>
      <w:r w:rsidRPr="00DA698C">
        <w:t xml:space="preserve">stosować środki techniczne i organizacyjne zapewniające ochronę powierzonych danych, a w szczególności zabezpieczyć dane przed ich udostępnieniem osobom nieupoważnionym, utratą, uszkodzeniem lub zniszczeniem. W celu wykonania obowiązku, o którym mowa w zdaniu poprzedzającym, Podmiot przetwarzający posiada wdrożoną Politykę Bezpieczeństwa Informacji wraz z Instrukcją Zarządzania Systemem Informatycznym. Przy przetwarzaniu powierzonych danych osobowych na podstawie Porozumienia, zabezpieczy je poprzez stosowanie odpowiednich środków technicznych i organizacyjnych, zapewniających adekwatny stopień bezpieczeństwa odpowiadający ryzyku związanym z przetwarzaniem danych osobowych, o których mowa w art. 32 Rozporządzenia, </w:t>
      </w:r>
    </w:p>
    <w:p w14:paraId="7BCFC5FC" w14:textId="101503F4" w:rsidR="00DA698C" w:rsidRPr="00DA698C" w:rsidRDefault="00DA698C" w:rsidP="00DA698C">
      <w:pPr>
        <w:pStyle w:val="Akapitzlist"/>
        <w:numPr>
          <w:ilvl w:val="0"/>
          <w:numId w:val="3"/>
        </w:numPr>
      </w:pPr>
      <w:r w:rsidRPr="00DA698C">
        <w:t xml:space="preserve">nadać upoważnienia do przetwarzania danych osobowych wskazanych w § 1 ust. 1 Porozumienia wszystkim osobom, które będą przetwarzały powierzone dane w celu realizacji Umowy i Porozumienia, </w:t>
      </w:r>
    </w:p>
    <w:p w14:paraId="6CEB52CC" w14:textId="77777777" w:rsidR="00DA698C" w:rsidRPr="00DA698C" w:rsidRDefault="00DA698C" w:rsidP="00DA698C">
      <w:pPr>
        <w:numPr>
          <w:ilvl w:val="0"/>
          <w:numId w:val="3"/>
        </w:numPr>
      </w:pPr>
      <w:r w:rsidRPr="00DA698C">
        <w:t xml:space="preserve">prowadzić ewidencję osób upoważnionych do przetwarzania danych osobowych, </w:t>
      </w:r>
    </w:p>
    <w:p w14:paraId="1AD45EDD" w14:textId="77777777" w:rsidR="00DA698C" w:rsidRPr="00DA698C" w:rsidRDefault="00DA698C" w:rsidP="00DA698C">
      <w:pPr>
        <w:numPr>
          <w:ilvl w:val="0"/>
          <w:numId w:val="3"/>
        </w:numPr>
      </w:pPr>
      <w:r w:rsidRPr="00DA698C">
        <w:t xml:space="preserve">zapewnić zachowanie w tajemnicy przetwarzanych danych oraz sposobów ich zabezpieczenia przez osoby, które upoważnia do przetwarzania danych osobowych w celu realizacji Umowy lub Porozumienia, zarówno w trakcie zatrudnienia lub współpracy z ……………………………………, jak i po ustaniu zatrudnienia lub współpracy. </w:t>
      </w:r>
    </w:p>
    <w:p w14:paraId="6047F669" w14:textId="165576C5" w:rsidR="00DA698C" w:rsidRPr="00DA698C" w:rsidRDefault="00DA698C" w:rsidP="00DA698C">
      <w:pPr>
        <w:pStyle w:val="Akapitzlist"/>
        <w:numPr>
          <w:ilvl w:val="0"/>
          <w:numId w:val="4"/>
        </w:numPr>
      </w:pPr>
      <w:r w:rsidRPr="00DA698C">
        <w:t xml:space="preserve">Podmiot przetwarzający pomaga Administratorowi: </w:t>
      </w:r>
    </w:p>
    <w:p w14:paraId="43C507D7" w14:textId="63D8C914" w:rsidR="00DA698C" w:rsidRPr="00DA698C" w:rsidRDefault="00DA698C" w:rsidP="00DA698C">
      <w:pPr>
        <w:pStyle w:val="Akapitzlist"/>
        <w:numPr>
          <w:ilvl w:val="0"/>
          <w:numId w:val="5"/>
        </w:numPr>
      </w:pPr>
      <w:r w:rsidRPr="00DA698C">
        <w:lastRenderedPageBreak/>
        <w:t xml:space="preserve">w miarę swoich możliwości, poprzez odpowiednie środki techniczne i organizacyjne, wywiązać się z obowiązku odpowiadania na żądania osoby, której dane dotyczą, w zakresie wykonywania jej praw określonych w rozdziale III Rozporządzenia (Prawa osoby, której dane dotyczą). </w:t>
      </w:r>
    </w:p>
    <w:p w14:paraId="5F1AF3B8" w14:textId="6172B6F6" w:rsidR="00DA698C" w:rsidRPr="00DA698C" w:rsidRDefault="00DA698C" w:rsidP="00CE7B09">
      <w:pPr>
        <w:numPr>
          <w:ilvl w:val="0"/>
          <w:numId w:val="5"/>
        </w:numPr>
      </w:pPr>
      <w:r w:rsidRPr="00DA698C">
        <w:t xml:space="preserve">w wywiązywaniu się z obowiązków określonych w art. 32-36 Rozporządzenia, w szczególności w </w:t>
      </w:r>
      <w:r>
        <w:t xml:space="preserve"> </w:t>
      </w:r>
      <w:r w:rsidRPr="00DA698C">
        <w:t>przypadku stwierdzenia naruszenia zasad ochrony i przetwarzania powierzonych danych osobowych na podstawie Porozumienia, zgłasza je Administratorowi za pośrednictwem osób wskazanych w § 10 ust. 1 Porozumienia. Podmiot przetwarzający po zakończeniu trwania</w:t>
      </w:r>
      <w:r w:rsidR="00CE7B09">
        <w:t xml:space="preserve"> umowy jest zobowiązany  do usunięcia lub z</w:t>
      </w:r>
      <w:r w:rsidRPr="00DA698C">
        <w:t xml:space="preserve">wrotu Administratorowi powierzonych danych osobowych, o ile przepis prawa powszechnie obowiązującego nie stanowi inaczej. </w:t>
      </w:r>
    </w:p>
    <w:p w14:paraId="2804C1C5" w14:textId="2B886CDF" w:rsidR="00DA698C" w:rsidRPr="00DA698C" w:rsidRDefault="00DA698C" w:rsidP="00CE7B09">
      <w:pPr>
        <w:ind w:left="360"/>
        <w:jc w:val="center"/>
      </w:pPr>
      <w:r w:rsidRPr="00DA698C">
        <w:t>§ 4</w:t>
      </w:r>
    </w:p>
    <w:p w14:paraId="598A79EE" w14:textId="2BC56714" w:rsidR="00DA698C" w:rsidRPr="00DA698C" w:rsidRDefault="00DA698C" w:rsidP="00CE7B09">
      <w:pPr>
        <w:ind w:left="720"/>
        <w:jc w:val="center"/>
      </w:pPr>
      <w:r w:rsidRPr="00DA698C">
        <w:rPr>
          <w:b/>
          <w:bCs/>
        </w:rPr>
        <w:t>Prawo do kontroli</w:t>
      </w:r>
    </w:p>
    <w:p w14:paraId="307497B9" w14:textId="6388CFBD" w:rsidR="00DA698C" w:rsidRPr="00DA698C" w:rsidRDefault="00DA698C" w:rsidP="00CE7B09">
      <w:pPr>
        <w:pStyle w:val="Akapitzlist"/>
        <w:numPr>
          <w:ilvl w:val="0"/>
          <w:numId w:val="9"/>
        </w:numPr>
      </w:pPr>
      <w:r w:rsidRPr="00DA698C">
        <w:t xml:space="preserve">Administrator ma prawo kontroli, czy środki zastosowane przez personel zatrudniony przez Podmiot przetwarzający przy przetwarzaniu danych spełniają postanowienia Porozumienia i Rozporządzenia. </w:t>
      </w:r>
    </w:p>
    <w:p w14:paraId="03ED5C24" w14:textId="7CD6E891" w:rsidR="00DA698C" w:rsidRPr="00DA698C" w:rsidRDefault="00DA698C" w:rsidP="00CE7B09">
      <w:pPr>
        <w:pStyle w:val="Akapitzlist"/>
        <w:numPr>
          <w:ilvl w:val="0"/>
          <w:numId w:val="9"/>
        </w:numPr>
      </w:pPr>
      <w:r w:rsidRPr="00DA698C">
        <w:t xml:space="preserve">Podmiot przetwarzający na każdy pisemny wniosek Administratora zobowiązany jest do udzielenia pisemnej informacji dotyczących przetwarzania powierzonych mu danych osobowych w terminie 14 dni od dnia otrzymania takiego wniosku. </w:t>
      </w:r>
    </w:p>
    <w:p w14:paraId="43F492F1" w14:textId="77777777" w:rsidR="00DA698C" w:rsidRPr="00DA698C" w:rsidRDefault="00DA698C" w:rsidP="00CE7B09">
      <w:pPr>
        <w:numPr>
          <w:ilvl w:val="0"/>
          <w:numId w:val="9"/>
        </w:numPr>
      </w:pPr>
      <w:r w:rsidRPr="00DA698C">
        <w:t xml:space="preserve">Administrator ma prawo do faktycznej weryfikacji sposobu przetwarzania danych osobowych wskazanych w § 1 ust. 1 Porozumienia, w sposób każdorazowo ustalony przez Strony, po zgłoszeniu zamiaru takiej weryfikacji przez Administratora z wyprzedzeniem minimum 14 dni. </w:t>
      </w:r>
    </w:p>
    <w:p w14:paraId="18B5F46E" w14:textId="77777777" w:rsidR="00DA698C" w:rsidRPr="00DA698C" w:rsidRDefault="00DA698C" w:rsidP="00CE7B09">
      <w:pPr>
        <w:numPr>
          <w:ilvl w:val="0"/>
          <w:numId w:val="9"/>
        </w:numPr>
      </w:pPr>
      <w:r w:rsidRPr="00DA698C">
        <w:t xml:space="preserve">Podmiot przetwarzający udostępni Administratorowi wszelkie informacje niezbędne do wykazania spełnienia obowiązku określonego w art. 28 Rozporządzenia. </w:t>
      </w:r>
    </w:p>
    <w:p w14:paraId="176EE160" w14:textId="77777777" w:rsidR="00DA698C" w:rsidRPr="00DA698C" w:rsidRDefault="00DA698C" w:rsidP="00CE7B09">
      <w:pPr>
        <w:numPr>
          <w:ilvl w:val="0"/>
          <w:numId w:val="9"/>
        </w:numPr>
      </w:pPr>
      <w:r w:rsidRPr="00DA698C">
        <w:t xml:space="preserve">Po stwierdzeniu przez Administratora naruszeń niniejszego Porozumienia, Podmiot przetwarzający jest zobowiązany do ich usunięcia w terminie i sposób ustalony pomiędzy Stronami. </w:t>
      </w:r>
    </w:p>
    <w:p w14:paraId="13C8E94F" w14:textId="77777777" w:rsidR="00DA698C" w:rsidRPr="00DA698C" w:rsidRDefault="00DA698C" w:rsidP="00CE7B09">
      <w:pPr>
        <w:ind w:left="720"/>
      </w:pPr>
    </w:p>
    <w:p w14:paraId="1DAB2F7A" w14:textId="14AE7C65" w:rsidR="00DA698C" w:rsidRPr="00DA698C" w:rsidRDefault="00DA698C" w:rsidP="00CE7B09">
      <w:pPr>
        <w:ind w:left="720"/>
        <w:jc w:val="center"/>
      </w:pPr>
      <w:r w:rsidRPr="00DA698C">
        <w:rPr>
          <w:b/>
          <w:bCs/>
        </w:rPr>
        <w:t>§</w:t>
      </w:r>
      <w:r w:rsidR="00CE7B09">
        <w:rPr>
          <w:b/>
          <w:bCs/>
        </w:rPr>
        <w:t xml:space="preserve"> </w:t>
      </w:r>
      <w:r w:rsidRPr="00DA698C">
        <w:rPr>
          <w:b/>
          <w:bCs/>
        </w:rPr>
        <w:t>5</w:t>
      </w:r>
    </w:p>
    <w:p w14:paraId="4B492280" w14:textId="04E6E997" w:rsidR="00DA698C" w:rsidRPr="00DA698C" w:rsidRDefault="00DA698C" w:rsidP="00CE7B09">
      <w:pPr>
        <w:ind w:left="720"/>
        <w:jc w:val="center"/>
      </w:pPr>
      <w:proofErr w:type="spellStart"/>
      <w:r w:rsidRPr="00DA698C">
        <w:rPr>
          <w:b/>
          <w:bCs/>
        </w:rPr>
        <w:t>Podpowierzenie</w:t>
      </w:r>
      <w:proofErr w:type="spellEnd"/>
    </w:p>
    <w:p w14:paraId="4FBD77C5" w14:textId="78E58A55" w:rsidR="00DA698C" w:rsidRPr="00DA698C" w:rsidRDefault="00DA698C" w:rsidP="00CE7B09">
      <w:pPr>
        <w:pStyle w:val="Akapitzlist"/>
        <w:numPr>
          <w:ilvl w:val="0"/>
          <w:numId w:val="10"/>
        </w:numPr>
      </w:pPr>
      <w:r w:rsidRPr="00DA698C">
        <w:t xml:space="preserve">Administrator upoważnia Podmiot przetwarzający do dalszego powierzania wskazanych w § 1 ust. 1 Porozumienia danych osobowych w celu niezbędnym do wykonania Umowy lub postanowień Porozumienia, podmiotom będącym podwykonawcami Podmiotu przetwarzającego. </w:t>
      </w:r>
    </w:p>
    <w:p w14:paraId="32A8904B" w14:textId="77777777" w:rsidR="00DA698C" w:rsidRPr="00DA698C" w:rsidRDefault="00DA698C" w:rsidP="00CE7B09">
      <w:pPr>
        <w:numPr>
          <w:ilvl w:val="0"/>
          <w:numId w:val="10"/>
        </w:numPr>
      </w:pPr>
      <w:r w:rsidRPr="00DA698C">
        <w:t xml:space="preserve">Na każdorazowe życzenie Administratora Podmiot przetwarzający w ciągu 14 dni od otrzymania takiego zapytania, przekaże Administratorowi listę podwykonawców, którym dane osobowe mogą być przez Podmiot przetwarzający powierzone do przetwarzania. </w:t>
      </w:r>
    </w:p>
    <w:p w14:paraId="16778E15" w14:textId="2884075E" w:rsidR="00CE7B09" w:rsidRPr="00CE7B09" w:rsidRDefault="00DA698C" w:rsidP="00CE7B09">
      <w:pPr>
        <w:numPr>
          <w:ilvl w:val="0"/>
          <w:numId w:val="10"/>
        </w:numPr>
      </w:pPr>
      <w:r w:rsidRPr="00DA698C">
        <w:t xml:space="preserve">Podmiot przetwarzający jest zobowiązany do zapewnienia, że podmioty wskazane w ust. 1 spełniają takie same wymagania i obowiązki ochrony danych osobowych, jak Podmiot przetwarzający </w:t>
      </w:r>
      <w:r w:rsidR="00CE7B09" w:rsidRPr="00CE7B09">
        <w:t xml:space="preserve">w szczególności obowiązek zapewnienia wystarczających gwarancji wdrożenia odpowiednich środków organizacyjnych i technicznych, aby przetwarzanie </w:t>
      </w:r>
      <w:r w:rsidR="00CE7B09" w:rsidRPr="00CE7B09">
        <w:lastRenderedPageBreak/>
        <w:t xml:space="preserve">odpowiadało wymogom aktualnie obowiązujących przepisów prawa w zakresie ochrony danych osobowych. </w:t>
      </w:r>
    </w:p>
    <w:p w14:paraId="03926A63" w14:textId="53336E8F" w:rsidR="00CE7B09" w:rsidRPr="00CE7B09" w:rsidRDefault="00CE7B09" w:rsidP="00CE7B09">
      <w:pPr>
        <w:pStyle w:val="Akapitzlist"/>
        <w:numPr>
          <w:ilvl w:val="0"/>
          <w:numId w:val="10"/>
        </w:numPr>
      </w:pPr>
      <w:r w:rsidRPr="00CE7B09">
        <w:t xml:space="preserve"> Podmiot przetwarzający ponosi odpowiedzialność wobec Administratora za naruszenie postanowień niniejszego Porozumienia przez podmioty wskazane w ust. 1. </w:t>
      </w:r>
    </w:p>
    <w:p w14:paraId="230818A1" w14:textId="7C6E9E84" w:rsidR="00CE7B09" w:rsidRPr="00CE7B09" w:rsidRDefault="00CE7B09" w:rsidP="00CE7B09">
      <w:pPr>
        <w:ind w:left="720"/>
        <w:jc w:val="center"/>
      </w:pPr>
      <w:r w:rsidRPr="00CE7B09">
        <w:rPr>
          <w:b/>
          <w:bCs/>
        </w:rPr>
        <w:t>§ 6</w:t>
      </w:r>
    </w:p>
    <w:p w14:paraId="08A5A8F7" w14:textId="3AC42CBC" w:rsidR="00CE7B09" w:rsidRPr="00CE7B09" w:rsidRDefault="00CE7B09" w:rsidP="00CE7B09">
      <w:pPr>
        <w:ind w:left="720"/>
        <w:jc w:val="center"/>
      </w:pPr>
      <w:r w:rsidRPr="00CE7B09">
        <w:rPr>
          <w:b/>
          <w:bCs/>
        </w:rPr>
        <w:t>Wykonanie Porozumienia – regulacje szczegółowe</w:t>
      </w:r>
    </w:p>
    <w:p w14:paraId="189B09ED" w14:textId="320616EC" w:rsidR="00CE7B09" w:rsidRPr="00CE7B09" w:rsidRDefault="00CE7B09" w:rsidP="00CE7B09">
      <w:pPr>
        <w:ind w:left="720"/>
      </w:pPr>
      <w:r w:rsidRPr="00CE7B09">
        <w:t>Strony ustalają, że w celu wykonania Porozumienia, Administrator udostępnia Podmiotowi przetwarzającemu, z którymi zawarła umowy dostęp do programu:</w:t>
      </w:r>
    </w:p>
    <w:p w14:paraId="0ED894C7" w14:textId="77777777" w:rsidR="00CE7B09" w:rsidRPr="00CE7B09" w:rsidRDefault="00CE7B09" w:rsidP="00CE7B09">
      <w:pPr>
        <w:numPr>
          <w:ilvl w:val="0"/>
          <w:numId w:val="11"/>
        </w:numPr>
      </w:pPr>
      <w:r w:rsidRPr="00CE7B09">
        <w:t xml:space="preserve">W którym rejestrowani są pacjenci Administratora wraz z opisem materiałów do badań od nich pobranych. Administrator zobowiązuje się, że wyznaczy osoby upoważnione do obsługi powyższego programu. </w:t>
      </w:r>
    </w:p>
    <w:p w14:paraId="25D05B4E" w14:textId="77777777" w:rsidR="00CE7B09" w:rsidRPr="00CE7B09" w:rsidRDefault="00CE7B09" w:rsidP="00CE7B09">
      <w:pPr>
        <w:numPr>
          <w:ilvl w:val="0"/>
          <w:numId w:val="11"/>
        </w:numPr>
      </w:pPr>
      <w:r w:rsidRPr="00CE7B09">
        <w:t xml:space="preserve">W którym „publikowane” są wyniki dla pacjentów danego Administratora. Administrator zobowiązuje się, że wyznaczy osoby upoważnione do odbierania wyników badań w formie elektronicznej. </w:t>
      </w:r>
    </w:p>
    <w:p w14:paraId="454B7DFA" w14:textId="77777777" w:rsidR="00CE7B09" w:rsidRPr="00CE7B09" w:rsidRDefault="00CE7B09" w:rsidP="00CE7B09">
      <w:pPr>
        <w:numPr>
          <w:ilvl w:val="0"/>
          <w:numId w:val="11"/>
        </w:numPr>
      </w:pPr>
      <w:r w:rsidRPr="00CE7B09">
        <w:t xml:space="preserve">Administrator zobowiązuje się niezwłocznie informować o wszelkich zmianach osób upoważnionych, o których mowa w ust. 1 oraz 2 , jednak nie później niż w terminie 3 dni od dnia, w którym zmiana nastąpiła. Administrator wyraża zgodę na przekazywanie mu informacji na temat zleconych badań, w szczególności w przypadku parametrów krytycznych zleconego badania, rozbieżności ze zleceniem lub innych problemów z ich wykonaniem, wszelkie raporty lub zestawienia do faktur, zawierające dane osobowe, a także wyników badań za pomocą systemów teleinformatycznych, takich jak telefon, faks lub adres e-mail. </w:t>
      </w:r>
    </w:p>
    <w:p w14:paraId="7C2CB3F6" w14:textId="5FF10E40" w:rsidR="00CE7B09" w:rsidRPr="00CE7B09" w:rsidRDefault="00CE7B09" w:rsidP="00CE7B09">
      <w:pPr>
        <w:ind w:left="720"/>
        <w:jc w:val="center"/>
      </w:pPr>
      <w:r w:rsidRPr="00CE7B09">
        <w:rPr>
          <w:b/>
          <w:bCs/>
        </w:rPr>
        <w:t>§ 7</w:t>
      </w:r>
    </w:p>
    <w:p w14:paraId="5A00E3E5" w14:textId="3DBC8464" w:rsidR="00CE7B09" w:rsidRPr="00CE7B09" w:rsidRDefault="00CE7B09" w:rsidP="00CE7B09">
      <w:pPr>
        <w:ind w:left="720"/>
        <w:jc w:val="center"/>
      </w:pPr>
      <w:r w:rsidRPr="00CE7B09">
        <w:rPr>
          <w:b/>
          <w:bCs/>
        </w:rPr>
        <w:t>Odpowiedzialność</w:t>
      </w:r>
    </w:p>
    <w:p w14:paraId="6F33A806" w14:textId="095A9032" w:rsidR="00CE7B09" w:rsidRPr="00CE7B09" w:rsidRDefault="00CE7B09" w:rsidP="00CE7B09">
      <w:pPr>
        <w:pStyle w:val="Akapitzlist"/>
        <w:numPr>
          <w:ilvl w:val="0"/>
          <w:numId w:val="16"/>
        </w:numPr>
      </w:pPr>
      <w:r w:rsidRPr="00CE7B09">
        <w:t xml:space="preserve">Podmiot przetwarzający jest odpowiedzialny za udostępnienie lub wykorzystanie danych osobowych niezgodnie z treścią Porozumienia, a w szczególności za udostępnienie powierzonych do przetwarzania danych osobowych osobom nieupoważnionym. </w:t>
      </w:r>
    </w:p>
    <w:p w14:paraId="2BC1D43C" w14:textId="77777777" w:rsidR="00CE7B09" w:rsidRPr="00CE7B09" w:rsidRDefault="00CE7B09" w:rsidP="00CE7B09">
      <w:pPr>
        <w:numPr>
          <w:ilvl w:val="0"/>
          <w:numId w:val="16"/>
        </w:numPr>
      </w:pPr>
      <w:r w:rsidRPr="00CE7B09">
        <w:t xml:space="preserve">Podmiot przetwarzający jest zobowiązany do niezwłocznego poinformowania Administratora o jakimkolwiek postępowaniu, w szczególności administracyjnym lub sądowym, dotyczącym przetwarzania powierzonych danych osobowych oraz o jakiejkolwiek decyzji administracyjnej lub orzeczeniu dotyczących powierzonych na podstawie Porozumienia danych osobowych oraz planowanych kontrolach w zakresie ochrony danych osobowych. </w:t>
      </w:r>
    </w:p>
    <w:p w14:paraId="4D3C75B8" w14:textId="7EB7E767" w:rsidR="00CE7B09" w:rsidRPr="00CE7B09" w:rsidRDefault="00CE7B09" w:rsidP="00CE7B09">
      <w:pPr>
        <w:jc w:val="center"/>
      </w:pPr>
      <w:r w:rsidRPr="00CE7B09">
        <w:rPr>
          <w:b/>
          <w:bCs/>
        </w:rPr>
        <w:t>§ 8</w:t>
      </w:r>
    </w:p>
    <w:p w14:paraId="237CF088" w14:textId="70354BA2" w:rsidR="00CE7B09" w:rsidRPr="00CE7B09" w:rsidRDefault="00CE7B09" w:rsidP="00CE7B09">
      <w:pPr>
        <w:ind w:left="720"/>
        <w:jc w:val="center"/>
      </w:pPr>
      <w:r w:rsidRPr="00CE7B09">
        <w:rPr>
          <w:b/>
          <w:bCs/>
        </w:rPr>
        <w:t>Czas obowiązywania umowy</w:t>
      </w:r>
    </w:p>
    <w:p w14:paraId="0B245F56" w14:textId="02A3BBCE" w:rsidR="00CE7B09" w:rsidRPr="00CE7B09" w:rsidRDefault="00CE7B09" w:rsidP="00CE7B09">
      <w:pPr>
        <w:pStyle w:val="Akapitzlist"/>
        <w:numPr>
          <w:ilvl w:val="0"/>
          <w:numId w:val="17"/>
        </w:numPr>
      </w:pPr>
      <w:r w:rsidRPr="00CE7B09">
        <w:t xml:space="preserve">Porozumienie obowiązuje przez okres trwania Umowy głównej. </w:t>
      </w:r>
    </w:p>
    <w:p w14:paraId="37685DAC" w14:textId="77777777" w:rsidR="00CE7B09" w:rsidRDefault="00CE7B09" w:rsidP="00CE7B09">
      <w:pPr>
        <w:numPr>
          <w:ilvl w:val="0"/>
          <w:numId w:val="17"/>
        </w:numPr>
      </w:pPr>
      <w:r w:rsidRPr="00CE7B09">
        <w:t xml:space="preserve">W każdym wypadku Porozumienie przestaje wiązać Strony z dniem, z którym przestają być związane postanowieniami Umowy. </w:t>
      </w:r>
    </w:p>
    <w:p w14:paraId="69A451B7" w14:textId="77777777" w:rsidR="00010B5D" w:rsidRDefault="00010B5D" w:rsidP="00CE7B09">
      <w:pPr>
        <w:ind w:left="720"/>
        <w:jc w:val="center"/>
        <w:rPr>
          <w:b/>
          <w:bCs/>
        </w:rPr>
      </w:pPr>
    </w:p>
    <w:p w14:paraId="24B5798A" w14:textId="77777777" w:rsidR="00010B5D" w:rsidRDefault="00010B5D" w:rsidP="00CE7B09">
      <w:pPr>
        <w:ind w:left="720"/>
        <w:jc w:val="center"/>
        <w:rPr>
          <w:b/>
          <w:bCs/>
        </w:rPr>
      </w:pPr>
    </w:p>
    <w:p w14:paraId="4E33BB97" w14:textId="5FDFB87D" w:rsidR="00CE7B09" w:rsidRPr="00CE7B09" w:rsidRDefault="00CE7B09" w:rsidP="00CE7B09">
      <w:pPr>
        <w:ind w:left="720"/>
        <w:jc w:val="center"/>
      </w:pPr>
      <w:r w:rsidRPr="00CE7B09">
        <w:rPr>
          <w:b/>
          <w:bCs/>
        </w:rPr>
        <w:lastRenderedPageBreak/>
        <w:t>§ 9</w:t>
      </w:r>
    </w:p>
    <w:p w14:paraId="31B07276" w14:textId="2319D6BC" w:rsidR="00CE7B09" w:rsidRPr="00CE7B09" w:rsidRDefault="00CE7B09" w:rsidP="00CE7B09">
      <w:pPr>
        <w:ind w:left="720"/>
        <w:jc w:val="center"/>
      </w:pPr>
      <w:r w:rsidRPr="00CE7B09">
        <w:rPr>
          <w:b/>
          <w:bCs/>
        </w:rPr>
        <w:t>Poufność</w:t>
      </w:r>
    </w:p>
    <w:p w14:paraId="5923F434" w14:textId="25E4455B" w:rsidR="00CE7B09" w:rsidRPr="00CE7B09" w:rsidRDefault="00CE7B09" w:rsidP="00CE7B09">
      <w:pPr>
        <w:pStyle w:val="Akapitzlist"/>
        <w:numPr>
          <w:ilvl w:val="0"/>
          <w:numId w:val="18"/>
        </w:numPr>
      </w:pPr>
      <w:r w:rsidRPr="00CE7B09">
        <w:t xml:space="preserve">Podmiot przetwarzający zobowiązuje się do zachowania w tajemnicy wszelkich informacji, danych, materiałów, dokumentów i danych osobowych otrzymanych od Administratora i od współpracujących z nim osób oraz danych uzyskanych w jakikolwiek inny sposób, zamierzony czy przypadkowy w formie ustnej, pisemnej lub elektronicznej („dane poufne”) . </w:t>
      </w:r>
    </w:p>
    <w:p w14:paraId="535C58D7" w14:textId="77777777" w:rsidR="00CE7B09" w:rsidRPr="00CE7B09" w:rsidRDefault="00CE7B09" w:rsidP="00CE7B09">
      <w:pPr>
        <w:numPr>
          <w:ilvl w:val="0"/>
          <w:numId w:val="18"/>
        </w:numPr>
      </w:pPr>
      <w:r w:rsidRPr="00CE7B09">
        <w:t xml:space="preserve">Podmiot przetwarzający oświadcza, że z zastrzeżeniem § 5 Porozumienia, w związku ze zobowiązaniem do zachowania w tajemnicy danych poufnych nie będą one wykorzystywane, ujawniane ani udostępniane bez pisemnej zgody Administratora w innym celu niż wykonanie Umowy lub Porozumienia, chyba że konieczność ujawnienia posiadanych informacji wynika z obowiązujących przepisów prawa lub Porozumienia. </w:t>
      </w:r>
    </w:p>
    <w:p w14:paraId="675B12C4" w14:textId="4940493E" w:rsidR="00CE7B09" w:rsidRPr="00CE7B09" w:rsidRDefault="00CE7B09" w:rsidP="00CE7B09">
      <w:pPr>
        <w:numPr>
          <w:ilvl w:val="0"/>
          <w:numId w:val="18"/>
        </w:numPr>
      </w:pPr>
      <w:r w:rsidRPr="00CE7B09">
        <w:t xml:space="preserve">Strony zobowiązują się do dołożenia wszelkich starań w celu zapewnienia, aby środki łączności wykorzystywane do odbioru, przekazywania oraz przechowywania danych poufnych gwarantowały </w:t>
      </w:r>
      <w:r>
        <w:t xml:space="preserve">zabezpieczenie </w:t>
      </w:r>
      <w:r w:rsidRPr="00CE7B09">
        <w:t xml:space="preserve">przetwarzania, przed dostępem osób trzecich nieupoważnionych do zapoznania się z ich treścią. </w:t>
      </w:r>
    </w:p>
    <w:p w14:paraId="2BEBD9D2" w14:textId="0AFC5A2A" w:rsidR="00CE7B09" w:rsidRPr="00CE7B09" w:rsidRDefault="00CE7B09" w:rsidP="00CE7B09">
      <w:pPr>
        <w:ind w:left="720"/>
        <w:jc w:val="center"/>
        <w:rPr>
          <w:b/>
          <w:bCs/>
        </w:rPr>
      </w:pPr>
      <w:r w:rsidRPr="00CE7B09">
        <w:rPr>
          <w:b/>
          <w:bCs/>
        </w:rPr>
        <w:t>§ 10</w:t>
      </w:r>
    </w:p>
    <w:p w14:paraId="1210275B" w14:textId="0E1BB78E" w:rsidR="00CE7B09" w:rsidRPr="00CE7B09" w:rsidRDefault="00CE7B09" w:rsidP="00CE7B09">
      <w:pPr>
        <w:ind w:left="720"/>
        <w:jc w:val="center"/>
        <w:rPr>
          <w:b/>
          <w:bCs/>
        </w:rPr>
      </w:pPr>
      <w:r w:rsidRPr="00CE7B09">
        <w:rPr>
          <w:b/>
          <w:bCs/>
        </w:rPr>
        <w:t>Postanowienia końcowe</w:t>
      </w:r>
    </w:p>
    <w:p w14:paraId="59E66CBB" w14:textId="4CAB520E" w:rsidR="00432FF1" w:rsidRDefault="00CE7B09" w:rsidP="00CE7B09">
      <w:pPr>
        <w:pStyle w:val="Akapitzlist"/>
        <w:numPr>
          <w:ilvl w:val="0"/>
          <w:numId w:val="22"/>
        </w:numPr>
      </w:pPr>
      <w:r w:rsidRPr="00CE7B09">
        <w:t>Strony postanawiają, że osobą odpowiedzialną za realizację postanowień</w:t>
      </w:r>
      <w:r w:rsidR="00432FF1">
        <w:t xml:space="preserve"> Porozumienia jest :</w:t>
      </w:r>
    </w:p>
    <w:p w14:paraId="10C28E46" w14:textId="1280EE29" w:rsidR="00CE7B09" w:rsidRPr="00CE7B09" w:rsidRDefault="00CE7B09" w:rsidP="00432FF1">
      <w:pPr>
        <w:pStyle w:val="Akapitzlist"/>
        <w:numPr>
          <w:ilvl w:val="0"/>
          <w:numId w:val="23"/>
        </w:numPr>
      </w:pPr>
      <w:r w:rsidRPr="00CE7B09">
        <w:t xml:space="preserve"> ze strony Administratora - ……………………………email: …….. </w:t>
      </w:r>
    </w:p>
    <w:p w14:paraId="45AD3346" w14:textId="173268D5" w:rsidR="00CE7B09" w:rsidRPr="00CE7B09" w:rsidRDefault="00CE7B09" w:rsidP="00432FF1">
      <w:pPr>
        <w:numPr>
          <w:ilvl w:val="0"/>
          <w:numId w:val="23"/>
        </w:numPr>
      </w:pPr>
      <w:r w:rsidRPr="00CE7B09">
        <w:t xml:space="preserve">ze strony Podmiotu przetwarzającego………………….email:…………….... </w:t>
      </w:r>
    </w:p>
    <w:p w14:paraId="2094EB02" w14:textId="6004F987" w:rsidR="00CE7B09" w:rsidRPr="00CE7B09" w:rsidRDefault="00CE7B09" w:rsidP="00432FF1">
      <w:pPr>
        <w:pStyle w:val="Akapitzlist"/>
        <w:numPr>
          <w:ilvl w:val="0"/>
          <w:numId w:val="22"/>
        </w:numPr>
      </w:pPr>
      <w:r w:rsidRPr="00CE7B09">
        <w:t xml:space="preserve">Każdorazowo przez pojęcie „dni” rozumie się dni kalendarzowe. </w:t>
      </w:r>
    </w:p>
    <w:p w14:paraId="0C0878C2" w14:textId="77777777" w:rsidR="00CE7B09" w:rsidRPr="00CE7B09" w:rsidRDefault="00CE7B09" w:rsidP="00432FF1">
      <w:pPr>
        <w:numPr>
          <w:ilvl w:val="0"/>
          <w:numId w:val="22"/>
        </w:numPr>
      </w:pPr>
      <w:r w:rsidRPr="00CE7B09">
        <w:t xml:space="preserve">Porozumienie sporządzono w dwóch jednobrzmiących egzemplarzach. </w:t>
      </w:r>
    </w:p>
    <w:p w14:paraId="3C0D5377" w14:textId="77777777" w:rsidR="00CE7B09" w:rsidRPr="00CE7B09" w:rsidRDefault="00CE7B09" w:rsidP="00432FF1">
      <w:pPr>
        <w:numPr>
          <w:ilvl w:val="0"/>
          <w:numId w:val="22"/>
        </w:numPr>
      </w:pPr>
      <w:r w:rsidRPr="00CE7B09">
        <w:t xml:space="preserve">Sądem właściwym dla rozpatrywania sporów jest sąd właściwy dla siedziby Administratora. </w:t>
      </w:r>
    </w:p>
    <w:p w14:paraId="6647BD6B" w14:textId="77777777" w:rsidR="00CE7B09" w:rsidRPr="00CE7B09" w:rsidRDefault="00CE7B09" w:rsidP="00432FF1">
      <w:pPr>
        <w:ind w:left="720"/>
      </w:pPr>
    </w:p>
    <w:p w14:paraId="3EDF9DC6" w14:textId="77777777" w:rsidR="00432FF1" w:rsidRDefault="00432FF1" w:rsidP="00432FF1">
      <w:pPr>
        <w:ind w:left="720"/>
      </w:pPr>
    </w:p>
    <w:p w14:paraId="5DAE3194" w14:textId="77777777" w:rsidR="00432FF1" w:rsidRDefault="00432FF1" w:rsidP="00432FF1">
      <w:pPr>
        <w:ind w:left="720"/>
      </w:pPr>
    </w:p>
    <w:p w14:paraId="18C903CE" w14:textId="33A4FA8A" w:rsidR="00CE7B09" w:rsidRPr="00CE7B09" w:rsidRDefault="00CE7B09" w:rsidP="00432FF1">
      <w:pPr>
        <w:ind w:left="720"/>
      </w:pPr>
      <w:r w:rsidRPr="00CE7B09">
        <w:t xml:space="preserve">______________________ </w:t>
      </w:r>
      <w:r w:rsidR="00432FF1">
        <w:t xml:space="preserve">                                                               </w:t>
      </w:r>
      <w:r w:rsidRPr="00CE7B09">
        <w:t>________________________</w:t>
      </w:r>
    </w:p>
    <w:p w14:paraId="78CA99F2" w14:textId="5442EA75" w:rsidR="00DA698C" w:rsidRPr="00DA698C" w:rsidRDefault="00432FF1" w:rsidP="00432FF1">
      <w:pPr>
        <w:ind w:left="720"/>
      </w:pPr>
      <w:r>
        <w:t>Administrator                                                                                  Podmiot przetwarzający</w:t>
      </w:r>
    </w:p>
    <w:p w14:paraId="5707BD24" w14:textId="0F80C6C3" w:rsidR="00AE3145" w:rsidRDefault="00AE3145" w:rsidP="00DA698C"/>
    <w:sectPr w:rsidR="00AE3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370C8A"/>
    <w:multiLevelType w:val="hybridMultilevel"/>
    <w:tmpl w:val="252A7C1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6F322C8"/>
    <w:multiLevelType w:val="hybridMultilevel"/>
    <w:tmpl w:val="E77D1F6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21436A3"/>
    <w:multiLevelType w:val="hybridMultilevel"/>
    <w:tmpl w:val="D3CFB00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B7E64D4"/>
    <w:multiLevelType w:val="hybridMultilevel"/>
    <w:tmpl w:val="9ACC824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7D5F086"/>
    <w:multiLevelType w:val="hybridMultilevel"/>
    <w:tmpl w:val="8D9CFE1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12351A7"/>
    <w:multiLevelType w:val="hybridMultilevel"/>
    <w:tmpl w:val="A5AA4C0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081A66D"/>
    <w:multiLevelType w:val="hybridMultilevel"/>
    <w:tmpl w:val="CFC00E2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5ADB321"/>
    <w:multiLevelType w:val="hybridMultilevel"/>
    <w:tmpl w:val="6DBDD6D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FF19BEF"/>
    <w:multiLevelType w:val="hybridMultilevel"/>
    <w:tmpl w:val="FC44409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4F9175B"/>
    <w:multiLevelType w:val="hybridMultilevel"/>
    <w:tmpl w:val="C0A37B7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95BE36F"/>
    <w:multiLevelType w:val="hybridMultilevel"/>
    <w:tmpl w:val="C2376BF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EA6334C"/>
    <w:multiLevelType w:val="hybridMultilevel"/>
    <w:tmpl w:val="33BAF3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963030"/>
    <w:multiLevelType w:val="hybridMultilevel"/>
    <w:tmpl w:val="C0667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F81B7F"/>
    <w:multiLevelType w:val="hybridMultilevel"/>
    <w:tmpl w:val="CD805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41FA7"/>
    <w:multiLevelType w:val="hybridMultilevel"/>
    <w:tmpl w:val="7EE44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F43B3"/>
    <w:multiLevelType w:val="hybridMultilevel"/>
    <w:tmpl w:val="CD805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96E2B"/>
    <w:multiLevelType w:val="hybridMultilevel"/>
    <w:tmpl w:val="85963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76A15"/>
    <w:multiLevelType w:val="hybridMultilevel"/>
    <w:tmpl w:val="0E681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9681D"/>
    <w:multiLevelType w:val="hybridMultilevel"/>
    <w:tmpl w:val="D3FCF02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91506"/>
    <w:multiLevelType w:val="hybridMultilevel"/>
    <w:tmpl w:val="C9F69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87818"/>
    <w:multiLevelType w:val="hybridMultilevel"/>
    <w:tmpl w:val="D29056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C0897"/>
    <w:multiLevelType w:val="hybridMultilevel"/>
    <w:tmpl w:val="166A46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05601"/>
    <w:multiLevelType w:val="hybridMultilevel"/>
    <w:tmpl w:val="10C64F6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18"/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2"/>
  </w:num>
  <w:num w:numId="10">
    <w:abstractNumId w:val="13"/>
  </w:num>
  <w:num w:numId="11">
    <w:abstractNumId w:val="15"/>
  </w:num>
  <w:num w:numId="12">
    <w:abstractNumId w:val="1"/>
  </w:num>
  <w:num w:numId="13">
    <w:abstractNumId w:val="3"/>
  </w:num>
  <w:num w:numId="14">
    <w:abstractNumId w:val="22"/>
  </w:num>
  <w:num w:numId="15">
    <w:abstractNumId w:val="10"/>
  </w:num>
  <w:num w:numId="16">
    <w:abstractNumId w:val="19"/>
  </w:num>
  <w:num w:numId="17">
    <w:abstractNumId w:val="17"/>
  </w:num>
  <w:num w:numId="18">
    <w:abstractNumId w:val="14"/>
  </w:num>
  <w:num w:numId="19">
    <w:abstractNumId w:val="0"/>
  </w:num>
  <w:num w:numId="20">
    <w:abstractNumId w:val="4"/>
  </w:num>
  <w:num w:numId="21">
    <w:abstractNumId w:val="6"/>
  </w:num>
  <w:num w:numId="22">
    <w:abstractNumId w:val="1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EA"/>
    <w:rsid w:val="00010B5D"/>
    <w:rsid w:val="00432FF1"/>
    <w:rsid w:val="00683D92"/>
    <w:rsid w:val="00AE3145"/>
    <w:rsid w:val="00CE7B09"/>
    <w:rsid w:val="00DA698C"/>
    <w:rsid w:val="00E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455E9"/>
  <w15:chartTrackingRefBased/>
  <w15:docId w15:val="{98BD09F1-7FC8-4856-B983-2B32E9A2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6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1643</Words>
  <Characters>9861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A.Cholodecka</dc:creator>
  <cp:keywords/>
  <dc:description/>
  <cp:lastModifiedBy>A.Cholodecka</cp:lastModifiedBy>
  <cp:revision>4</cp:revision>
  <dcterms:created xsi:type="dcterms:W3CDTF">2026-03-10T09:39:00Z</dcterms:created>
  <dcterms:modified xsi:type="dcterms:W3CDTF">2026-03-10T12:31:00Z</dcterms:modified>
</cp:coreProperties>
</file>