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EC" w:rsidRDefault="00BC0FEC" w:rsidP="00BC0FEC">
      <w:pPr>
        <w:jc w:val="right"/>
        <w:rPr>
          <w:b/>
        </w:rPr>
      </w:pPr>
      <w:r w:rsidRPr="00997B25">
        <w:rPr>
          <w:b/>
        </w:rPr>
        <w:t>Załącznik Nr 1</w:t>
      </w:r>
      <w:r w:rsidR="004F0057">
        <w:rPr>
          <w:b/>
        </w:rPr>
        <w:t xml:space="preserve"> </w:t>
      </w:r>
    </w:p>
    <w:p w:rsidR="00D07217" w:rsidRPr="00333D85" w:rsidRDefault="00D07217" w:rsidP="00D07217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</w:pPr>
      <w:r w:rsidRPr="00333D8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Nr </w:t>
      </w:r>
      <w:r w:rsidRPr="00333D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postępowania</w:t>
      </w:r>
      <w:r w:rsidRPr="00333D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- </w:t>
      </w:r>
      <w:r w:rsidRPr="00333D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MCM/SZ/</w:t>
      </w:r>
      <w:r w:rsidRPr="00333D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11</w:t>
      </w:r>
      <w:r w:rsidRPr="00333D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/2019</w:t>
      </w:r>
    </w:p>
    <w:p w:rsidR="00D07217" w:rsidRPr="00333D85" w:rsidRDefault="00D07217" w:rsidP="00D072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D07217" w:rsidRPr="00997B25" w:rsidRDefault="00D07217" w:rsidP="00D07217">
      <w:pPr>
        <w:rPr>
          <w:b/>
        </w:rPr>
      </w:pPr>
      <w:bookmarkStart w:id="0" w:name="_GoBack"/>
      <w:bookmarkEnd w:id="0"/>
    </w:p>
    <w:p w:rsidR="002D170F" w:rsidRDefault="00BC0FEC" w:rsidP="001A515F">
      <w:pPr>
        <w:jc w:val="center"/>
        <w:rPr>
          <w:b/>
        </w:rPr>
      </w:pPr>
      <w:r w:rsidRPr="0097448B">
        <w:rPr>
          <w:b/>
        </w:rPr>
        <w:t>Szczegóło</w:t>
      </w:r>
      <w:r w:rsidR="001A515F" w:rsidRPr="0097448B">
        <w:rPr>
          <w:b/>
        </w:rPr>
        <w:t>wy Opis Przedmiotu Zamówienia</w:t>
      </w:r>
    </w:p>
    <w:p w:rsidR="004F0057" w:rsidRPr="004F0057" w:rsidRDefault="004F0057" w:rsidP="004F00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0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 się do wykonania przedmiotu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postaci wyceny wartości niżej wymienionych działek stanowiących własność Milickiego Centrum Medycznego sp. z o.o. w Miliczu:</w:t>
      </w:r>
    </w:p>
    <w:p w:rsidR="004F0057" w:rsidRPr="004F0057" w:rsidRDefault="004F0057" w:rsidP="004F00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51"/>
        <w:gridCol w:w="860"/>
        <w:gridCol w:w="997"/>
        <w:gridCol w:w="1660"/>
        <w:gridCol w:w="1874"/>
        <w:gridCol w:w="2376"/>
      </w:tblGrid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Obręb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działki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Powierzchnia (ha)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Właściciel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Księga Wieczysta</w:t>
            </w:r>
          </w:p>
        </w:tc>
      </w:tr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Milicz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0,0349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MCM sp. z o.o.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WR1M/00021652/0</w:t>
            </w:r>
          </w:p>
        </w:tc>
      </w:tr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Milicz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0,1482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MCM sp. z o.o.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WR1M/00031343/4</w:t>
            </w:r>
          </w:p>
        </w:tc>
      </w:tr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Milicz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0,1422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MCM sp. z o.o.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WR1M/00031341/0</w:t>
            </w:r>
          </w:p>
        </w:tc>
      </w:tr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Milicz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0,2759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MCM sp. z o.o.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WR1M/00031339/3</w:t>
            </w:r>
          </w:p>
        </w:tc>
      </w:tr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Milicz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107/1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0,1191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MCM sp. z o.o.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WR1M/00024751/5</w:t>
            </w:r>
          </w:p>
        </w:tc>
      </w:tr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Milicz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107/2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0,2166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MCM sp. z o.o.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WR1M/00024751/5</w:t>
            </w:r>
          </w:p>
        </w:tc>
      </w:tr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Milicz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107/3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0,8330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MCM sp. z o.o.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WR1M/00024751/5</w:t>
            </w:r>
          </w:p>
        </w:tc>
      </w:tr>
      <w:tr w:rsidR="004F0057" w:rsidRPr="004F0057" w:rsidTr="00C9508A">
        <w:trPr>
          <w:trHeight w:val="375"/>
        </w:trPr>
        <w:tc>
          <w:tcPr>
            <w:tcW w:w="570" w:type="dxa"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Milicz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107/7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F0057" w:rsidRPr="004F0057" w:rsidRDefault="004F0057" w:rsidP="004F0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0,0259</w:t>
            </w:r>
          </w:p>
        </w:tc>
        <w:tc>
          <w:tcPr>
            <w:tcW w:w="1874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MCM sp. z o.o.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4F0057" w:rsidRPr="004F0057" w:rsidRDefault="004F0057" w:rsidP="004F00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57">
              <w:rPr>
                <w:rFonts w:ascii="Times New Roman" w:eastAsia="Times New Roman" w:hAnsi="Times New Roman" w:cs="Times New Roman"/>
                <w:sz w:val="24"/>
                <w:szCs w:val="24"/>
              </w:rPr>
              <w:t>WR1M/00024751/5</w:t>
            </w:r>
          </w:p>
        </w:tc>
      </w:tr>
    </w:tbl>
    <w:p w:rsidR="004F0057" w:rsidRPr="004F0057" w:rsidRDefault="004F0057" w:rsidP="004F00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057" w:rsidRPr="004F0057" w:rsidRDefault="004F0057" w:rsidP="004F00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ze znajdującą się na nich infrastrukturą naziemną i podziemną - które położone są przy ul. Grzybowej 1 w Miliczu, i którymi Zamawiający zamierza zabezpieczyć kredyt o który się ubiega.</w:t>
      </w:r>
    </w:p>
    <w:p w:rsidR="004F0057" w:rsidRPr="004F0057" w:rsidRDefault="004F0057" w:rsidP="004F005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4F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realizacji zlecenia Wykonawca przedstawi:</w:t>
      </w:r>
    </w:p>
    <w:p w:rsidR="004F0057" w:rsidRPr="004F0057" w:rsidRDefault="004F0057" w:rsidP="004F0057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1) operat szacunkowy zgodny z ustawą z dnia 21 sierpnia 1997 r. o gospodarce nieruchomościami (Dz. U. z 2018 r., poz. 2204 ze zm.) i Rozporządzeniem Rady Ministrów z dnia 21 września 2004 roku w sprawie wyceny nieruchomości i sporządzenia operatu szacunkowego (Dz. U. z 2004 r. Nr 207, poz. 2109 ze zm.)</w:t>
      </w:r>
      <w:r w:rsidRPr="004F005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Standardami Polskiej Federacji Stowarzyszeń Rzeczoznawców Majątkowych;</w:t>
      </w:r>
    </w:p>
    <w:p w:rsidR="004F0057" w:rsidRPr="004F0057" w:rsidRDefault="004F0057" w:rsidP="004F0057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2) protokół z badania KW;</w:t>
      </w:r>
    </w:p>
    <w:p w:rsidR="004F0057" w:rsidRPr="004F0057" w:rsidRDefault="004F0057" w:rsidP="004F0057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3) serwis fotograficzny;</w:t>
      </w:r>
    </w:p>
    <w:p w:rsidR="004F0057" w:rsidRPr="004F0057" w:rsidRDefault="004F0057" w:rsidP="004F0057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4) protokół oględzin nieruchomości podpisany przez rzeczoznawcę majątkowego;</w:t>
      </w:r>
    </w:p>
    <w:p w:rsidR="004F0057" w:rsidRDefault="004F0057" w:rsidP="000E2491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057">
        <w:rPr>
          <w:rFonts w:ascii="Times New Roman" w:eastAsia="Times New Roman" w:hAnsi="Times New Roman" w:cs="Times New Roman"/>
          <w:sz w:val="24"/>
          <w:szCs w:val="24"/>
          <w:lang w:eastAsia="ar-SA"/>
        </w:rPr>
        <w:t>5) wycinek mapy ewidencyjnej/zasadniczej (w uzasadnionych przypadkach wypis z rejestru gruntów).</w:t>
      </w:r>
    </w:p>
    <w:p w:rsidR="00C9508A" w:rsidRPr="0097448B" w:rsidRDefault="00C9508A" w:rsidP="000E2491">
      <w:pPr>
        <w:suppressAutoHyphens/>
        <w:spacing w:after="0"/>
        <w:ind w:left="426"/>
        <w:jc w:val="both"/>
        <w:rPr>
          <w:b/>
        </w:rPr>
      </w:pPr>
    </w:p>
    <w:p w:rsidR="002D170F" w:rsidRDefault="002D170F" w:rsidP="005E17CF">
      <w:pPr>
        <w:spacing w:after="0" w:line="240" w:lineRule="auto"/>
      </w:pPr>
    </w:p>
    <w:p w:rsidR="000E2491" w:rsidRDefault="002D170F" w:rsidP="000E249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170F">
        <w:rPr>
          <w:i/>
        </w:rPr>
        <w:t xml:space="preserve"> </w:t>
      </w:r>
      <w:r w:rsidR="000E2491" w:rsidRPr="000E2491">
        <w:rPr>
          <w:rFonts w:ascii="Times New Roman" w:eastAsia="Times New Roman" w:hAnsi="Times New Roman" w:cs="Times New Roman"/>
          <w:lang w:eastAsia="pl-PL"/>
        </w:rPr>
        <w:t xml:space="preserve">Miejscowość, data i podpis Wykonawcy: </w:t>
      </w:r>
    </w:p>
    <w:p w:rsidR="000E2491" w:rsidRDefault="000E2491" w:rsidP="000E249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D170F" w:rsidRPr="002D170F" w:rsidRDefault="000E2491" w:rsidP="000E249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</w:pPr>
      <w:r w:rsidRPr="000E2491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2D170F" w:rsidRPr="002D170F">
        <w:t>.................................................................</w:t>
      </w:r>
    </w:p>
    <w:p w:rsidR="00650CE5" w:rsidRDefault="00BC0FEC" w:rsidP="00BC0FEC">
      <w:r>
        <w:tab/>
      </w:r>
    </w:p>
    <w:sectPr w:rsidR="00650CE5" w:rsidSect="00C9508A">
      <w:footerReference w:type="default" r:id="rId8"/>
      <w:pgSz w:w="11906" w:h="16838"/>
      <w:pgMar w:top="1135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8B" w:rsidRDefault="0097448B" w:rsidP="0097448B">
      <w:pPr>
        <w:spacing w:after="0" w:line="240" w:lineRule="auto"/>
      </w:pPr>
      <w:r>
        <w:separator/>
      </w:r>
    </w:p>
  </w:endnote>
  <w:endnote w:type="continuationSeparator" w:id="0">
    <w:p w:rsidR="0097448B" w:rsidRDefault="0097448B" w:rsidP="0097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8B" w:rsidRDefault="0097448B">
    <w:pPr>
      <w:pStyle w:val="Stopka"/>
      <w:jc w:val="right"/>
    </w:pPr>
  </w:p>
  <w:p w:rsidR="0097448B" w:rsidRDefault="009744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8B" w:rsidRDefault="0097448B" w:rsidP="0097448B">
      <w:pPr>
        <w:spacing w:after="0" w:line="240" w:lineRule="auto"/>
      </w:pPr>
      <w:r>
        <w:separator/>
      </w:r>
    </w:p>
  </w:footnote>
  <w:footnote w:type="continuationSeparator" w:id="0">
    <w:p w:rsidR="0097448B" w:rsidRDefault="0097448B" w:rsidP="00974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C22"/>
    <w:multiLevelType w:val="multilevel"/>
    <w:tmpl w:val="0415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>
    <w:nsid w:val="19F22022"/>
    <w:multiLevelType w:val="multilevel"/>
    <w:tmpl w:val="ED2C5D3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C"/>
    <w:rsid w:val="0007705E"/>
    <w:rsid w:val="000B5481"/>
    <w:rsid w:val="000E2491"/>
    <w:rsid w:val="001A515F"/>
    <w:rsid w:val="002D170F"/>
    <w:rsid w:val="004F0057"/>
    <w:rsid w:val="005E17CF"/>
    <w:rsid w:val="0097448B"/>
    <w:rsid w:val="00997B25"/>
    <w:rsid w:val="00BC0FEC"/>
    <w:rsid w:val="00C9508A"/>
    <w:rsid w:val="00D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48B"/>
  </w:style>
  <w:style w:type="paragraph" w:styleId="Stopka">
    <w:name w:val="footer"/>
    <w:basedOn w:val="Normalny"/>
    <w:link w:val="StopkaZnak"/>
    <w:uiPriority w:val="99"/>
    <w:unhideWhenUsed/>
    <w:rsid w:val="0097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48B"/>
  </w:style>
  <w:style w:type="paragraph" w:styleId="Stopka">
    <w:name w:val="footer"/>
    <w:basedOn w:val="Normalny"/>
    <w:link w:val="StopkaZnak"/>
    <w:uiPriority w:val="99"/>
    <w:unhideWhenUsed/>
    <w:rsid w:val="0097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10</cp:revision>
  <cp:lastPrinted>2019-07-30T06:51:00Z</cp:lastPrinted>
  <dcterms:created xsi:type="dcterms:W3CDTF">2019-07-18T12:54:00Z</dcterms:created>
  <dcterms:modified xsi:type="dcterms:W3CDTF">2019-11-07T09:20:00Z</dcterms:modified>
</cp:coreProperties>
</file>