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p w:rsidR="009B12FF" w:rsidRDefault="009B12FF" w:rsidP="001E4280">
      <w:pPr>
        <w:suppressAutoHyphens w:val="0"/>
        <w:ind w:left="4248"/>
        <w:jc w:val="right"/>
        <w:rPr>
          <w:rFonts w:cs="Times New Roman"/>
          <w:b/>
          <w:lang w:eastAsia="pl-PL"/>
        </w:rPr>
      </w:pPr>
      <w:r w:rsidRPr="009B12FF">
        <w:rPr>
          <w:rFonts w:cs="Times New Roman"/>
          <w:b/>
          <w:lang w:eastAsia="pl-PL"/>
        </w:rPr>
        <w:t>Załącznik Nr 2</w:t>
      </w:r>
    </w:p>
    <w:p w:rsidR="00CE10F0" w:rsidRPr="009B12FF" w:rsidRDefault="00CE10F0" w:rsidP="001E4280">
      <w:pPr>
        <w:suppressAutoHyphens w:val="0"/>
        <w:ind w:left="4248"/>
        <w:jc w:val="right"/>
        <w:rPr>
          <w:rFonts w:cs="Times New Roman"/>
          <w:sz w:val="22"/>
          <w:szCs w:val="22"/>
          <w:lang w:eastAsia="pl-PL"/>
        </w:rPr>
      </w:pPr>
    </w:p>
    <w:p w:rsidR="009B12FF" w:rsidRPr="009B12FF" w:rsidRDefault="009B12FF" w:rsidP="009B12FF">
      <w:pPr>
        <w:suppressAutoHyphens w:val="0"/>
        <w:ind w:left="4248"/>
        <w:rPr>
          <w:rFonts w:cs="Times New Roman"/>
          <w:b/>
          <w:sz w:val="22"/>
          <w:szCs w:val="22"/>
          <w:lang w:eastAsia="pl-PL"/>
        </w:rPr>
      </w:pPr>
      <w:r w:rsidRPr="009B12FF">
        <w:rPr>
          <w:rFonts w:cs="Times New Roman"/>
          <w:b/>
          <w:sz w:val="22"/>
          <w:szCs w:val="22"/>
          <w:lang w:eastAsia="pl-PL"/>
        </w:rPr>
        <w:t>Opis przedmiotu zamówienia</w:t>
      </w:r>
      <w:r w:rsidR="000E5B2D">
        <w:rPr>
          <w:rFonts w:cs="Times New Roman"/>
          <w:b/>
          <w:sz w:val="22"/>
          <w:szCs w:val="22"/>
          <w:lang w:eastAsia="pl-PL"/>
        </w:rPr>
        <w:t xml:space="preserve"> Pakiet Nr 3</w:t>
      </w:r>
    </w:p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984"/>
        <w:gridCol w:w="3699"/>
        <w:gridCol w:w="2172"/>
        <w:gridCol w:w="1719"/>
      </w:tblGrid>
      <w:tr w:rsidR="009B12FF" w:rsidRPr="009B12FF" w:rsidTr="000E5B2D">
        <w:tc>
          <w:tcPr>
            <w:tcW w:w="2475" w:type="dxa"/>
            <w:gridSpan w:val="2"/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Obiekt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Podstawowa charakterystyka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Zakres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Wymagania</w:t>
            </w:r>
          </w:p>
        </w:tc>
      </w:tr>
      <w:tr w:rsidR="009B12FF" w:rsidRPr="009B12FF" w:rsidTr="000E5B2D">
        <w:tc>
          <w:tcPr>
            <w:tcW w:w="10065" w:type="dxa"/>
            <w:gridSpan w:val="5"/>
            <w:shd w:val="clear" w:color="auto" w:fill="FFC000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PAKIET N r 3 – instalacje sanitarne, wentylacyjne  i sieci uzbrojenia terenu</w:t>
            </w: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>Budynek  szpitalny „A” z Ł-3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Bu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d. 6-</w:t>
            </w:r>
            <w:proofErr w:type="gramStart"/>
            <w:r w:rsidR="00DA6B2A">
              <w:rPr>
                <w:rFonts w:cs="Times New Roman"/>
                <w:sz w:val="22"/>
                <w:szCs w:val="22"/>
                <w:lang w:eastAsia="pl-PL"/>
              </w:rPr>
              <w:t>kondygnacyjny</w:t>
            </w:r>
            <w:proofErr w:type="gramEnd"/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 o pow. </w:t>
            </w:r>
            <w:proofErr w:type="spellStart"/>
            <w:r w:rsidR="00DA6B2A">
              <w:rPr>
                <w:rFonts w:cs="Times New Roman"/>
                <w:sz w:val="22"/>
                <w:szCs w:val="22"/>
                <w:lang w:eastAsia="pl-PL"/>
              </w:rPr>
              <w:t>uż</w:t>
            </w:r>
            <w:proofErr w:type="spellEnd"/>
            <w:r w:rsidR="00DA6B2A">
              <w:rPr>
                <w:rFonts w:cs="Times New Roman"/>
                <w:sz w:val="22"/>
                <w:szCs w:val="22"/>
                <w:lang w:eastAsia="pl-PL"/>
              </w:rPr>
              <w:t>. 6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572,5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, kub. 27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457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wyposażony w wymagane instalacje i dźwigi </w:t>
            </w:r>
          </w:p>
        </w:tc>
        <w:tc>
          <w:tcPr>
            <w:tcW w:w="2172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Kontrola urządzeń i instalacji wod.-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kan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., c.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.(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tym okresu letniego), c.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u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wentylacyjnych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kanalizacji deszczowej 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  <w:p w:rsidR="009B12FF" w:rsidRPr="009B12FF" w:rsidRDefault="009B12FF" w:rsidP="009B12FF">
            <w:pPr>
              <w:suppressAutoHyphens w:val="0"/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Uprawnienia do kierowania robotami budowlanymi w specjalności instalacyjnej w zakresie sieci, instalacji i urządzeń cieplnych, wentylacyjnych, wodociągowych i kanalizacyjnych  lub inne upoważniające do przeprowadzenia kontroli</w:t>
            </w: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>Budynek diagnostyczno-administracyjny „B”  z Ł-1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Budyn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ek 3-kondygnacyjny o pow. </w:t>
            </w:r>
            <w:proofErr w:type="spellStart"/>
            <w:r w:rsidR="00DA6B2A">
              <w:rPr>
                <w:rFonts w:cs="Times New Roman"/>
                <w:sz w:val="22"/>
                <w:szCs w:val="22"/>
                <w:lang w:eastAsia="pl-PL"/>
              </w:rPr>
              <w:t>uż</w:t>
            </w:r>
            <w:proofErr w:type="spellEnd"/>
            <w:r w:rsidR="00DA6B2A">
              <w:rPr>
                <w:rFonts w:cs="Times New Roman"/>
                <w:sz w:val="22"/>
                <w:szCs w:val="22"/>
                <w:lang w:eastAsia="pl-PL"/>
              </w:rPr>
              <w:t>. 4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008,4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, kub. 18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152,0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wyposażony w wymagane  instalacje i dźwigi  </w:t>
            </w:r>
          </w:p>
        </w:tc>
        <w:tc>
          <w:tcPr>
            <w:tcW w:w="2172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Kontrola urządzeń i instalacji wod.-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kan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., c.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c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u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wentylacyjnych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, kanalizacji deszczowej oraz urządzeń i instalacji klimatyzacyjnej</w:t>
            </w:r>
          </w:p>
        </w:tc>
        <w:tc>
          <w:tcPr>
            <w:tcW w:w="1719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>Budynek przychodni specjalistycznej „C”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Bu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d. 3-</w:t>
            </w:r>
            <w:proofErr w:type="gramStart"/>
            <w:r w:rsidR="00DA6B2A">
              <w:rPr>
                <w:rFonts w:cs="Times New Roman"/>
                <w:sz w:val="22"/>
                <w:szCs w:val="22"/>
                <w:lang w:eastAsia="pl-PL"/>
              </w:rPr>
              <w:t>kondygnacyjny</w:t>
            </w:r>
            <w:proofErr w:type="gramEnd"/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 o pow. </w:t>
            </w:r>
            <w:proofErr w:type="spellStart"/>
            <w:r w:rsidR="00DA6B2A">
              <w:rPr>
                <w:rFonts w:cs="Times New Roman"/>
                <w:sz w:val="22"/>
                <w:szCs w:val="22"/>
                <w:lang w:eastAsia="pl-PL"/>
              </w:rPr>
              <w:t>uż</w:t>
            </w:r>
            <w:proofErr w:type="spellEnd"/>
            <w:r w:rsidR="00DA6B2A">
              <w:rPr>
                <w:rFonts w:cs="Times New Roman"/>
                <w:sz w:val="22"/>
                <w:szCs w:val="22"/>
                <w:lang w:eastAsia="pl-PL"/>
              </w:rPr>
              <w:t>. 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667,3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, kub. 12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100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wyposażony w podstawowe instalacje i dźwig osobowy</w:t>
            </w:r>
          </w:p>
        </w:tc>
        <w:tc>
          <w:tcPr>
            <w:tcW w:w="2172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Kontrola urządzeń i instalacji wod.-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kan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., c.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c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u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wentylacyjnych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kanalizacji deszczowej </w:t>
            </w:r>
          </w:p>
        </w:tc>
        <w:tc>
          <w:tcPr>
            <w:tcW w:w="1719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 xml:space="preserve">Budynek  poradni  i o/hospitalizacyjnych z OIT  oznaczony „D”  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Budyn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ek 3-kondygnacyjny o pow. </w:t>
            </w:r>
            <w:proofErr w:type="spellStart"/>
            <w:r w:rsidR="00DA6B2A">
              <w:rPr>
                <w:rFonts w:cs="Times New Roman"/>
                <w:sz w:val="22"/>
                <w:szCs w:val="22"/>
                <w:lang w:eastAsia="pl-PL"/>
              </w:rPr>
              <w:t>uż</w:t>
            </w:r>
            <w:proofErr w:type="spellEnd"/>
            <w:r w:rsidR="00DA6B2A">
              <w:rPr>
                <w:rFonts w:cs="Times New Roman"/>
                <w:sz w:val="22"/>
                <w:szCs w:val="22"/>
                <w:lang w:eastAsia="pl-PL"/>
              </w:rPr>
              <w:t>. 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863,4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, kub. 13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151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Kontrola urządzeń i instalacji wod.-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kan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., c.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c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u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wentylacyjnych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, kanalizacji deszczowej oraz urządzeń i instalacji klimatyzacyjnej</w:t>
            </w:r>
          </w:p>
        </w:tc>
        <w:tc>
          <w:tcPr>
            <w:tcW w:w="1719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>Budynek o/psychiatrycznych oznacz. „E” +</w:t>
            </w:r>
          </w:p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 xml:space="preserve"> „N” 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Budynek 2-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kondygnacyjny o pow. zabudowy 1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>745,2 m</w:t>
            </w:r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 + 1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>092,3 m</w:t>
            </w:r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,  pow. </w:t>
            </w:r>
            <w:proofErr w:type="spellStart"/>
            <w:r w:rsidR="00DA6B2A">
              <w:rPr>
                <w:rFonts w:cs="Times New Roman"/>
                <w:sz w:val="22"/>
                <w:szCs w:val="22"/>
                <w:lang w:eastAsia="pl-PL"/>
              </w:rPr>
              <w:t>uż</w:t>
            </w:r>
            <w:proofErr w:type="spellEnd"/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. </w:t>
            </w:r>
            <w:proofErr w:type="gramStart"/>
            <w:r w:rsidR="00DA6B2A">
              <w:rPr>
                <w:rFonts w:cs="Times New Roman"/>
                <w:sz w:val="22"/>
                <w:szCs w:val="22"/>
                <w:lang w:eastAsia="pl-PL"/>
              </w:rPr>
              <w:t>łączna</w:t>
            </w:r>
            <w:proofErr w:type="gramEnd"/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 5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>019,2 m</w:t>
            </w:r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, kub. </w:t>
            </w:r>
            <w:proofErr w:type="gramStart"/>
            <w:r w:rsidR="00DA6B2A">
              <w:rPr>
                <w:rFonts w:cs="Times New Roman"/>
                <w:sz w:val="22"/>
                <w:szCs w:val="22"/>
                <w:lang w:eastAsia="pl-PL"/>
              </w:rPr>
              <w:t>łączna</w:t>
            </w:r>
            <w:proofErr w:type="gramEnd"/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 16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383 m3     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Kontrola urządzeń i instalacji wod.-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kan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., c.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c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u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wentylacyjnych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, kanalizacji deszczowej</w:t>
            </w:r>
          </w:p>
        </w:tc>
        <w:tc>
          <w:tcPr>
            <w:tcW w:w="1719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>Budynek Ł-2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Bud. 3-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kondygnacyjny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o pow.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uż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 347,7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, kub. 1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680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2172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>Budynek hydroforni  (SUW) + zbiorniki wody rezerwowej i studnią głębinową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Bud. Hydroforni o pow.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zab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 243,8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pow.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uż</w:t>
            </w:r>
            <w:proofErr w:type="spellEnd"/>
            <w:r w:rsidR="00DA6B2A">
              <w:rPr>
                <w:rFonts w:cs="Times New Roman"/>
                <w:sz w:val="22"/>
                <w:szCs w:val="22"/>
                <w:lang w:eastAsia="pl-PL"/>
              </w:rPr>
              <w:t xml:space="preserve">. 213,2 </w:t>
            </w:r>
            <w:proofErr w:type="gramStart"/>
            <w:r w:rsidR="00DA6B2A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="00DA6B2A">
              <w:rPr>
                <w:rFonts w:cs="Times New Roman"/>
                <w:sz w:val="22"/>
                <w:szCs w:val="22"/>
                <w:lang w:eastAsia="pl-PL"/>
              </w:rPr>
              <w:t>2, kub. 1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729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 Zbiornik żelbetowy dwukomorowy o kub. 2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x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270 m</w:t>
            </w:r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(komory nie będą 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lastRenderedPageBreak/>
              <w:t xml:space="preserve">podlegały kontroli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wewn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.).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studnia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wiercona głęb. 25 m z komorą licznikową z kręgów bet.</w:t>
            </w:r>
          </w:p>
        </w:tc>
        <w:tc>
          <w:tcPr>
            <w:tcW w:w="2172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lastRenderedPageBreak/>
              <w:t>8.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 xml:space="preserve">Bud. Stacji transformatorowej z </w:t>
            </w:r>
            <w:proofErr w:type="spellStart"/>
            <w:r w:rsidRPr="009B12FF">
              <w:rPr>
                <w:rFonts w:cs="Times New Roman"/>
                <w:sz w:val="20"/>
                <w:szCs w:val="20"/>
                <w:lang w:eastAsia="pl-PL"/>
              </w:rPr>
              <w:t>agregatornią</w:t>
            </w:r>
            <w:proofErr w:type="spellEnd"/>
            <w:r w:rsidRPr="009B12FF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Pow. zabudowy 462,3 m</w:t>
            </w:r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>, pow. użytkowa 408,9 m</w:t>
            </w:r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="00DA6B2A">
              <w:rPr>
                <w:rFonts w:cs="Times New Roman"/>
                <w:sz w:val="22"/>
                <w:szCs w:val="22"/>
                <w:lang w:eastAsia="pl-PL"/>
              </w:rPr>
              <w:t>, kub. 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509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w tym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agregatornia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pow.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uż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 135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kub. 828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proofErr w:type="gramEnd"/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Kontrola urządzeń i instalacji wod.-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kan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., c.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o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wentylacyjnej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kanal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deszczowej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i odprowadzenia spalin od agregatów oraz paliwowej</w:t>
            </w:r>
          </w:p>
        </w:tc>
        <w:tc>
          <w:tcPr>
            <w:tcW w:w="1719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  <w:tr w:rsidR="009B12FF" w:rsidRPr="009B12FF" w:rsidTr="000E5B2D">
        <w:tc>
          <w:tcPr>
            <w:tcW w:w="491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>Sieci uzbrojenia terenu</w:t>
            </w:r>
          </w:p>
        </w:tc>
        <w:tc>
          <w:tcPr>
            <w:tcW w:w="3699" w:type="dxa"/>
            <w:shd w:val="clear" w:color="auto" w:fill="auto"/>
          </w:tcPr>
          <w:p w:rsidR="009B12FF" w:rsidRPr="009B12FF" w:rsidRDefault="00DA6B2A" w:rsidP="00DA6B2A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Sieć wodociągowa= 1</w:t>
            </w:r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498 </w:t>
            </w:r>
            <w:proofErr w:type="spellStart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r>
              <w:rPr>
                <w:rFonts w:cs="Times New Roman"/>
                <w:sz w:val="22"/>
                <w:szCs w:val="22"/>
                <w:lang w:eastAsia="pl-PL"/>
              </w:rPr>
              <w:t>b</w:t>
            </w:r>
            <w:proofErr w:type="spellEnd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, zasuwy wodne</w:t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= 63 </w:t>
            </w:r>
            <w:proofErr w:type="spellStart"/>
            <w:r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, hydranty podziemne</w:t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= 8 </w:t>
            </w:r>
            <w:proofErr w:type="spellStart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, hydranty naziemne= </w:t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4 </w:t>
            </w:r>
            <w:proofErr w:type="spellStart"/>
            <w:r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>
              <w:rPr>
                <w:rFonts w:cs="Times New Roman"/>
                <w:sz w:val="22"/>
                <w:szCs w:val="22"/>
                <w:lang w:eastAsia="pl-PL"/>
              </w:rPr>
              <w:t>, kanalizacja sanitarna= 1</w:t>
            </w:r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795,5 </w:t>
            </w:r>
            <w:proofErr w:type="spellStart"/>
            <w:proofErr w:type="gramStart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r>
              <w:rPr>
                <w:rFonts w:cs="Times New Roman"/>
                <w:sz w:val="22"/>
                <w:szCs w:val="22"/>
                <w:lang w:eastAsia="pl-PL"/>
              </w:rPr>
              <w:t>b</w:t>
            </w:r>
            <w:proofErr w:type="spellEnd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 , </w:t>
            </w:r>
            <w:proofErr w:type="gramEnd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studnie rewizyjne= 65 </w:t>
            </w:r>
            <w:proofErr w:type="spellStart"/>
            <w:r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>
              <w:rPr>
                <w:rFonts w:cs="Times New Roman"/>
                <w:sz w:val="22"/>
                <w:szCs w:val="22"/>
                <w:lang w:eastAsia="pl-PL"/>
              </w:rPr>
              <w:t xml:space="preserve">  , kanalizacja deszczowa= 2</w:t>
            </w:r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030,5 </w:t>
            </w:r>
            <w:proofErr w:type="spellStart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m</w:t>
            </w:r>
            <w:r>
              <w:rPr>
                <w:rFonts w:cs="Times New Roman"/>
                <w:sz w:val="22"/>
                <w:szCs w:val="22"/>
                <w:lang w:eastAsia="pl-PL"/>
              </w:rPr>
              <w:t>b</w:t>
            </w:r>
            <w:proofErr w:type="spellEnd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, studnie rewizyjne</w:t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= 98 </w:t>
            </w:r>
            <w:proofErr w:type="spellStart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, wpusty uliczne</w:t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bookmarkStart w:id="0" w:name="_GoBack"/>
            <w:bookmarkEnd w:id="0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= 18 </w:t>
            </w:r>
            <w:proofErr w:type="spellStart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    </w:t>
            </w:r>
          </w:p>
          <w:p w:rsidR="009B12FF" w:rsidRPr="009B12FF" w:rsidRDefault="009B12FF" w:rsidP="009B12FF">
            <w:pPr>
              <w:suppressAutoHyphens w:val="0"/>
              <w:spacing w:after="200" w:line="276" w:lineRule="auto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Kontrola według technicznych możliwości jej dokonania</w:t>
            </w:r>
          </w:p>
        </w:tc>
        <w:tc>
          <w:tcPr>
            <w:tcW w:w="1719" w:type="dxa"/>
            <w:vMerge/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</w:tbl>
    <w:p w:rsidR="009445E6" w:rsidRDefault="009445E6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0B3762">
      <w:pPr>
        <w:pStyle w:val="Tekstpodstawowywcity"/>
        <w:tabs>
          <w:tab w:val="clear" w:pos="0"/>
          <w:tab w:val="left" w:pos="-6372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   </w:t>
      </w:r>
    </w:p>
    <w:p w:rsidR="000B3762" w:rsidRPr="009B12FF" w:rsidRDefault="000B3762" w:rsidP="000B3762">
      <w:pPr>
        <w:pStyle w:val="Tekstpodstawowywcity"/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proofErr w:type="gramStart"/>
      <w:r>
        <w:rPr>
          <w:sz w:val="20"/>
        </w:rPr>
        <w:t>pieczątka</w:t>
      </w:r>
      <w:proofErr w:type="gramEnd"/>
      <w:r>
        <w:rPr>
          <w:sz w:val="20"/>
        </w:rPr>
        <w:t xml:space="preserve"> i podpis Wykonawcy </w:t>
      </w:r>
    </w:p>
    <w:sectPr w:rsidR="000B3762" w:rsidRPr="009B12FF" w:rsidSect="00AE7E85">
      <w:headerReference w:type="default" r:id="rId8"/>
      <w:footerReference w:type="default" r:id="rId9"/>
      <w:pgSz w:w="11906" w:h="16838"/>
      <w:pgMar w:top="2269" w:right="1418" w:bottom="1702" w:left="1418" w:header="0" w:footer="21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05" w:rsidRDefault="00051405" w:rsidP="001E4280">
      <w:r>
        <w:separator/>
      </w:r>
    </w:p>
  </w:endnote>
  <w:endnote w:type="continuationSeparator" w:id="0">
    <w:p w:rsidR="00051405" w:rsidRDefault="00051405" w:rsidP="001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633442"/>
      <w:docPartObj>
        <w:docPartGallery w:val="Page Numbers (Bottom of Page)"/>
        <w:docPartUnique/>
      </w:docPartObj>
    </w:sdtPr>
    <w:sdtEndPr/>
    <w:sdtContent>
      <w:p w:rsidR="000B4173" w:rsidRDefault="000B41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2A">
          <w:rPr>
            <w:noProof/>
          </w:rPr>
          <w:t>1</w:t>
        </w:r>
        <w:r>
          <w:fldChar w:fldCharType="end"/>
        </w:r>
      </w:p>
    </w:sdtContent>
  </w:sdt>
  <w:p w:rsidR="00AE7E85" w:rsidRDefault="00AE7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05" w:rsidRDefault="00051405" w:rsidP="001E4280">
      <w:r>
        <w:separator/>
      </w:r>
    </w:p>
  </w:footnote>
  <w:footnote w:type="continuationSeparator" w:id="0">
    <w:p w:rsidR="00051405" w:rsidRDefault="00051405" w:rsidP="001E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9E" w:rsidRDefault="009B12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E4D5B8" wp14:editId="3CE7D40D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1" name="Obraz 1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F"/>
    <w:rsid w:val="00051405"/>
    <w:rsid w:val="000B3762"/>
    <w:rsid w:val="000B4173"/>
    <w:rsid w:val="000E5B2D"/>
    <w:rsid w:val="001E4280"/>
    <w:rsid w:val="00233168"/>
    <w:rsid w:val="0048211F"/>
    <w:rsid w:val="00732739"/>
    <w:rsid w:val="00855D0F"/>
    <w:rsid w:val="00940D7F"/>
    <w:rsid w:val="009445E6"/>
    <w:rsid w:val="009669E1"/>
    <w:rsid w:val="009B0D07"/>
    <w:rsid w:val="009B12FF"/>
    <w:rsid w:val="00AE7E85"/>
    <w:rsid w:val="00C16D74"/>
    <w:rsid w:val="00CE10F0"/>
    <w:rsid w:val="00DA6B2A"/>
    <w:rsid w:val="00DE11E5"/>
    <w:rsid w:val="00E076C1"/>
    <w:rsid w:val="00E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5D6F-B4EB-4EB4-8F8C-E8851BC3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dcterms:created xsi:type="dcterms:W3CDTF">2016-04-26T11:04:00Z</dcterms:created>
  <dcterms:modified xsi:type="dcterms:W3CDTF">2016-04-27T11:10:00Z</dcterms:modified>
</cp:coreProperties>
</file>