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206" w:rsidRDefault="004F5569">
      <w:pPr>
        <w:jc w:val="center"/>
        <w:rPr>
          <w:bCs/>
        </w:rPr>
      </w:pPr>
      <w:r>
        <w:rPr>
          <w:b/>
          <w:bCs/>
        </w:rPr>
        <w:t xml:space="preserve">Postępowanie konkursowe Nr MCM/WSM/K01/2022                                      </w:t>
      </w:r>
      <w:bookmarkStart w:id="0" w:name="_GoBack"/>
      <w:bookmarkEnd w:id="0"/>
      <w:r>
        <w:rPr>
          <w:b/>
          <w:bCs/>
        </w:rPr>
        <w:t>Załącznik Nr 3 do SWKO</w:t>
      </w:r>
    </w:p>
    <w:p w:rsidR="00EC7206" w:rsidRDefault="00EC7206">
      <w:pPr>
        <w:rPr>
          <w:bCs/>
          <w:sz w:val="22"/>
          <w:szCs w:val="22"/>
        </w:rPr>
      </w:pPr>
    </w:p>
    <w:p w:rsidR="00EC7206" w:rsidRDefault="00EC7206">
      <w:pPr>
        <w:rPr>
          <w:b/>
          <w:bCs/>
          <w:sz w:val="22"/>
          <w:szCs w:val="22"/>
        </w:rPr>
      </w:pPr>
    </w:p>
    <w:p w:rsidR="00EC7206" w:rsidRDefault="004F5569">
      <w:pPr>
        <w:jc w:val="center"/>
      </w:pPr>
      <w:r>
        <w:rPr>
          <w:b/>
          <w:sz w:val="22"/>
          <w:szCs w:val="22"/>
        </w:rPr>
        <w:t>UMOWA</w:t>
      </w:r>
    </w:p>
    <w:p w:rsidR="00EC7206" w:rsidRDefault="00EC7206">
      <w:pPr>
        <w:jc w:val="center"/>
        <w:rPr>
          <w:b/>
          <w:sz w:val="22"/>
          <w:szCs w:val="22"/>
        </w:rPr>
      </w:pPr>
    </w:p>
    <w:p w:rsidR="00EC7206" w:rsidRDefault="00EC7206">
      <w:pPr>
        <w:jc w:val="center"/>
        <w:rPr>
          <w:b/>
          <w:sz w:val="22"/>
          <w:szCs w:val="22"/>
        </w:rPr>
      </w:pPr>
    </w:p>
    <w:p w:rsidR="00EC7206" w:rsidRPr="000632AC" w:rsidRDefault="004F5569">
      <w:r>
        <w:rPr>
          <w:sz w:val="22"/>
          <w:szCs w:val="22"/>
        </w:rPr>
        <w:t xml:space="preserve">zawarta w Miliczu w dniu </w:t>
      </w:r>
      <w:r w:rsidRPr="004F5569">
        <w:rPr>
          <w:b/>
          <w:sz w:val="22"/>
          <w:szCs w:val="22"/>
        </w:rPr>
        <w:t>……….2022 r</w:t>
      </w:r>
      <w:r>
        <w:rPr>
          <w:sz w:val="22"/>
          <w:szCs w:val="22"/>
        </w:rPr>
        <w:t>. , pomiędzy:</w:t>
      </w:r>
    </w:p>
    <w:p w:rsidR="00EC7206" w:rsidRDefault="004F5569">
      <w:pPr>
        <w:pStyle w:val="Bezodstpw"/>
        <w:spacing w:line="276" w:lineRule="auto"/>
        <w:jc w:val="both"/>
      </w:pPr>
      <w:r>
        <w:rPr>
          <w:rFonts w:ascii="Times New Roman" w:eastAsia="Lucida Sans Unicode" w:hAnsi="Times New Roman"/>
          <w:b/>
          <w:bCs/>
        </w:rPr>
        <w:t xml:space="preserve">Milickie Centrum Medycznym Sp. z o.o. z siedzibą w Miliczu </w:t>
      </w:r>
      <w:r>
        <w:rPr>
          <w:rFonts w:ascii="Times New Roman" w:eastAsia="Lucida Sans Unicode" w:hAnsi="Times New Roman"/>
        </w:rPr>
        <w:t>przy ul. Grzybowej 1, 56-300 Milicz wpisaną do rejestru przedsiębiorców Krajowego Rejestru Sądowego prowadzonego przez Sąd Rejonowy dla Wrocławia - Fabrycznej we Wrocławiu IX Wydział Gospodarczy Krajowego Rejestru Sądowego pod nr KRS 0000367386, NIP 9161388184, REGON 021370427, kapitał zakładowy w wysokości: 23.746.500,00 zł, reprezentowana przez dwóch, łącznie działających, członków Zarządu:</w:t>
      </w:r>
    </w:p>
    <w:p w:rsidR="00EC7206" w:rsidRDefault="004F5569">
      <w:pPr>
        <w:pStyle w:val="Bezodstpw"/>
        <w:numPr>
          <w:ilvl w:val="0"/>
          <w:numId w:val="13"/>
        </w:numPr>
        <w:tabs>
          <w:tab w:val="left" w:pos="255"/>
        </w:tabs>
        <w:spacing w:line="276" w:lineRule="auto"/>
        <w:ind w:left="283" w:hanging="283"/>
        <w:jc w:val="both"/>
        <w:rPr>
          <w:rFonts w:ascii="Times New Roman" w:eastAsia="Lucida Sans Unicode" w:hAnsi="Times New Roman"/>
          <w:b/>
        </w:rPr>
      </w:pPr>
      <w:r>
        <w:rPr>
          <w:rFonts w:ascii="Times New Roman" w:eastAsia="Lucida Sans Unicode" w:hAnsi="Times New Roman"/>
          <w:b/>
        </w:rPr>
        <w:t xml:space="preserve">Prezesa Zarządu Spółki – Andrzeja </w:t>
      </w:r>
      <w:proofErr w:type="spellStart"/>
      <w:r>
        <w:rPr>
          <w:rFonts w:ascii="Times New Roman" w:eastAsia="Lucida Sans Unicode" w:hAnsi="Times New Roman"/>
          <w:b/>
        </w:rPr>
        <w:t>Oćwieję</w:t>
      </w:r>
      <w:proofErr w:type="spellEnd"/>
      <w:r>
        <w:rPr>
          <w:rFonts w:ascii="Times New Roman" w:eastAsia="Lucida Sans Unicode" w:hAnsi="Times New Roman"/>
          <w:b/>
        </w:rPr>
        <w:t>;</w:t>
      </w:r>
    </w:p>
    <w:p w:rsidR="00EC7206" w:rsidRDefault="004F5569">
      <w:pPr>
        <w:pStyle w:val="Bezodstpw"/>
        <w:numPr>
          <w:ilvl w:val="0"/>
          <w:numId w:val="13"/>
        </w:numPr>
        <w:tabs>
          <w:tab w:val="left" w:pos="255"/>
        </w:tabs>
        <w:spacing w:line="276" w:lineRule="auto"/>
        <w:ind w:left="283" w:hanging="283"/>
        <w:jc w:val="both"/>
        <w:rPr>
          <w:rFonts w:ascii="Times New Roman" w:eastAsia="Lucida Sans Unicode" w:hAnsi="Times New Roman"/>
          <w:b/>
        </w:rPr>
      </w:pPr>
      <w:r>
        <w:rPr>
          <w:rFonts w:ascii="Times New Roman" w:eastAsia="Lucida Sans Unicode" w:hAnsi="Times New Roman"/>
          <w:b/>
        </w:rPr>
        <w:t xml:space="preserve">Wiceprezesa Zarządu Spółki – Andrzeja Sztanderę </w:t>
      </w:r>
    </w:p>
    <w:p w:rsidR="00EC7206" w:rsidRDefault="004F5569">
      <w:pPr>
        <w:jc w:val="both"/>
        <w:rPr>
          <w:sz w:val="22"/>
          <w:szCs w:val="22"/>
        </w:rPr>
      </w:pPr>
      <w:r>
        <w:rPr>
          <w:sz w:val="22"/>
          <w:szCs w:val="22"/>
        </w:rPr>
        <w:t>zwaną dalej</w:t>
      </w:r>
      <w:r>
        <w:rPr>
          <w:b/>
          <w:bCs/>
          <w:sz w:val="22"/>
          <w:szCs w:val="22"/>
        </w:rPr>
        <w:t xml:space="preserve"> „Udzielającym Zamówienia</w:t>
      </w:r>
      <w:r>
        <w:rPr>
          <w:sz w:val="22"/>
          <w:szCs w:val="22"/>
        </w:rPr>
        <w:t>”,</w:t>
      </w:r>
    </w:p>
    <w:p w:rsidR="00EC7206" w:rsidRDefault="00EC7206">
      <w:pPr>
        <w:rPr>
          <w:sz w:val="22"/>
          <w:szCs w:val="22"/>
        </w:rPr>
      </w:pPr>
    </w:p>
    <w:p w:rsidR="00EC7206" w:rsidRDefault="004F5569">
      <w:pPr>
        <w:rPr>
          <w:b/>
          <w:sz w:val="22"/>
          <w:szCs w:val="22"/>
        </w:rPr>
      </w:pPr>
      <w:r>
        <w:rPr>
          <w:sz w:val="22"/>
          <w:szCs w:val="22"/>
        </w:rPr>
        <w:t>a</w:t>
      </w:r>
    </w:p>
    <w:p w:rsidR="00EC7206" w:rsidRDefault="004F5569">
      <w:pPr>
        <w:jc w:val="both"/>
      </w:pPr>
      <w:r>
        <w:rPr>
          <w:sz w:val="22"/>
          <w:szCs w:val="22"/>
        </w:rPr>
        <w:t>……………………………………………………………………………………………………………………………………………………………………………………………………………………………………………………………………………………………………………………………………………………………………………………………………………………………………………………</w:t>
      </w:r>
    </w:p>
    <w:p w:rsidR="00EC7206" w:rsidRDefault="004F5569">
      <w:pPr>
        <w:jc w:val="both"/>
        <w:rPr>
          <w:sz w:val="22"/>
          <w:szCs w:val="22"/>
        </w:rPr>
      </w:pPr>
      <w:r>
        <w:rPr>
          <w:sz w:val="22"/>
          <w:szCs w:val="22"/>
        </w:rPr>
        <w:t xml:space="preserve">zwanym dalej </w:t>
      </w:r>
      <w:r>
        <w:rPr>
          <w:b/>
          <w:bCs/>
          <w:sz w:val="22"/>
          <w:szCs w:val="22"/>
        </w:rPr>
        <w:t>„Przyjmującym Zamówienie”</w:t>
      </w:r>
      <w:r>
        <w:rPr>
          <w:sz w:val="22"/>
          <w:szCs w:val="22"/>
        </w:rPr>
        <w:t>,</w:t>
      </w:r>
    </w:p>
    <w:p w:rsidR="00EC7206" w:rsidRDefault="00EC7206">
      <w:pPr>
        <w:rPr>
          <w:sz w:val="22"/>
          <w:szCs w:val="22"/>
        </w:rPr>
      </w:pPr>
    </w:p>
    <w:p w:rsidR="00EC7206" w:rsidRDefault="004F5569">
      <w:pPr>
        <w:rPr>
          <w:b/>
          <w:sz w:val="22"/>
          <w:szCs w:val="22"/>
        </w:rPr>
      </w:pPr>
      <w:r>
        <w:rPr>
          <w:sz w:val="22"/>
          <w:szCs w:val="22"/>
        </w:rPr>
        <w:t>o następującej treści:</w:t>
      </w:r>
    </w:p>
    <w:p w:rsidR="00EC7206" w:rsidRDefault="00EC7206">
      <w:pPr>
        <w:rPr>
          <w:b/>
          <w:sz w:val="22"/>
          <w:szCs w:val="22"/>
        </w:rPr>
      </w:pPr>
    </w:p>
    <w:p w:rsidR="00EC7206" w:rsidRDefault="004F5569">
      <w:pPr>
        <w:jc w:val="center"/>
        <w:rPr>
          <w:sz w:val="22"/>
          <w:szCs w:val="22"/>
        </w:rPr>
      </w:pPr>
      <w:r>
        <w:rPr>
          <w:b/>
          <w:sz w:val="22"/>
          <w:szCs w:val="22"/>
        </w:rPr>
        <w:t>§1</w:t>
      </w:r>
    </w:p>
    <w:p w:rsidR="00EC7206" w:rsidRDefault="004F5569">
      <w:pPr>
        <w:numPr>
          <w:ilvl w:val="0"/>
          <w:numId w:val="6"/>
        </w:numPr>
        <w:tabs>
          <w:tab w:val="left" w:pos="426"/>
        </w:tabs>
        <w:ind w:left="426"/>
        <w:jc w:val="both"/>
        <w:rPr>
          <w:sz w:val="22"/>
          <w:szCs w:val="22"/>
        </w:rPr>
      </w:pPr>
      <w:r>
        <w:rPr>
          <w:sz w:val="22"/>
          <w:szCs w:val="22"/>
        </w:rPr>
        <w:t>Niniejsza umowa została zawarta w związku z rozstrzygnięciem konkursu na wykonywanie świadczeń zdrowotnych przeprowadzonego zgodnie z ustawą z dnia 15 kwietnia 2011 r. o działalności leczniczej (</w:t>
      </w:r>
      <w:r>
        <w:rPr>
          <w:rFonts w:cs="Calibri"/>
        </w:rPr>
        <w:t xml:space="preserve">tj.: Dz. U. z 2022r.,  poz. 633 </w:t>
      </w:r>
      <w:r>
        <w:rPr>
          <w:sz w:val="22"/>
          <w:szCs w:val="22"/>
        </w:rPr>
        <w:t xml:space="preserve">z </w:t>
      </w:r>
      <w:proofErr w:type="spellStart"/>
      <w:r>
        <w:rPr>
          <w:sz w:val="22"/>
          <w:szCs w:val="22"/>
        </w:rPr>
        <w:t>późn</w:t>
      </w:r>
      <w:proofErr w:type="spellEnd"/>
      <w:r>
        <w:rPr>
          <w:sz w:val="22"/>
          <w:szCs w:val="22"/>
        </w:rPr>
        <w:t>. zm.) oraz wyborem oferty Przyjmującego Zamówienie jako najkorzystniejszej dla Udzielającego Zamówienia.</w:t>
      </w:r>
    </w:p>
    <w:p w:rsidR="00EC7206" w:rsidRDefault="004F5569">
      <w:pPr>
        <w:numPr>
          <w:ilvl w:val="0"/>
          <w:numId w:val="6"/>
        </w:numPr>
        <w:tabs>
          <w:tab w:val="left" w:pos="426"/>
        </w:tabs>
        <w:ind w:left="426"/>
        <w:jc w:val="both"/>
        <w:rPr>
          <w:sz w:val="22"/>
          <w:szCs w:val="22"/>
        </w:rPr>
      </w:pPr>
      <w:r>
        <w:rPr>
          <w:sz w:val="22"/>
          <w:szCs w:val="22"/>
        </w:rPr>
        <w:t>Udzielający Zamówienia zleca, a Przyjmujący Zamówienie przyjmuje obowiązek wykonywania świadczeń zdrowotnych w zakresie ginekologii i położnictwa wykonywanych w Oddziale ginekologiczno położniczym i poradni ginekologicznej w Milickim Centrum Medycznym sp. z o.o. z siedzibą w Miliczu, przy ul. Grzybowej 1.</w:t>
      </w:r>
    </w:p>
    <w:p w:rsidR="00EC7206" w:rsidRDefault="004F5569">
      <w:pPr>
        <w:numPr>
          <w:ilvl w:val="0"/>
          <w:numId w:val="6"/>
        </w:numPr>
        <w:tabs>
          <w:tab w:val="left" w:pos="426"/>
        </w:tabs>
        <w:ind w:left="426"/>
        <w:jc w:val="both"/>
        <w:rPr>
          <w:sz w:val="22"/>
          <w:szCs w:val="22"/>
        </w:rPr>
      </w:pPr>
      <w:r>
        <w:rPr>
          <w:sz w:val="22"/>
          <w:szCs w:val="22"/>
        </w:rPr>
        <w:t>Za wykonywanie świadczeń zdrowotnych uważa się wykonywanie świadczeń, o których mowa w art. 2 i 4 ustawy z dnia 5 grudnia 1996 r., o zawodach lekarza i lekarza dentysty (</w:t>
      </w:r>
      <w:proofErr w:type="spellStart"/>
      <w:r>
        <w:rPr>
          <w:sz w:val="22"/>
          <w:szCs w:val="22"/>
        </w:rPr>
        <w:t>t.j</w:t>
      </w:r>
      <w:proofErr w:type="spellEnd"/>
      <w:r>
        <w:rPr>
          <w:sz w:val="22"/>
          <w:szCs w:val="22"/>
        </w:rPr>
        <w:t xml:space="preserve">.; Dz. U. z 2021 r.,  poz. 790 z </w:t>
      </w:r>
      <w:proofErr w:type="spellStart"/>
      <w:r>
        <w:rPr>
          <w:sz w:val="22"/>
          <w:szCs w:val="22"/>
        </w:rPr>
        <w:t>późn</w:t>
      </w:r>
      <w:proofErr w:type="spellEnd"/>
      <w:r>
        <w:rPr>
          <w:sz w:val="22"/>
          <w:szCs w:val="22"/>
        </w:rPr>
        <w:t>. zm.).</w:t>
      </w:r>
    </w:p>
    <w:p w:rsidR="00EC7206" w:rsidRDefault="004F5569">
      <w:pPr>
        <w:numPr>
          <w:ilvl w:val="0"/>
          <w:numId w:val="6"/>
        </w:numPr>
        <w:tabs>
          <w:tab w:val="left" w:pos="426"/>
        </w:tabs>
        <w:ind w:left="426"/>
        <w:jc w:val="both"/>
        <w:rPr>
          <w:sz w:val="22"/>
          <w:szCs w:val="22"/>
        </w:rPr>
      </w:pPr>
      <w:r>
        <w:rPr>
          <w:sz w:val="22"/>
          <w:szCs w:val="22"/>
        </w:rPr>
        <w:t xml:space="preserve">Przyjmujący Zamówienie zobowiązuje się do wykonywania usług osobiście lub poprzez osoby imiennie przez niego wskazane, posiadające wymagane kwalifikacje i każdorazowo uzgodnione z Udzielającym Zamówienia. </w:t>
      </w:r>
    </w:p>
    <w:p w:rsidR="00EC7206" w:rsidRDefault="004F5569">
      <w:pPr>
        <w:numPr>
          <w:ilvl w:val="0"/>
          <w:numId w:val="6"/>
        </w:numPr>
        <w:tabs>
          <w:tab w:val="left" w:pos="426"/>
        </w:tabs>
        <w:ind w:left="426"/>
        <w:jc w:val="both"/>
        <w:rPr>
          <w:sz w:val="22"/>
          <w:szCs w:val="22"/>
        </w:rPr>
      </w:pPr>
      <w:r>
        <w:rPr>
          <w:sz w:val="22"/>
          <w:szCs w:val="22"/>
        </w:rPr>
        <w:t>Świadczenia zdrowotne są wykonywane przez Przyjmującego Zamówienie w ramach prowadzonej działalności gospodarczej oraz przy pomocy innych osób, pod warunkiem, iż te osoby posiadają ważne prawo wykonywania zawodu lekarza specjalisty w dziedzinie ginekologii i położnictwa.</w:t>
      </w:r>
    </w:p>
    <w:p w:rsidR="00EC7206" w:rsidRDefault="004F5569">
      <w:pPr>
        <w:numPr>
          <w:ilvl w:val="0"/>
          <w:numId w:val="6"/>
        </w:numPr>
        <w:tabs>
          <w:tab w:val="left" w:pos="426"/>
        </w:tabs>
        <w:ind w:left="426"/>
        <w:jc w:val="both"/>
        <w:rPr>
          <w:sz w:val="22"/>
          <w:szCs w:val="22"/>
        </w:rPr>
      </w:pPr>
      <w:r>
        <w:rPr>
          <w:sz w:val="22"/>
          <w:szCs w:val="22"/>
        </w:rPr>
        <w:t>Świadczenia zdrowotne wykonywane są w siedzibie Udzielającego Zamówienia w dni wyszczególnione w miesięcznym harmonogramie, o którym mowa w § 8, przekazywanym Przyjmującemu Zamówienie przez Udzielającego Zamówienia najpóźnie</w:t>
      </w:r>
      <w:r w:rsidR="00686598">
        <w:rPr>
          <w:sz w:val="22"/>
          <w:szCs w:val="22"/>
        </w:rPr>
        <w:t>j do 28</w:t>
      </w:r>
      <w:r>
        <w:rPr>
          <w:sz w:val="22"/>
          <w:szCs w:val="22"/>
        </w:rPr>
        <w:t xml:space="preserve"> dnia miesiąca poprzedzającego miesiąc, którego dotyczy harmonogram.</w:t>
      </w:r>
    </w:p>
    <w:p w:rsidR="00EC7206" w:rsidRDefault="004F5569">
      <w:pPr>
        <w:numPr>
          <w:ilvl w:val="0"/>
          <w:numId w:val="6"/>
        </w:numPr>
        <w:tabs>
          <w:tab w:val="left" w:pos="426"/>
        </w:tabs>
        <w:ind w:left="426"/>
        <w:jc w:val="both"/>
        <w:rPr>
          <w:sz w:val="22"/>
          <w:szCs w:val="22"/>
        </w:rPr>
      </w:pPr>
      <w:r>
        <w:rPr>
          <w:sz w:val="22"/>
          <w:szCs w:val="22"/>
        </w:rPr>
        <w:t>Przyjmujący Zamówienie podda się w każdym czasie kontroli Narodowego Funduszu Zdrowia                           w zakresie przebiegu i jakości wykonywania świadczeń zdrowotnych.</w:t>
      </w:r>
    </w:p>
    <w:p w:rsidR="00EC7206" w:rsidRDefault="00EC7206">
      <w:pPr>
        <w:tabs>
          <w:tab w:val="left" w:pos="426"/>
        </w:tabs>
        <w:jc w:val="both"/>
        <w:rPr>
          <w:b/>
          <w:sz w:val="22"/>
          <w:szCs w:val="22"/>
        </w:rPr>
      </w:pPr>
    </w:p>
    <w:p w:rsidR="00EC7206" w:rsidRDefault="00EC7206">
      <w:pPr>
        <w:jc w:val="center"/>
        <w:rPr>
          <w:b/>
          <w:sz w:val="22"/>
          <w:szCs w:val="22"/>
        </w:rPr>
      </w:pPr>
    </w:p>
    <w:p w:rsidR="00EC7206" w:rsidRDefault="00EC7206">
      <w:pPr>
        <w:jc w:val="center"/>
        <w:rPr>
          <w:b/>
          <w:sz w:val="22"/>
          <w:szCs w:val="22"/>
        </w:rPr>
      </w:pPr>
    </w:p>
    <w:p w:rsidR="00EC7206" w:rsidRDefault="004F5569">
      <w:pPr>
        <w:jc w:val="center"/>
        <w:rPr>
          <w:sz w:val="22"/>
          <w:szCs w:val="22"/>
        </w:rPr>
      </w:pPr>
      <w:r>
        <w:rPr>
          <w:b/>
          <w:sz w:val="22"/>
          <w:szCs w:val="22"/>
        </w:rPr>
        <w:t>§2</w:t>
      </w:r>
    </w:p>
    <w:p w:rsidR="00EC7206" w:rsidRDefault="004F5569">
      <w:pPr>
        <w:numPr>
          <w:ilvl w:val="1"/>
          <w:numId w:val="6"/>
        </w:numPr>
        <w:tabs>
          <w:tab w:val="left" w:pos="426"/>
        </w:tabs>
        <w:ind w:left="426"/>
        <w:jc w:val="both"/>
        <w:rPr>
          <w:sz w:val="22"/>
          <w:szCs w:val="22"/>
        </w:rPr>
      </w:pPr>
      <w:r>
        <w:rPr>
          <w:sz w:val="22"/>
          <w:szCs w:val="22"/>
        </w:rPr>
        <w:lastRenderedPageBreak/>
        <w:t>W czasie wykonywania świadczeń zdrowotnych Przyjmujący Zamówienie zobowiązany jest do zachowania szczególnej staranności wymaganej od profesjonalisty.</w:t>
      </w:r>
    </w:p>
    <w:p w:rsidR="00EC7206" w:rsidRDefault="004F5569">
      <w:pPr>
        <w:numPr>
          <w:ilvl w:val="1"/>
          <w:numId w:val="6"/>
        </w:numPr>
        <w:tabs>
          <w:tab w:val="left" w:pos="426"/>
        </w:tabs>
        <w:ind w:left="426"/>
        <w:jc w:val="both"/>
        <w:rPr>
          <w:b/>
          <w:sz w:val="22"/>
          <w:szCs w:val="22"/>
        </w:rPr>
      </w:pPr>
      <w:r>
        <w:rPr>
          <w:sz w:val="22"/>
          <w:szCs w:val="22"/>
        </w:rPr>
        <w:t>W czasie wykonywania świadczeń zdrowotnych Przyjmujący Zamówienie współpracuje z pracownikami Udzielającego Zamówienia i innymi podmiotami, którym Udzielający Zamówienia powierzył sprawowanie opieki medycznej nad pacjentami. Przyjmujący Zamówienie zapewnia prowadzenie dokumentacji medycznej, w tym także dokumentacji medycznej prowadzonej w formie elektronicznej z należytą starannością oraz zgodnie z obowiązującymi przepisami i regulaminem obowiązującym u Udzielającego Zamówienia.</w:t>
      </w:r>
    </w:p>
    <w:p w:rsidR="00EC7206" w:rsidRDefault="00EC7206">
      <w:pPr>
        <w:jc w:val="center"/>
        <w:rPr>
          <w:b/>
          <w:sz w:val="22"/>
          <w:szCs w:val="22"/>
        </w:rPr>
      </w:pPr>
    </w:p>
    <w:p w:rsidR="00EC7206" w:rsidRDefault="004F5569">
      <w:pPr>
        <w:jc w:val="center"/>
        <w:rPr>
          <w:sz w:val="22"/>
          <w:szCs w:val="22"/>
        </w:rPr>
      </w:pPr>
      <w:r>
        <w:rPr>
          <w:b/>
          <w:sz w:val="22"/>
          <w:szCs w:val="22"/>
        </w:rPr>
        <w:t>§3</w:t>
      </w:r>
    </w:p>
    <w:p w:rsidR="00EC7206" w:rsidRDefault="004F5569">
      <w:pPr>
        <w:numPr>
          <w:ilvl w:val="0"/>
          <w:numId w:val="2"/>
        </w:numPr>
        <w:tabs>
          <w:tab w:val="left" w:pos="426"/>
        </w:tabs>
        <w:ind w:left="426"/>
        <w:jc w:val="both"/>
        <w:rPr>
          <w:color w:val="FF0000"/>
          <w:sz w:val="22"/>
          <w:szCs w:val="22"/>
        </w:rPr>
      </w:pPr>
      <w:r>
        <w:rPr>
          <w:sz w:val="22"/>
          <w:szCs w:val="22"/>
        </w:rPr>
        <w:t>Przyjmujący Zamówienie zobowiązany jest posiadać ważną i opłaconą umowę ubezpieczenia odpowiedzialności cywilnej, o której mowa w § 1 ust. 8, przez cały okres obowiązywania niniejszej umowy, na zasadach i warunkach określonych w rozporządzeniu Ministra Finansów z dnia 29 kwietnia 2019 r. w sprawie obowiązkowego ubezpieczenia odpowiedzialności cywilnej podmiotu wykonującego działalność leczniczą (Dz. U. z 2019 r., poz. 866).</w:t>
      </w:r>
    </w:p>
    <w:p w:rsidR="00EC7206" w:rsidRDefault="004F5569">
      <w:pPr>
        <w:numPr>
          <w:ilvl w:val="0"/>
          <w:numId w:val="2"/>
        </w:numPr>
        <w:tabs>
          <w:tab w:val="left" w:pos="426"/>
        </w:tabs>
        <w:ind w:left="426"/>
        <w:jc w:val="both"/>
        <w:rPr>
          <w:sz w:val="22"/>
          <w:szCs w:val="22"/>
        </w:rPr>
      </w:pPr>
      <w:r>
        <w:rPr>
          <w:sz w:val="22"/>
          <w:szCs w:val="22"/>
        </w:rPr>
        <w:t>W przypadku rozwiązania lub wygaśnięcia, w okresie obowiązywania niniejszej umowy, umowy ubezpieczenia wskazanej w ust. 1, Przyjmujący Zamówienie zobowiązany jest zawrzeć nową umowę z okresem obowiązywania nie krótszym niż okres obowiązywania niniejszej umowy. Postanowienia § 1 ust. 8 stosuje się odpowiednio.</w:t>
      </w:r>
    </w:p>
    <w:p w:rsidR="00EC7206" w:rsidRDefault="004F5569">
      <w:pPr>
        <w:numPr>
          <w:ilvl w:val="0"/>
          <w:numId w:val="2"/>
        </w:numPr>
        <w:tabs>
          <w:tab w:val="left" w:pos="426"/>
        </w:tabs>
        <w:ind w:left="426"/>
        <w:jc w:val="both"/>
        <w:rPr>
          <w:sz w:val="22"/>
          <w:szCs w:val="22"/>
        </w:rPr>
      </w:pPr>
      <w:r>
        <w:rPr>
          <w:sz w:val="22"/>
          <w:szCs w:val="22"/>
        </w:rPr>
        <w:t>W przypadku nieudokumentowania przez Przyjmującego Zamówienie zawarcia i opłacenia umowy ubezpieczenia odpowiedzialności cywilnej w terminie określonym w ust. 2 powyżej i w § 1 ust. 8, Udzielający Zamówienie ma prawo do rozwiązania umowy ze skutkiem natychmiastowym, bez zachowania okresu wypowiedzenia.</w:t>
      </w:r>
    </w:p>
    <w:p w:rsidR="00EC7206" w:rsidRDefault="004F5569">
      <w:pPr>
        <w:numPr>
          <w:ilvl w:val="0"/>
          <w:numId w:val="2"/>
        </w:numPr>
        <w:tabs>
          <w:tab w:val="left" w:pos="426"/>
        </w:tabs>
        <w:ind w:left="426"/>
        <w:jc w:val="both"/>
        <w:rPr>
          <w:sz w:val="22"/>
          <w:szCs w:val="22"/>
        </w:rPr>
      </w:pPr>
      <w:r>
        <w:rPr>
          <w:sz w:val="22"/>
          <w:szCs w:val="22"/>
        </w:rPr>
        <w:t>Na czas wykonywania niniejszej umowy osoby wykonujące świadczenia zdrowotne w imieniu Przyjmującego Zamówienie obowiązane są uzyskać własnym staraniem aktualne badania lekarskie i sanitarne, zgodnie z miejscem świadczenia tych usług. Przyjmujący Zamówienie zobowiązany jest przedłożyć Udzielającemu Zamówienia zaświadczenie lekarza medycyny pracy o zdolności do wykonywania pracy na stanowisku lekarza najpóźniej w dniu rozpoczęcia wykonywania świadczeń zdrowotnych.</w:t>
      </w:r>
    </w:p>
    <w:p w:rsidR="00EC7206" w:rsidRDefault="004F5569">
      <w:pPr>
        <w:numPr>
          <w:ilvl w:val="0"/>
          <w:numId w:val="2"/>
        </w:numPr>
        <w:tabs>
          <w:tab w:val="left" w:pos="426"/>
        </w:tabs>
        <w:ind w:left="426"/>
        <w:jc w:val="both"/>
        <w:rPr>
          <w:rFonts w:eastAsia="Arial"/>
          <w:sz w:val="22"/>
          <w:szCs w:val="22"/>
        </w:rPr>
      </w:pPr>
      <w:r>
        <w:rPr>
          <w:sz w:val="22"/>
          <w:szCs w:val="22"/>
        </w:rPr>
        <w:t>Najpóźniej w dniu rozpoczęcia wykonywania świadczeń zdrowotnych Przyjmujący Zamówienie jest obowiązany odbyć szkolenie z zakresu BHP. Szkolenie to przeprowadza zatrudniony przez Udzielającego Zamówienia Inspektor BHP.</w:t>
      </w:r>
    </w:p>
    <w:p w:rsidR="00EC7206" w:rsidRDefault="004F5569">
      <w:pPr>
        <w:numPr>
          <w:ilvl w:val="0"/>
          <w:numId w:val="2"/>
        </w:numPr>
        <w:tabs>
          <w:tab w:val="left" w:pos="426"/>
        </w:tabs>
        <w:ind w:left="426"/>
        <w:jc w:val="both"/>
        <w:rPr>
          <w:rFonts w:eastAsia="Arial"/>
          <w:sz w:val="22"/>
          <w:szCs w:val="22"/>
        </w:rPr>
      </w:pPr>
      <w:r>
        <w:rPr>
          <w:rFonts w:eastAsia="Arial"/>
          <w:sz w:val="22"/>
          <w:szCs w:val="22"/>
        </w:rPr>
        <w:t>Przyjmujący Zamówienie jest obowiązany:</w:t>
      </w:r>
    </w:p>
    <w:p w:rsidR="00EC7206" w:rsidRDefault="004F5569">
      <w:pPr>
        <w:pStyle w:val="Tekstpodstawowywcity"/>
        <w:numPr>
          <w:ilvl w:val="0"/>
          <w:numId w:val="8"/>
        </w:numPr>
        <w:tabs>
          <w:tab w:val="left" w:pos="0"/>
        </w:tabs>
        <w:spacing w:after="0" w:line="240" w:lineRule="auto"/>
        <w:jc w:val="both"/>
        <w:textAlignment w:val="baseline"/>
        <w:rPr>
          <w:rFonts w:eastAsia="Arial"/>
          <w:sz w:val="22"/>
          <w:szCs w:val="22"/>
        </w:rPr>
      </w:pPr>
      <w:r>
        <w:rPr>
          <w:rFonts w:eastAsia="Arial"/>
          <w:sz w:val="22"/>
          <w:szCs w:val="22"/>
        </w:rPr>
        <w:t>znać przepisy i zasady bezpieczeństwa i higieny pracy, brać udział w szkoleniach i instruktarzach z zakresu bhp oraz poddawać się wymaganym egzaminom sprawdzającym,</w:t>
      </w:r>
    </w:p>
    <w:p w:rsidR="00EC7206" w:rsidRDefault="004F5569">
      <w:pPr>
        <w:pStyle w:val="Tekstpodstawowywcity"/>
        <w:numPr>
          <w:ilvl w:val="0"/>
          <w:numId w:val="8"/>
        </w:numPr>
        <w:tabs>
          <w:tab w:val="left" w:pos="0"/>
        </w:tabs>
        <w:spacing w:after="0" w:line="240" w:lineRule="auto"/>
        <w:jc w:val="both"/>
        <w:textAlignment w:val="baseline"/>
        <w:rPr>
          <w:rFonts w:eastAsia="Arial"/>
          <w:sz w:val="22"/>
          <w:szCs w:val="22"/>
        </w:rPr>
      </w:pPr>
      <w:r>
        <w:rPr>
          <w:rFonts w:eastAsia="Arial"/>
          <w:sz w:val="22"/>
          <w:szCs w:val="22"/>
        </w:rPr>
        <w:t>wykonywać świadczenia zdrowotne w sposób zgodny z przepisami i zasadami bhp oraz stosować się do wydawanych w tym zakresie poleceń i wskazówek Udzielającego Zamówienia,</w:t>
      </w:r>
    </w:p>
    <w:p w:rsidR="00EC7206" w:rsidRDefault="004F5569">
      <w:pPr>
        <w:pStyle w:val="Tekstpodstawowywcity"/>
        <w:numPr>
          <w:ilvl w:val="0"/>
          <w:numId w:val="8"/>
        </w:numPr>
        <w:tabs>
          <w:tab w:val="left" w:pos="0"/>
        </w:tabs>
        <w:spacing w:after="0" w:line="240" w:lineRule="auto"/>
        <w:jc w:val="both"/>
        <w:textAlignment w:val="baseline"/>
        <w:rPr>
          <w:rFonts w:eastAsia="Arial"/>
          <w:sz w:val="22"/>
          <w:szCs w:val="22"/>
        </w:rPr>
      </w:pPr>
      <w:r>
        <w:rPr>
          <w:rFonts w:eastAsia="Arial"/>
          <w:sz w:val="22"/>
          <w:szCs w:val="22"/>
        </w:rPr>
        <w:t>dbać o należyty stan maszyn, urządzeń, narzędzi i sprzętu oraz o porządek i ład w miejscu wykonywania świadczeń zdrowotnych,</w:t>
      </w:r>
    </w:p>
    <w:p w:rsidR="00EC7206" w:rsidRDefault="004F5569">
      <w:pPr>
        <w:pStyle w:val="Tekstpodstawowywcity"/>
        <w:numPr>
          <w:ilvl w:val="0"/>
          <w:numId w:val="8"/>
        </w:numPr>
        <w:tabs>
          <w:tab w:val="left" w:pos="0"/>
        </w:tabs>
        <w:spacing w:after="0" w:line="240" w:lineRule="auto"/>
        <w:jc w:val="both"/>
        <w:textAlignment w:val="baseline"/>
        <w:rPr>
          <w:rFonts w:eastAsia="Arial"/>
          <w:sz w:val="22"/>
          <w:szCs w:val="22"/>
        </w:rPr>
      </w:pPr>
      <w:r>
        <w:rPr>
          <w:rFonts w:eastAsia="Arial"/>
          <w:sz w:val="22"/>
          <w:szCs w:val="22"/>
        </w:rPr>
        <w:t>stosować przydzielone środki ochrony zbiorowej, a także używać środków ochrony indywidualnej oraz własnej odzieży i obuwia roboczego zgodnie z ich przeznaczeniem,</w:t>
      </w:r>
    </w:p>
    <w:p w:rsidR="00EC7206" w:rsidRDefault="004F5569">
      <w:pPr>
        <w:pStyle w:val="Tekstpodstawowywcity"/>
        <w:numPr>
          <w:ilvl w:val="0"/>
          <w:numId w:val="8"/>
        </w:numPr>
        <w:tabs>
          <w:tab w:val="left" w:pos="0"/>
        </w:tabs>
        <w:spacing w:after="0" w:line="240" w:lineRule="auto"/>
        <w:jc w:val="both"/>
        <w:textAlignment w:val="baseline"/>
        <w:rPr>
          <w:sz w:val="22"/>
          <w:szCs w:val="22"/>
        </w:rPr>
      </w:pPr>
      <w:r>
        <w:rPr>
          <w:rFonts w:eastAsia="Arial"/>
          <w:sz w:val="22"/>
          <w:szCs w:val="22"/>
        </w:rPr>
        <w:t>niezwłocznie zawiadomić Udzielającego Zamówienia o zauważonym wypadku albo zagrożeniu życia lub zdrowia ludzkiego oraz ostrzec współpracowników, a także inne osoby znajdujące się w rejonie zagrożenia, o grożącym im niebezpieczeństwie.</w:t>
      </w:r>
    </w:p>
    <w:p w:rsidR="00EC7206" w:rsidRDefault="004F5569">
      <w:pPr>
        <w:numPr>
          <w:ilvl w:val="0"/>
          <w:numId w:val="2"/>
        </w:numPr>
        <w:tabs>
          <w:tab w:val="left" w:pos="426"/>
        </w:tabs>
        <w:ind w:left="426"/>
        <w:jc w:val="both"/>
        <w:rPr>
          <w:b/>
          <w:sz w:val="22"/>
          <w:szCs w:val="22"/>
        </w:rPr>
      </w:pPr>
      <w:r>
        <w:rPr>
          <w:sz w:val="22"/>
          <w:szCs w:val="22"/>
        </w:rPr>
        <w:t>Przyjmujący Zamówienie oraz osoby przez niego wskazane do wykonywania świadczeń zdrowotnych obowiązani są do przestrzegania obowiązujących w szpitalu zasad BHP i p.</w:t>
      </w:r>
      <w:r w:rsidR="00AD4A23">
        <w:rPr>
          <w:sz w:val="22"/>
          <w:szCs w:val="22"/>
        </w:rPr>
        <w:t xml:space="preserve"> </w:t>
      </w:r>
      <w:proofErr w:type="spellStart"/>
      <w:r>
        <w:rPr>
          <w:sz w:val="22"/>
          <w:szCs w:val="22"/>
        </w:rPr>
        <w:t>poż</w:t>
      </w:r>
      <w:proofErr w:type="spellEnd"/>
      <w:r>
        <w:rPr>
          <w:sz w:val="22"/>
          <w:szCs w:val="22"/>
        </w:rPr>
        <w:t>. podczas wykonywania świadczeń zdrowotnych i przebywania na terenie szpitala.</w:t>
      </w:r>
    </w:p>
    <w:p w:rsidR="00EC7206" w:rsidRDefault="00EC7206">
      <w:pPr>
        <w:ind w:left="426"/>
        <w:rPr>
          <w:b/>
          <w:sz w:val="22"/>
          <w:szCs w:val="22"/>
        </w:rPr>
      </w:pPr>
    </w:p>
    <w:p w:rsidR="00EC7206" w:rsidRDefault="004F5569">
      <w:pPr>
        <w:jc w:val="center"/>
        <w:rPr>
          <w:sz w:val="22"/>
          <w:szCs w:val="22"/>
        </w:rPr>
      </w:pPr>
      <w:r>
        <w:rPr>
          <w:b/>
          <w:sz w:val="22"/>
          <w:szCs w:val="22"/>
        </w:rPr>
        <w:t>§4</w:t>
      </w:r>
    </w:p>
    <w:p w:rsidR="00EC7206" w:rsidRDefault="004F5569">
      <w:pPr>
        <w:numPr>
          <w:ilvl w:val="0"/>
          <w:numId w:val="9"/>
        </w:numPr>
        <w:tabs>
          <w:tab w:val="left" w:pos="426"/>
        </w:tabs>
        <w:ind w:left="426"/>
        <w:jc w:val="both"/>
        <w:rPr>
          <w:sz w:val="22"/>
          <w:szCs w:val="22"/>
        </w:rPr>
      </w:pPr>
      <w:r>
        <w:rPr>
          <w:sz w:val="22"/>
          <w:szCs w:val="22"/>
        </w:rPr>
        <w:t>Strony zgodnie oświadczają, że realizacja postanowień niniejszej umowy przez Przyjmującego Zamówienie nie jest świadczeniem pracy na podstawie stosunku pracy w rozumieniu art. 22 § 1 ustawy z dnia 26 czerwca 1974 r. – Kodeks pracy (</w:t>
      </w:r>
      <w:proofErr w:type="spellStart"/>
      <w:r>
        <w:rPr>
          <w:sz w:val="22"/>
          <w:szCs w:val="22"/>
        </w:rPr>
        <w:t>t.j</w:t>
      </w:r>
      <w:proofErr w:type="spellEnd"/>
      <w:r>
        <w:rPr>
          <w:sz w:val="22"/>
          <w:szCs w:val="22"/>
        </w:rPr>
        <w:t xml:space="preserve">.; Dz. U. z 2020 r., poz. 1320 z </w:t>
      </w:r>
      <w:proofErr w:type="spellStart"/>
      <w:r>
        <w:rPr>
          <w:sz w:val="22"/>
          <w:szCs w:val="22"/>
        </w:rPr>
        <w:t>późn</w:t>
      </w:r>
      <w:proofErr w:type="spellEnd"/>
      <w:r>
        <w:rPr>
          <w:sz w:val="22"/>
          <w:szCs w:val="22"/>
        </w:rPr>
        <w:t>. zm.).</w:t>
      </w:r>
    </w:p>
    <w:p w:rsidR="00EC7206" w:rsidRDefault="004F5569">
      <w:pPr>
        <w:numPr>
          <w:ilvl w:val="0"/>
          <w:numId w:val="9"/>
        </w:numPr>
        <w:tabs>
          <w:tab w:val="left" w:pos="426"/>
        </w:tabs>
        <w:ind w:left="426"/>
        <w:jc w:val="both"/>
        <w:rPr>
          <w:sz w:val="22"/>
          <w:szCs w:val="22"/>
        </w:rPr>
      </w:pPr>
      <w:r>
        <w:rPr>
          <w:sz w:val="22"/>
          <w:szCs w:val="22"/>
        </w:rPr>
        <w:lastRenderedPageBreak/>
        <w:t>Przed przystąpieniem do wykonywania przedmiotu niniejszej umowy przez Przyjmującego Zamówienie zobowiązany jest on złożyć Udzielającemu Zamówienia pisemne oświadczenie, którego wzór określono w załączniku nr 4 do niniejszej umowy.</w:t>
      </w:r>
    </w:p>
    <w:p w:rsidR="00EC7206" w:rsidRDefault="00EC7206">
      <w:pPr>
        <w:jc w:val="center"/>
        <w:rPr>
          <w:sz w:val="22"/>
          <w:szCs w:val="22"/>
        </w:rPr>
      </w:pPr>
    </w:p>
    <w:p w:rsidR="00EC7206" w:rsidRDefault="004F5569">
      <w:pPr>
        <w:jc w:val="center"/>
        <w:rPr>
          <w:sz w:val="22"/>
          <w:szCs w:val="22"/>
        </w:rPr>
      </w:pPr>
      <w:r>
        <w:rPr>
          <w:b/>
          <w:sz w:val="22"/>
          <w:szCs w:val="22"/>
        </w:rPr>
        <w:t>§5</w:t>
      </w:r>
    </w:p>
    <w:p w:rsidR="00EC7206" w:rsidRPr="00B34CE9" w:rsidRDefault="004F5569">
      <w:pPr>
        <w:jc w:val="both"/>
        <w:rPr>
          <w:sz w:val="22"/>
          <w:szCs w:val="22"/>
        </w:rPr>
      </w:pPr>
      <w:r w:rsidRPr="00B34CE9">
        <w:rPr>
          <w:sz w:val="22"/>
          <w:szCs w:val="22"/>
        </w:rPr>
        <w:t>Odpowiedzialność za szkodę wyrządzoną przy udzielaniu świadczeń zdrowotnych w zakresie udzielonego zamówienia ponoszą solidarnie Udzielający Zamówienia i Przyjmujący Zamówienie, stosownie do art. 27 ust. 7 ustawy z dnia 15 kwietnia 2011 r. o działalności leczniczej (</w:t>
      </w:r>
      <w:r w:rsidRPr="00B34CE9">
        <w:rPr>
          <w:rFonts w:cs="Calibri"/>
          <w:sz w:val="22"/>
          <w:szCs w:val="22"/>
        </w:rPr>
        <w:t xml:space="preserve">tj.: Dz. U. z 2022r.,  poz. 633 </w:t>
      </w:r>
      <w:r w:rsidRPr="00B34CE9">
        <w:rPr>
          <w:sz w:val="22"/>
          <w:szCs w:val="22"/>
        </w:rPr>
        <w:t xml:space="preserve">z </w:t>
      </w:r>
      <w:proofErr w:type="spellStart"/>
      <w:r w:rsidRPr="00B34CE9">
        <w:rPr>
          <w:sz w:val="22"/>
          <w:szCs w:val="22"/>
        </w:rPr>
        <w:t>późn</w:t>
      </w:r>
      <w:proofErr w:type="spellEnd"/>
      <w:r w:rsidRPr="00B34CE9">
        <w:rPr>
          <w:sz w:val="22"/>
          <w:szCs w:val="22"/>
        </w:rPr>
        <w:t>. zm.).</w:t>
      </w:r>
    </w:p>
    <w:p w:rsidR="00EC7206" w:rsidRDefault="00EC7206">
      <w:pPr>
        <w:jc w:val="both"/>
        <w:rPr>
          <w:sz w:val="22"/>
          <w:szCs w:val="22"/>
        </w:rPr>
      </w:pPr>
    </w:p>
    <w:p w:rsidR="00EC7206" w:rsidRDefault="004F5569">
      <w:pPr>
        <w:jc w:val="center"/>
        <w:rPr>
          <w:sz w:val="22"/>
          <w:szCs w:val="22"/>
        </w:rPr>
      </w:pPr>
      <w:r>
        <w:rPr>
          <w:b/>
          <w:sz w:val="22"/>
          <w:szCs w:val="22"/>
        </w:rPr>
        <w:t>§6</w:t>
      </w:r>
    </w:p>
    <w:p w:rsidR="00EC7206" w:rsidRDefault="004F5569">
      <w:pPr>
        <w:jc w:val="both"/>
        <w:rPr>
          <w:color w:val="FF0000"/>
          <w:sz w:val="22"/>
          <w:szCs w:val="22"/>
        </w:rPr>
      </w:pPr>
      <w:r>
        <w:rPr>
          <w:sz w:val="22"/>
          <w:szCs w:val="22"/>
        </w:rPr>
        <w:t>Przyjmujący Zamówienie oświadcza, iż z tytułu zawarcia niniejszej umowy przyjmuje na siebie obowiązki wynikające z ustawy z dnia 27 sierpnia 2004 r. o świadczeniach opieki zdrowotnej finansowanych ze środków publicznych (</w:t>
      </w:r>
      <w:proofErr w:type="spellStart"/>
      <w:r>
        <w:rPr>
          <w:sz w:val="22"/>
          <w:szCs w:val="22"/>
        </w:rPr>
        <w:t>t.j</w:t>
      </w:r>
      <w:proofErr w:type="spellEnd"/>
      <w:r>
        <w:rPr>
          <w:sz w:val="22"/>
          <w:szCs w:val="22"/>
        </w:rPr>
        <w:t xml:space="preserve">.; Dz. U. z 2021 r.,  poz. 1285 z </w:t>
      </w:r>
      <w:proofErr w:type="spellStart"/>
      <w:r>
        <w:rPr>
          <w:sz w:val="22"/>
          <w:szCs w:val="22"/>
        </w:rPr>
        <w:t>późn</w:t>
      </w:r>
      <w:proofErr w:type="spellEnd"/>
      <w:r>
        <w:rPr>
          <w:sz w:val="22"/>
          <w:szCs w:val="22"/>
        </w:rPr>
        <w:t>. zm.), ustawy z dnia 26 lipca 1991 r. o podatku dochodowym od osób fizycznych (</w:t>
      </w:r>
      <w:proofErr w:type="spellStart"/>
      <w:r>
        <w:rPr>
          <w:sz w:val="22"/>
          <w:szCs w:val="22"/>
        </w:rPr>
        <w:t>t.j</w:t>
      </w:r>
      <w:proofErr w:type="spellEnd"/>
      <w:r>
        <w:rPr>
          <w:sz w:val="22"/>
          <w:szCs w:val="22"/>
        </w:rPr>
        <w:t xml:space="preserve">.; Dz. U. z 2021 r., poz. 1128 z </w:t>
      </w:r>
      <w:proofErr w:type="spellStart"/>
      <w:r>
        <w:rPr>
          <w:sz w:val="22"/>
          <w:szCs w:val="22"/>
        </w:rPr>
        <w:t>późn</w:t>
      </w:r>
      <w:proofErr w:type="spellEnd"/>
      <w:r>
        <w:rPr>
          <w:sz w:val="22"/>
          <w:szCs w:val="22"/>
        </w:rPr>
        <w:t>. zm.) oraz ustawy z dnia 13 października 1998 r. o systemie ubezpieczeń społecznych (</w:t>
      </w:r>
      <w:proofErr w:type="spellStart"/>
      <w:r>
        <w:rPr>
          <w:sz w:val="22"/>
          <w:szCs w:val="22"/>
        </w:rPr>
        <w:t>t.j</w:t>
      </w:r>
      <w:proofErr w:type="spellEnd"/>
      <w:r>
        <w:rPr>
          <w:sz w:val="22"/>
          <w:szCs w:val="22"/>
        </w:rPr>
        <w:t xml:space="preserve">.; Dz. U. z 2021 r.,  poz. 423 z </w:t>
      </w:r>
      <w:proofErr w:type="spellStart"/>
      <w:r>
        <w:rPr>
          <w:sz w:val="22"/>
          <w:szCs w:val="22"/>
        </w:rPr>
        <w:t>późn</w:t>
      </w:r>
      <w:proofErr w:type="spellEnd"/>
      <w:r>
        <w:rPr>
          <w:sz w:val="22"/>
          <w:szCs w:val="22"/>
        </w:rPr>
        <w:t>. zm.).</w:t>
      </w:r>
    </w:p>
    <w:p w:rsidR="00EC7206" w:rsidRDefault="00EC7206">
      <w:pPr>
        <w:ind w:left="426"/>
        <w:jc w:val="both"/>
        <w:rPr>
          <w:color w:val="FF0000"/>
          <w:sz w:val="22"/>
          <w:szCs w:val="22"/>
        </w:rPr>
      </w:pPr>
    </w:p>
    <w:p w:rsidR="00EC7206" w:rsidRDefault="004F5569">
      <w:pPr>
        <w:jc w:val="center"/>
        <w:rPr>
          <w:sz w:val="22"/>
          <w:szCs w:val="22"/>
        </w:rPr>
      </w:pPr>
      <w:r>
        <w:rPr>
          <w:b/>
          <w:sz w:val="22"/>
          <w:szCs w:val="22"/>
        </w:rPr>
        <w:t>§7</w:t>
      </w:r>
    </w:p>
    <w:p w:rsidR="00EC7206" w:rsidRDefault="004F5569">
      <w:pPr>
        <w:numPr>
          <w:ilvl w:val="0"/>
          <w:numId w:val="5"/>
        </w:numPr>
        <w:tabs>
          <w:tab w:val="left" w:pos="426"/>
        </w:tabs>
        <w:ind w:left="426"/>
        <w:jc w:val="both"/>
        <w:rPr>
          <w:sz w:val="22"/>
          <w:szCs w:val="22"/>
        </w:rPr>
      </w:pPr>
      <w:r>
        <w:rPr>
          <w:sz w:val="22"/>
          <w:szCs w:val="22"/>
        </w:rPr>
        <w:t>Udzielający Zamówienia zobowiązuje się zapewnić Przyjmującemu Zamówienie nieodpłatne użytkowanie pomieszczeń, wszelkich urządzeń medycznych i niemedycznych (aparatury, sprzętu, wyposażenia pomieszczeń), będących w posiadaniu Udzielającego Zamówienia, niezbędnych do udzielania świadczeń zdrowotnych w ramach niniejszej umowy oraz leków, materiałów opatrunkowych i drobnego sprzętu medycznego.</w:t>
      </w:r>
    </w:p>
    <w:p w:rsidR="00EC7206" w:rsidRDefault="004F5569">
      <w:pPr>
        <w:numPr>
          <w:ilvl w:val="0"/>
          <w:numId w:val="5"/>
        </w:numPr>
        <w:tabs>
          <w:tab w:val="left" w:pos="426"/>
        </w:tabs>
        <w:ind w:left="426"/>
        <w:jc w:val="both"/>
        <w:rPr>
          <w:sz w:val="22"/>
          <w:szCs w:val="22"/>
        </w:rPr>
      </w:pPr>
      <w:r>
        <w:rPr>
          <w:sz w:val="22"/>
          <w:szCs w:val="22"/>
        </w:rPr>
        <w:t>Przyjmujący Zamówienie zobowiązuje się używać rzeczy, o których mowa w ust. 1, w sposób celowy, odpowiadający ich właściwościom i przeznaczeniu, oszczędny, racjonalny, ekonomicznie uzasadniony i nieprzekraczający granic koniecznej potrzeby.</w:t>
      </w:r>
    </w:p>
    <w:p w:rsidR="00EC7206" w:rsidRDefault="004F5569">
      <w:pPr>
        <w:numPr>
          <w:ilvl w:val="0"/>
          <w:numId w:val="5"/>
        </w:numPr>
        <w:tabs>
          <w:tab w:val="left" w:pos="426"/>
        </w:tabs>
        <w:ind w:left="426"/>
        <w:jc w:val="both"/>
        <w:rPr>
          <w:sz w:val="22"/>
          <w:szCs w:val="22"/>
        </w:rPr>
      </w:pPr>
      <w:r>
        <w:rPr>
          <w:sz w:val="22"/>
          <w:szCs w:val="22"/>
        </w:rPr>
        <w:t>Przyjmujący Zamówienie w celu realizacji przedmiotu niniejszej umowy zobowiązuje się do należytej dbałości o użytkowane wyposażenie, sprzęt, aparaturę medyczną, artykuły sanitarne i leki zapewnione przez Udzielającego Zamówienia.</w:t>
      </w:r>
    </w:p>
    <w:p w:rsidR="00EC7206" w:rsidRDefault="004F5569">
      <w:pPr>
        <w:numPr>
          <w:ilvl w:val="0"/>
          <w:numId w:val="5"/>
        </w:numPr>
        <w:tabs>
          <w:tab w:val="left" w:pos="426"/>
        </w:tabs>
        <w:ind w:left="426"/>
        <w:jc w:val="both"/>
        <w:rPr>
          <w:sz w:val="22"/>
          <w:szCs w:val="22"/>
        </w:rPr>
      </w:pPr>
      <w:r>
        <w:rPr>
          <w:sz w:val="22"/>
          <w:szCs w:val="22"/>
        </w:rPr>
        <w:t>Bez uprzedniej zgody Udzielającego Zamówienia Przyjmujący Zamówienie nie może dawać osobie trzeciej do używania rzeczy użyczonej mu w ramach niniejszej umowy.</w:t>
      </w:r>
    </w:p>
    <w:p w:rsidR="00EC7206" w:rsidRDefault="004F5569">
      <w:pPr>
        <w:numPr>
          <w:ilvl w:val="0"/>
          <w:numId w:val="5"/>
        </w:numPr>
        <w:tabs>
          <w:tab w:val="left" w:pos="426"/>
        </w:tabs>
        <w:ind w:left="426"/>
        <w:jc w:val="both"/>
        <w:rPr>
          <w:sz w:val="22"/>
          <w:szCs w:val="22"/>
        </w:rPr>
      </w:pPr>
      <w:r>
        <w:rPr>
          <w:sz w:val="22"/>
          <w:szCs w:val="22"/>
        </w:rPr>
        <w:t xml:space="preserve">Przyjmujący Zamówienie jest obowiązany wykonywać świadczenia zdrowotne w odpowiedniej odzieży ochronnej (fartuch, ubranie) i obuwiu profilaktycznym zapewnionym własnym staraniem i na własny koszt. </w:t>
      </w:r>
    </w:p>
    <w:p w:rsidR="00EC7206" w:rsidRDefault="004F5569">
      <w:pPr>
        <w:numPr>
          <w:ilvl w:val="0"/>
          <w:numId w:val="5"/>
        </w:numPr>
        <w:tabs>
          <w:tab w:val="left" w:pos="426"/>
        </w:tabs>
        <w:ind w:left="426"/>
        <w:jc w:val="both"/>
        <w:rPr>
          <w:b/>
          <w:sz w:val="22"/>
          <w:szCs w:val="22"/>
        </w:rPr>
      </w:pPr>
      <w:r>
        <w:rPr>
          <w:sz w:val="22"/>
          <w:szCs w:val="22"/>
        </w:rPr>
        <w:t>Na czas udzielania świadczeń zdrowotnych objętych niniejszą umową Udzielający Zamówienia nie zapewnia Przyjmującemu Zamówienie odzieży roboczej ani wyżywienia, nie ponosi też kosztów jego dojazdu do miejsca wykonywania niniejszej umowy.</w:t>
      </w:r>
    </w:p>
    <w:p w:rsidR="00EC7206" w:rsidRDefault="004F5569">
      <w:pPr>
        <w:ind w:left="66"/>
        <w:jc w:val="center"/>
        <w:rPr>
          <w:sz w:val="22"/>
          <w:szCs w:val="22"/>
        </w:rPr>
      </w:pPr>
      <w:r>
        <w:rPr>
          <w:b/>
          <w:sz w:val="22"/>
          <w:szCs w:val="22"/>
        </w:rPr>
        <w:br/>
        <w:t>§8</w:t>
      </w:r>
    </w:p>
    <w:p w:rsidR="00EC7206" w:rsidRDefault="004F5569">
      <w:pPr>
        <w:numPr>
          <w:ilvl w:val="0"/>
          <w:numId w:val="1"/>
        </w:numPr>
        <w:tabs>
          <w:tab w:val="left" w:pos="426"/>
        </w:tabs>
        <w:ind w:left="426"/>
        <w:jc w:val="both"/>
      </w:pPr>
      <w:r>
        <w:rPr>
          <w:sz w:val="22"/>
          <w:szCs w:val="22"/>
        </w:rPr>
        <w:t>Przyjmujący Zamówienie zobowiązuje się udzielać świadczeń zdrowotnych w dni powszednie i świąteczne, zgodnie z ustalonym harmonogramem w formie miesięcznego grafiku pracy lekarzy w Milickim Centrum Medycznym sp. z o.o., sporządzonym przez pracownika Udzielającego Zamówienia a zatwierdzonym przez dyrektora ds. medycznych lub osobę pełniącą jego funkcję.</w:t>
      </w:r>
    </w:p>
    <w:p w:rsidR="00EC7206" w:rsidRDefault="004F5569">
      <w:pPr>
        <w:numPr>
          <w:ilvl w:val="0"/>
          <w:numId w:val="1"/>
        </w:numPr>
        <w:tabs>
          <w:tab w:val="left" w:pos="426"/>
        </w:tabs>
        <w:ind w:left="426"/>
        <w:jc w:val="both"/>
        <w:rPr>
          <w:sz w:val="22"/>
          <w:szCs w:val="22"/>
        </w:rPr>
      </w:pPr>
      <w:r>
        <w:rPr>
          <w:sz w:val="22"/>
          <w:szCs w:val="22"/>
        </w:rPr>
        <w:t>Harmonogram określający czas, miejsce, zakres i ilość godzin wykonywania świadczeń zdrowotnych sporządza pracownik Udzielającego Zamówienia w oparciu o umowy zawarte pomiędzy Udzielającym Zamówienia a Narodowym Funduszem Zdrowia na udzielanie stacjonarnych i ambulatoryjnych świadczeń zdrowotnych w ramach powszechnego ubezpieczenia zdrowotnego oraz w oparciu o umowy zawarte z innymi podmiotami.</w:t>
      </w:r>
    </w:p>
    <w:p w:rsidR="00EC7206" w:rsidRDefault="004F5569">
      <w:pPr>
        <w:numPr>
          <w:ilvl w:val="0"/>
          <w:numId w:val="1"/>
        </w:numPr>
        <w:tabs>
          <w:tab w:val="left" w:pos="426"/>
        </w:tabs>
        <w:ind w:left="426"/>
        <w:jc w:val="both"/>
        <w:rPr>
          <w:sz w:val="22"/>
          <w:szCs w:val="22"/>
        </w:rPr>
      </w:pPr>
      <w:r>
        <w:rPr>
          <w:sz w:val="22"/>
          <w:szCs w:val="22"/>
        </w:rPr>
        <w:t>Przyjmujący Zamówienie ma prawo do wyrażenia swojego stanowiska i zgłoszenia ewentualnych uwag dotyczących harmonogramu, a Udzielający Zamówienia zobowiązuje się do niezwłocznego ich rozpatrzenia i powiadomienia Przyjmującego Zamówienie o sposobie rozstrzygnięcia uwag.</w:t>
      </w:r>
    </w:p>
    <w:p w:rsidR="00EC7206" w:rsidRDefault="004F5569">
      <w:pPr>
        <w:numPr>
          <w:ilvl w:val="0"/>
          <w:numId w:val="1"/>
        </w:numPr>
        <w:tabs>
          <w:tab w:val="left" w:pos="426"/>
        </w:tabs>
        <w:ind w:left="426"/>
        <w:jc w:val="both"/>
        <w:rPr>
          <w:sz w:val="22"/>
          <w:szCs w:val="22"/>
        </w:rPr>
      </w:pPr>
      <w:r>
        <w:rPr>
          <w:sz w:val="22"/>
          <w:szCs w:val="22"/>
        </w:rPr>
        <w:t>Przyjmujący Zamówienie zobowiązuje się do pozostawania w gotowości do świadczenia przedmiotu niniejszej umowy w wymiarze:</w:t>
      </w:r>
    </w:p>
    <w:p w:rsidR="00EC7206" w:rsidRDefault="004F5569">
      <w:pPr>
        <w:numPr>
          <w:ilvl w:val="0"/>
          <w:numId w:val="12"/>
        </w:numPr>
        <w:jc w:val="both"/>
        <w:rPr>
          <w:sz w:val="22"/>
          <w:szCs w:val="22"/>
        </w:rPr>
      </w:pPr>
      <w:r>
        <w:rPr>
          <w:sz w:val="22"/>
          <w:szCs w:val="22"/>
        </w:rPr>
        <w:lastRenderedPageBreak/>
        <w:t>wykonywanie świadczeń zdrowotnych w ramach dyżurów w Oddziale ginekologiczno - położniczym - około …..…… godz./miesiąc,</w:t>
      </w:r>
    </w:p>
    <w:p w:rsidR="00EC7206" w:rsidRDefault="004F5569">
      <w:pPr>
        <w:numPr>
          <w:ilvl w:val="0"/>
          <w:numId w:val="12"/>
        </w:numPr>
        <w:jc w:val="both"/>
        <w:rPr>
          <w:sz w:val="22"/>
          <w:szCs w:val="22"/>
        </w:rPr>
      </w:pPr>
      <w:r>
        <w:rPr>
          <w:sz w:val="22"/>
          <w:szCs w:val="22"/>
        </w:rPr>
        <w:t>wykonywanie świadczeń zdrowotnych w ramach pracy w godzinach podstawowych w Oddziale ginekologiczno – położniczym – około ………… godz./miesiąc,</w:t>
      </w:r>
    </w:p>
    <w:p w:rsidR="00EC7206" w:rsidRDefault="004F5569">
      <w:pPr>
        <w:numPr>
          <w:ilvl w:val="0"/>
          <w:numId w:val="12"/>
        </w:numPr>
        <w:jc w:val="both"/>
        <w:rPr>
          <w:sz w:val="22"/>
          <w:szCs w:val="22"/>
        </w:rPr>
      </w:pPr>
      <w:r>
        <w:rPr>
          <w:sz w:val="22"/>
          <w:szCs w:val="22"/>
        </w:rPr>
        <w:t>wykonywanie świadczeń zdrowotnych w ramach poradni ginekologicznej - …………. godz./ tydzień.</w:t>
      </w:r>
    </w:p>
    <w:p w:rsidR="00EC7206" w:rsidRDefault="004F5569">
      <w:pPr>
        <w:numPr>
          <w:ilvl w:val="0"/>
          <w:numId w:val="1"/>
        </w:numPr>
        <w:tabs>
          <w:tab w:val="left" w:pos="426"/>
        </w:tabs>
        <w:ind w:left="426"/>
        <w:jc w:val="both"/>
        <w:rPr>
          <w:sz w:val="22"/>
          <w:szCs w:val="22"/>
        </w:rPr>
      </w:pPr>
      <w:r>
        <w:rPr>
          <w:sz w:val="22"/>
          <w:szCs w:val="22"/>
        </w:rPr>
        <w:t>Bezpośredni nadzór i kontrolę nad prawidłowością realizacji harmonogramu sprawuje pracownik Udzielającego Zamówienia upoważniony przez dyrektora ds. medycznych.</w:t>
      </w:r>
    </w:p>
    <w:p w:rsidR="00EC7206" w:rsidRDefault="004F5569">
      <w:pPr>
        <w:numPr>
          <w:ilvl w:val="0"/>
          <w:numId w:val="1"/>
        </w:numPr>
        <w:tabs>
          <w:tab w:val="left" w:pos="426"/>
        </w:tabs>
        <w:ind w:left="426"/>
        <w:jc w:val="both"/>
        <w:rPr>
          <w:sz w:val="22"/>
          <w:szCs w:val="22"/>
        </w:rPr>
      </w:pPr>
      <w:r>
        <w:rPr>
          <w:sz w:val="22"/>
          <w:szCs w:val="22"/>
        </w:rPr>
        <w:t>Przyjmujący Zamówienie nie może podczas dyżuru opuszczać miejsca, w którym zobowiązany jest wykonywać świadczenia zdrowotne będące przedmiotem niniejszej umowy.</w:t>
      </w:r>
    </w:p>
    <w:p w:rsidR="00EC7206" w:rsidRDefault="004F5569">
      <w:pPr>
        <w:numPr>
          <w:ilvl w:val="0"/>
          <w:numId w:val="1"/>
        </w:numPr>
        <w:tabs>
          <w:tab w:val="left" w:pos="426"/>
        </w:tabs>
        <w:ind w:left="426"/>
        <w:jc w:val="both"/>
        <w:rPr>
          <w:sz w:val="22"/>
          <w:szCs w:val="22"/>
        </w:rPr>
      </w:pPr>
      <w:r>
        <w:rPr>
          <w:sz w:val="22"/>
          <w:szCs w:val="22"/>
        </w:rPr>
        <w:t>Bezpośrednią kontrolę merytoryczną nad udzielaniem świadczeń zdrowotnych w lecznictwie zamkniętym i ambulatoryjnym sprawuje dyrektor ds. medycznych lub osoba pełniąca jego obowiązki, który w razie stwierdzenia nieprawidłowości w wykonywaniu przedmiotu niniejszej umowy przekazuje Przyjmującemu Zamówienie zalecenia pokontrolne.</w:t>
      </w:r>
    </w:p>
    <w:p w:rsidR="00EC7206" w:rsidRDefault="004F5569">
      <w:pPr>
        <w:numPr>
          <w:ilvl w:val="0"/>
          <w:numId w:val="1"/>
        </w:numPr>
        <w:tabs>
          <w:tab w:val="left" w:pos="426"/>
        </w:tabs>
        <w:ind w:left="426"/>
        <w:jc w:val="both"/>
        <w:rPr>
          <w:sz w:val="22"/>
          <w:szCs w:val="22"/>
        </w:rPr>
      </w:pPr>
      <w:r>
        <w:rPr>
          <w:sz w:val="22"/>
          <w:szCs w:val="22"/>
        </w:rPr>
        <w:t>Przyjmujący Zamówienie oraz osoby przez niego wyznaczone do wykonania przedmiotu niniejszej umowy w jego imieniu zobowiązane są do wykonania zaleceń pokontrolnych, o których mowa w ust. 7.</w:t>
      </w:r>
    </w:p>
    <w:p w:rsidR="00EC7206" w:rsidRDefault="004F5569">
      <w:pPr>
        <w:numPr>
          <w:ilvl w:val="0"/>
          <w:numId w:val="1"/>
        </w:numPr>
        <w:tabs>
          <w:tab w:val="left" w:pos="426"/>
        </w:tabs>
        <w:ind w:left="426"/>
        <w:jc w:val="both"/>
        <w:rPr>
          <w:sz w:val="22"/>
          <w:szCs w:val="22"/>
        </w:rPr>
      </w:pPr>
      <w:r>
        <w:rPr>
          <w:sz w:val="22"/>
          <w:szCs w:val="22"/>
        </w:rPr>
        <w:t>Przyjmujący Zamówienie jest zobowiązany do uzgadniania i planowania wszelkich nieobecności z Udzielającym Zamówienia. W sytuacjach losowych uniemożliwiających wykonywanie świadczeń zdrowotnych lub w przypadku choroby (potwierdzonej zaświadczeniem lekarskim) Przyjmujący Zamówienie jest zobowiązany niezwłocznie powiadomić Udzielającego Zamówienia o przeszkodach w wykonywaniu świadczeń zdrowotnych będących przedmiotem niniejszej umowy.</w:t>
      </w:r>
    </w:p>
    <w:p w:rsidR="00EC7206" w:rsidRDefault="004F5569">
      <w:pPr>
        <w:numPr>
          <w:ilvl w:val="0"/>
          <w:numId w:val="1"/>
        </w:numPr>
        <w:tabs>
          <w:tab w:val="left" w:pos="426"/>
        </w:tabs>
        <w:ind w:left="426"/>
        <w:jc w:val="both"/>
        <w:rPr>
          <w:sz w:val="22"/>
          <w:szCs w:val="22"/>
        </w:rPr>
      </w:pPr>
      <w:r>
        <w:rPr>
          <w:sz w:val="22"/>
          <w:szCs w:val="22"/>
        </w:rPr>
        <w:t>Przyjmujący Zamówienie zobowiązany jest w ramach zawartej umowy do przestrzegania procedur obowiązujących u Udzielającego Zamówienia, aktów wewnętrznych regulujących organizację i funkcjonowanie Udzielającego Zamówienia oraz innych zaleceń Zarządu Udzielającego Zamówienia lub osoby upoważnionej przez Zarząd.</w:t>
      </w:r>
    </w:p>
    <w:p w:rsidR="00EC7206" w:rsidRDefault="004F5569">
      <w:pPr>
        <w:numPr>
          <w:ilvl w:val="0"/>
          <w:numId w:val="1"/>
        </w:numPr>
        <w:tabs>
          <w:tab w:val="left" w:pos="426"/>
        </w:tabs>
        <w:ind w:left="426"/>
        <w:jc w:val="both"/>
        <w:rPr>
          <w:sz w:val="22"/>
          <w:szCs w:val="22"/>
        </w:rPr>
      </w:pPr>
      <w:r>
        <w:rPr>
          <w:sz w:val="22"/>
          <w:szCs w:val="22"/>
        </w:rPr>
        <w:t>Przyjmujący Zamówienie zobowiązany jest do zachowania tajemnicy zawodowej w zakresie wykonywania umowy oraz do zapewnienia ochrony danych osobowych pacjentów i współpracowników Udzielającego Zamówienia zgodnie z obowiązującymi przepisami prawa.</w:t>
      </w:r>
    </w:p>
    <w:p w:rsidR="00EC7206" w:rsidRDefault="00EC7206">
      <w:pPr>
        <w:jc w:val="both"/>
        <w:rPr>
          <w:sz w:val="22"/>
          <w:szCs w:val="22"/>
        </w:rPr>
      </w:pPr>
    </w:p>
    <w:p w:rsidR="00EC7206" w:rsidRDefault="004F5569">
      <w:pPr>
        <w:jc w:val="center"/>
        <w:rPr>
          <w:sz w:val="22"/>
          <w:szCs w:val="22"/>
        </w:rPr>
      </w:pPr>
      <w:r>
        <w:rPr>
          <w:b/>
          <w:sz w:val="22"/>
          <w:szCs w:val="22"/>
        </w:rPr>
        <w:t>§9</w:t>
      </w:r>
    </w:p>
    <w:p w:rsidR="00EC7206" w:rsidRDefault="004F5569">
      <w:pPr>
        <w:numPr>
          <w:ilvl w:val="0"/>
          <w:numId w:val="7"/>
        </w:numPr>
        <w:tabs>
          <w:tab w:val="left" w:pos="426"/>
        </w:tabs>
        <w:ind w:left="426"/>
        <w:jc w:val="both"/>
        <w:rPr>
          <w:sz w:val="22"/>
          <w:szCs w:val="22"/>
        </w:rPr>
      </w:pPr>
      <w:r>
        <w:rPr>
          <w:sz w:val="22"/>
          <w:szCs w:val="22"/>
        </w:rPr>
        <w:t>Przyjmujący Zamówienie zobowiązuje się do prowadzenia dokumentacji medycznej i sprawozdawczości statystycznej zgodnie z powszechnie obowiązującymi w podmiotach leczniczych przepisami oraz regulaminami obowiązującymi u Udzielającego Zamówienia.</w:t>
      </w:r>
    </w:p>
    <w:p w:rsidR="00EC7206" w:rsidRDefault="004F5569">
      <w:pPr>
        <w:numPr>
          <w:ilvl w:val="0"/>
          <w:numId w:val="7"/>
        </w:numPr>
        <w:tabs>
          <w:tab w:val="left" w:pos="426"/>
        </w:tabs>
        <w:ind w:left="426"/>
        <w:jc w:val="both"/>
        <w:rPr>
          <w:sz w:val="22"/>
          <w:szCs w:val="22"/>
        </w:rPr>
      </w:pPr>
      <w:r>
        <w:rPr>
          <w:sz w:val="22"/>
          <w:szCs w:val="22"/>
        </w:rPr>
        <w:t>Prowadzenie dokumentacji medycznej musi być dokonywane w sposób czytelny, z uwzględnieniem zużytych w czasie udzielania świadczeń leków, materiałów i sprzętu medycznego.</w:t>
      </w:r>
    </w:p>
    <w:p w:rsidR="00EC7206" w:rsidRDefault="004F5569">
      <w:pPr>
        <w:numPr>
          <w:ilvl w:val="0"/>
          <w:numId w:val="7"/>
        </w:numPr>
        <w:tabs>
          <w:tab w:val="left" w:pos="426"/>
        </w:tabs>
        <w:ind w:left="426"/>
        <w:jc w:val="both"/>
        <w:rPr>
          <w:sz w:val="22"/>
          <w:szCs w:val="22"/>
        </w:rPr>
      </w:pPr>
      <w:r>
        <w:rPr>
          <w:sz w:val="22"/>
          <w:szCs w:val="22"/>
        </w:rPr>
        <w:t>Przyjmujący Zamówienie zobowiązany jest do prowadzenia rejestracji i ewidencji udzielanych przez siebie świadczeń zdrowotnych zgodnie z obowiązującymi u Udzielającego Zamówienia zasadami w tym zakresie. Przyjmujący Zamówienie oświadcza, że został pouczony o obowiązujących u Udzielającego Zamówienia zasadach prowadzenia rejestracji i ewidencji udzielanych świadczeń zdrowotnych.</w:t>
      </w:r>
    </w:p>
    <w:p w:rsidR="00EC7206" w:rsidRDefault="004F5569">
      <w:pPr>
        <w:numPr>
          <w:ilvl w:val="0"/>
          <w:numId w:val="7"/>
        </w:numPr>
        <w:tabs>
          <w:tab w:val="left" w:pos="426"/>
        </w:tabs>
        <w:ind w:left="426"/>
        <w:jc w:val="both"/>
        <w:rPr>
          <w:color w:val="FF0000"/>
          <w:sz w:val="22"/>
          <w:szCs w:val="22"/>
        </w:rPr>
      </w:pPr>
      <w:r>
        <w:rPr>
          <w:sz w:val="22"/>
          <w:szCs w:val="22"/>
        </w:rPr>
        <w:t xml:space="preserve">W przypadku naruszenia obowiązków określonych niniejszą umową, a w szczególności nieprawidłowego lub nieterminowego prowadzenia dokumentacji medycznej, Udzielający Zamówienia jest uprawniony do naliczenia Przyjmującemu Zamówienie kar umownych w </w:t>
      </w:r>
      <w:r>
        <w:rPr>
          <w:color w:val="000000"/>
          <w:sz w:val="22"/>
          <w:szCs w:val="22"/>
        </w:rPr>
        <w:t>wysokości 10% wynagrodzenia miesięcznego określonego w § 12.</w:t>
      </w:r>
    </w:p>
    <w:p w:rsidR="00EC7206" w:rsidRDefault="00EC7206">
      <w:pPr>
        <w:rPr>
          <w:sz w:val="22"/>
          <w:szCs w:val="22"/>
        </w:rPr>
      </w:pPr>
    </w:p>
    <w:p w:rsidR="00EC7206" w:rsidRDefault="004F5569">
      <w:pPr>
        <w:jc w:val="center"/>
        <w:rPr>
          <w:sz w:val="22"/>
          <w:szCs w:val="22"/>
        </w:rPr>
      </w:pPr>
      <w:r>
        <w:rPr>
          <w:b/>
          <w:sz w:val="22"/>
          <w:szCs w:val="22"/>
        </w:rPr>
        <w:t>§10</w:t>
      </w:r>
    </w:p>
    <w:p w:rsidR="00EC7206" w:rsidRDefault="004F5569">
      <w:pPr>
        <w:numPr>
          <w:ilvl w:val="0"/>
          <w:numId w:val="10"/>
        </w:numPr>
        <w:tabs>
          <w:tab w:val="left" w:pos="426"/>
        </w:tabs>
        <w:ind w:left="426"/>
        <w:jc w:val="both"/>
        <w:rPr>
          <w:sz w:val="22"/>
          <w:szCs w:val="22"/>
        </w:rPr>
      </w:pPr>
      <w:r>
        <w:rPr>
          <w:sz w:val="22"/>
          <w:szCs w:val="22"/>
        </w:rPr>
        <w:t>Przyjmujący Zamówienie zobowiązuje się posługiwać wszelkimi informacjami poufnymi uzyskanymi w związku z wykonywaniem niniejszej umowy wyłącznie w celu należytego wykonania tej umowy i nie przekazywać tych informacji innym osobom bez uprzedniej pisemnej zgody Udzielającego Zamówienia.</w:t>
      </w:r>
    </w:p>
    <w:p w:rsidR="00EC7206" w:rsidRDefault="004F5569">
      <w:pPr>
        <w:numPr>
          <w:ilvl w:val="0"/>
          <w:numId w:val="10"/>
        </w:numPr>
        <w:tabs>
          <w:tab w:val="left" w:pos="426"/>
        </w:tabs>
        <w:ind w:left="426"/>
        <w:jc w:val="both"/>
        <w:rPr>
          <w:sz w:val="22"/>
          <w:szCs w:val="22"/>
        </w:rPr>
      </w:pPr>
      <w:r>
        <w:rPr>
          <w:sz w:val="22"/>
          <w:szCs w:val="22"/>
        </w:rPr>
        <w:t xml:space="preserve">Wszelkiego rodzaju dokumenty służbowe i zakładowe winny być używane wyłącznie w celach służbowych. Nie dotyczy to jednak tych informacji, których ujawnienie jest wymagane przez </w:t>
      </w:r>
      <w:r>
        <w:rPr>
          <w:sz w:val="22"/>
          <w:szCs w:val="22"/>
        </w:rPr>
        <w:lastRenderedPageBreak/>
        <w:t>powszechnie obowiązujące przepisy prawa lub właściwe organy i instytucje, działające w ramach przyznanym im ustawowo kompetencji.</w:t>
      </w:r>
    </w:p>
    <w:p w:rsidR="00EC7206" w:rsidRDefault="00EC7206">
      <w:pPr>
        <w:rPr>
          <w:sz w:val="22"/>
          <w:szCs w:val="22"/>
        </w:rPr>
      </w:pPr>
    </w:p>
    <w:p w:rsidR="00EC7206" w:rsidRDefault="004F5569">
      <w:pPr>
        <w:jc w:val="center"/>
        <w:rPr>
          <w:sz w:val="22"/>
          <w:szCs w:val="22"/>
        </w:rPr>
      </w:pPr>
      <w:r>
        <w:rPr>
          <w:b/>
          <w:sz w:val="22"/>
          <w:szCs w:val="22"/>
        </w:rPr>
        <w:t>§11</w:t>
      </w:r>
    </w:p>
    <w:p w:rsidR="00EC7206" w:rsidRDefault="004F5569">
      <w:pPr>
        <w:numPr>
          <w:ilvl w:val="1"/>
          <w:numId w:val="10"/>
        </w:numPr>
        <w:tabs>
          <w:tab w:val="left" w:pos="426"/>
        </w:tabs>
        <w:ind w:left="426"/>
        <w:jc w:val="both"/>
        <w:rPr>
          <w:sz w:val="22"/>
          <w:szCs w:val="22"/>
        </w:rPr>
      </w:pPr>
      <w:r>
        <w:rPr>
          <w:sz w:val="22"/>
          <w:szCs w:val="22"/>
        </w:rPr>
        <w:t xml:space="preserve">Umowa zostaje zawarta na czas określony, tj. od dnia </w:t>
      </w:r>
      <w:r w:rsidRPr="00320606">
        <w:rPr>
          <w:b/>
          <w:sz w:val="22"/>
          <w:szCs w:val="22"/>
        </w:rPr>
        <w:t>………………….. r.</w:t>
      </w:r>
      <w:r w:rsidRPr="00320606">
        <w:rPr>
          <w:sz w:val="22"/>
          <w:szCs w:val="22"/>
        </w:rPr>
        <w:t xml:space="preserve"> do dnia </w:t>
      </w:r>
      <w:r w:rsidRPr="00320606">
        <w:rPr>
          <w:b/>
          <w:sz w:val="22"/>
          <w:szCs w:val="22"/>
        </w:rPr>
        <w:t>…………………………. r.</w:t>
      </w:r>
    </w:p>
    <w:p w:rsidR="00EC7206" w:rsidRDefault="004F5569">
      <w:pPr>
        <w:numPr>
          <w:ilvl w:val="1"/>
          <w:numId w:val="10"/>
        </w:numPr>
        <w:tabs>
          <w:tab w:val="left" w:pos="426"/>
        </w:tabs>
        <w:ind w:left="426"/>
        <w:jc w:val="both"/>
        <w:rPr>
          <w:sz w:val="22"/>
          <w:szCs w:val="22"/>
        </w:rPr>
      </w:pPr>
      <w:r>
        <w:rPr>
          <w:sz w:val="22"/>
          <w:szCs w:val="22"/>
        </w:rPr>
        <w:t>Każda ze Stron niniejszej umowy może rozwiązać umowę z zachowaniem jednomiesięcznego okresu wypowiedzenia, ze skutkiem na koniec miesiąca kalendarzowego.</w:t>
      </w:r>
    </w:p>
    <w:p w:rsidR="00EC7206" w:rsidRDefault="004F5569">
      <w:pPr>
        <w:numPr>
          <w:ilvl w:val="1"/>
          <w:numId w:val="10"/>
        </w:numPr>
        <w:tabs>
          <w:tab w:val="left" w:pos="426"/>
        </w:tabs>
        <w:ind w:left="426"/>
        <w:jc w:val="both"/>
        <w:rPr>
          <w:sz w:val="22"/>
          <w:szCs w:val="22"/>
        </w:rPr>
      </w:pPr>
      <w:r>
        <w:rPr>
          <w:sz w:val="22"/>
          <w:szCs w:val="22"/>
        </w:rPr>
        <w:t>Każda ze Stron może rozwiązać niniejszą umowę ze skutkiem natychmiastowym, bez zachowania okresu wypowiedzenia, w razie rażącego naruszenia przez drugą Stronę istotnych postanowień niniejszej umowy.</w:t>
      </w:r>
    </w:p>
    <w:p w:rsidR="00EC7206" w:rsidRDefault="004F5569">
      <w:pPr>
        <w:numPr>
          <w:ilvl w:val="1"/>
          <w:numId w:val="10"/>
        </w:numPr>
        <w:tabs>
          <w:tab w:val="left" w:pos="426"/>
        </w:tabs>
        <w:ind w:left="426"/>
        <w:jc w:val="both"/>
        <w:rPr>
          <w:sz w:val="22"/>
          <w:szCs w:val="22"/>
        </w:rPr>
      </w:pPr>
      <w:r>
        <w:rPr>
          <w:sz w:val="22"/>
          <w:szCs w:val="22"/>
        </w:rPr>
        <w:t>Oświadczenie o rozwiązaniu umowy wymaga formy pisemnej, pod rygorem nieważności.</w:t>
      </w:r>
    </w:p>
    <w:p w:rsidR="00EC7206" w:rsidRDefault="00EC7206">
      <w:pPr>
        <w:ind w:left="66"/>
        <w:jc w:val="both"/>
        <w:rPr>
          <w:sz w:val="22"/>
          <w:szCs w:val="22"/>
        </w:rPr>
      </w:pPr>
    </w:p>
    <w:p w:rsidR="00EC7206" w:rsidRDefault="004F5569">
      <w:pPr>
        <w:ind w:left="66"/>
        <w:jc w:val="center"/>
        <w:rPr>
          <w:sz w:val="22"/>
          <w:szCs w:val="22"/>
        </w:rPr>
      </w:pPr>
      <w:r>
        <w:rPr>
          <w:b/>
          <w:sz w:val="22"/>
          <w:szCs w:val="22"/>
        </w:rPr>
        <w:t>§12</w:t>
      </w:r>
    </w:p>
    <w:p w:rsidR="00EC7206" w:rsidRPr="0013547C" w:rsidRDefault="004F5569">
      <w:pPr>
        <w:numPr>
          <w:ilvl w:val="0"/>
          <w:numId w:val="4"/>
        </w:numPr>
        <w:jc w:val="both"/>
        <w:rPr>
          <w:sz w:val="22"/>
          <w:szCs w:val="22"/>
        </w:rPr>
      </w:pPr>
      <w:r>
        <w:rPr>
          <w:sz w:val="22"/>
          <w:szCs w:val="22"/>
        </w:rPr>
        <w:t xml:space="preserve">Strony ustalają, że z tytułu prawidłowego wykonywania niniejszej umowy Przyjmujący Zamówienie otrzymywać będzie comiesięczne wynagrodzenie obejmujące wykonywanie </w:t>
      </w:r>
      <w:r w:rsidRPr="0013547C">
        <w:rPr>
          <w:sz w:val="22"/>
          <w:szCs w:val="22"/>
        </w:rPr>
        <w:t>świadczeń zdrowotnych:</w:t>
      </w:r>
    </w:p>
    <w:p w:rsidR="00EC7206" w:rsidRPr="0013547C" w:rsidRDefault="004F5569">
      <w:pPr>
        <w:numPr>
          <w:ilvl w:val="0"/>
          <w:numId w:val="11"/>
        </w:numPr>
        <w:jc w:val="both"/>
        <w:rPr>
          <w:sz w:val="22"/>
          <w:szCs w:val="22"/>
        </w:rPr>
      </w:pPr>
      <w:r w:rsidRPr="0013547C">
        <w:rPr>
          <w:sz w:val="22"/>
          <w:szCs w:val="22"/>
        </w:rPr>
        <w:t xml:space="preserve">w ramach dyżurów w Oddziale ginekologiczno – położniczym - w wysokości </w:t>
      </w:r>
      <w:r w:rsidRPr="0013547C">
        <w:rPr>
          <w:b/>
          <w:sz w:val="22"/>
          <w:szCs w:val="22"/>
        </w:rPr>
        <w:t xml:space="preserve">…............. </w:t>
      </w:r>
      <w:r w:rsidRPr="0013547C">
        <w:rPr>
          <w:sz w:val="22"/>
          <w:szCs w:val="22"/>
        </w:rPr>
        <w:t xml:space="preserve">zł (słownie: </w:t>
      </w:r>
      <w:r w:rsidRPr="0013547C">
        <w:rPr>
          <w:b/>
          <w:sz w:val="22"/>
          <w:szCs w:val="22"/>
        </w:rPr>
        <w:t xml:space="preserve">….......................................................................… </w:t>
      </w:r>
      <w:r w:rsidRPr="0013547C">
        <w:rPr>
          <w:sz w:val="22"/>
          <w:szCs w:val="22"/>
        </w:rPr>
        <w:t>złotych 00/100) brutto za każdą godzinę ich faktycznego wykonywania w danym miesiącu.</w:t>
      </w:r>
    </w:p>
    <w:p w:rsidR="00EC7206" w:rsidRPr="0013547C" w:rsidRDefault="004F5569">
      <w:pPr>
        <w:numPr>
          <w:ilvl w:val="0"/>
          <w:numId w:val="11"/>
        </w:numPr>
        <w:jc w:val="both"/>
        <w:rPr>
          <w:sz w:val="22"/>
          <w:szCs w:val="22"/>
        </w:rPr>
      </w:pPr>
      <w:r w:rsidRPr="0013547C">
        <w:rPr>
          <w:sz w:val="22"/>
          <w:szCs w:val="22"/>
        </w:rPr>
        <w:t xml:space="preserve">w ramach pracy w godzinach podstawowych w Oddziale ginekologiczno – położniczym – w wysokości </w:t>
      </w:r>
      <w:r w:rsidRPr="0013547C">
        <w:rPr>
          <w:b/>
          <w:sz w:val="22"/>
          <w:szCs w:val="22"/>
        </w:rPr>
        <w:t>………..</w:t>
      </w:r>
      <w:r w:rsidRPr="0013547C">
        <w:rPr>
          <w:sz w:val="22"/>
          <w:szCs w:val="22"/>
        </w:rPr>
        <w:t xml:space="preserve"> zł (słownie: </w:t>
      </w:r>
      <w:r w:rsidRPr="0013547C">
        <w:rPr>
          <w:b/>
          <w:sz w:val="22"/>
          <w:szCs w:val="22"/>
        </w:rPr>
        <w:t>………………………………………………</w:t>
      </w:r>
      <w:r w:rsidRPr="0013547C">
        <w:rPr>
          <w:sz w:val="22"/>
          <w:szCs w:val="22"/>
        </w:rPr>
        <w:t xml:space="preserve"> złotych 00/100) za każdą godzinę ich faktycznego wykonywania w danym miesiącu,</w:t>
      </w:r>
    </w:p>
    <w:p w:rsidR="00EC7206" w:rsidRDefault="004F5569">
      <w:pPr>
        <w:numPr>
          <w:ilvl w:val="0"/>
          <w:numId w:val="11"/>
        </w:numPr>
        <w:jc w:val="both"/>
        <w:rPr>
          <w:sz w:val="22"/>
          <w:szCs w:val="22"/>
        </w:rPr>
      </w:pPr>
      <w:r w:rsidRPr="0013547C">
        <w:rPr>
          <w:sz w:val="22"/>
          <w:szCs w:val="22"/>
        </w:rPr>
        <w:t xml:space="preserve">w ramach poradni ginekologicznej – w wysokości </w:t>
      </w:r>
      <w:r w:rsidRPr="0013547C">
        <w:rPr>
          <w:b/>
          <w:sz w:val="22"/>
          <w:szCs w:val="22"/>
        </w:rPr>
        <w:t>…………..</w:t>
      </w:r>
      <w:r w:rsidRPr="0013547C">
        <w:rPr>
          <w:sz w:val="22"/>
          <w:szCs w:val="22"/>
        </w:rPr>
        <w:t xml:space="preserve"> zł/pkt. (słownie: </w:t>
      </w:r>
      <w:r w:rsidRPr="0013547C">
        <w:rPr>
          <w:b/>
          <w:sz w:val="22"/>
          <w:szCs w:val="22"/>
        </w:rPr>
        <w:t>…………………………………………………..</w:t>
      </w:r>
      <w:r>
        <w:rPr>
          <w:sz w:val="22"/>
          <w:szCs w:val="22"/>
        </w:rPr>
        <w:t xml:space="preserve"> złotych 00/100) brutto/pkt. za udzielania świadczeń zdrowotnych w ramach dyżurów w poradni ginekologicznej.</w:t>
      </w:r>
    </w:p>
    <w:p w:rsidR="00EC7206" w:rsidRDefault="004F5569">
      <w:pPr>
        <w:numPr>
          <w:ilvl w:val="0"/>
          <w:numId w:val="4"/>
        </w:numPr>
        <w:jc w:val="both"/>
        <w:rPr>
          <w:sz w:val="22"/>
          <w:szCs w:val="22"/>
        </w:rPr>
      </w:pPr>
      <w:r>
        <w:rPr>
          <w:sz w:val="22"/>
          <w:szCs w:val="22"/>
        </w:rPr>
        <w:t>Wynagrodzenie, o którym mowa w ust. 1, zawiera w sobie również pochodne wynagrodzenia, tj. podatki i składki ubezpieczeniowe i zdrowotne na rzecz ZUS.</w:t>
      </w:r>
    </w:p>
    <w:p w:rsidR="00EC7206" w:rsidRDefault="004F5569">
      <w:pPr>
        <w:numPr>
          <w:ilvl w:val="0"/>
          <w:numId w:val="4"/>
        </w:numPr>
        <w:tabs>
          <w:tab w:val="left" w:pos="786"/>
        </w:tabs>
        <w:jc w:val="both"/>
        <w:rPr>
          <w:sz w:val="22"/>
          <w:szCs w:val="22"/>
        </w:rPr>
      </w:pPr>
      <w:r>
        <w:rPr>
          <w:sz w:val="22"/>
          <w:szCs w:val="22"/>
        </w:rPr>
        <w:t>Podstawą do obliczenia wynagrodzenia, o którym mowa w ust. 1, będą szczegółowe wykazy wykonanych świadczeń zdrowotnych, potwierdzone przez upoważnionego pracownika Udzielającego Zamówienia.</w:t>
      </w:r>
    </w:p>
    <w:p w:rsidR="00EC7206" w:rsidRDefault="004F5569">
      <w:pPr>
        <w:numPr>
          <w:ilvl w:val="0"/>
          <w:numId w:val="4"/>
        </w:numPr>
        <w:tabs>
          <w:tab w:val="left" w:pos="786"/>
        </w:tabs>
        <w:jc w:val="both"/>
        <w:rPr>
          <w:sz w:val="22"/>
          <w:szCs w:val="22"/>
        </w:rPr>
      </w:pPr>
      <w:r>
        <w:rPr>
          <w:sz w:val="22"/>
          <w:szCs w:val="22"/>
        </w:rPr>
        <w:t>Rachunki/faktury VAT za wykonane świadczenia zdrowotne objęte niniejszą umową wystawione będą przez Przyjmującego Zamówienie wg stanu na ostatni dzień miesiąca, do 10 – ego dnia miesiąca następującego po okresie rozliczeniowym.</w:t>
      </w:r>
    </w:p>
    <w:p w:rsidR="00EC7206" w:rsidRDefault="004F5569">
      <w:pPr>
        <w:numPr>
          <w:ilvl w:val="0"/>
          <w:numId w:val="4"/>
        </w:numPr>
        <w:tabs>
          <w:tab w:val="left" w:pos="786"/>
        </w:tabs>
        <w:jc w:val="both"/>
        <w:rPr>
          <w:sz w:val="22"/>
          <w:szCs w:val="22"/>
        </w:rPr>
      </w:pPr>
      <w:r>
        <w:rPr>
          <w:sz w:val="22"/>
          <w:szCs w:val="22"/>
        </w:rPr>
        <w:t>Zapłata wynagrodzenia następować będzie w terminie do 30 dni od dnia doręczenia Udzielającemu Zamówienia prawidłowo wystawionego rachunku/faktury, na rachunek bankowy na nim/niej wskazany.</w:t>
      </w:r>
    </w:p>
    <w:p w:rsidR="00EC7206" w:rsidRDefault="004F5569">
      <w:pPr>
        <w:numPr>
          <w:ilvl w:val="0"/>
          <w:numId w:val="4"/>
        </w:numPr>
        <w:tabs>
          <w:tab w:val="left" w:pos="786"/>
        </w:tabs>
        <w:jc w:val="both"/>
      </w:pPr>
      <w:r>
        <w:rPr>
          <w:sz w:val="22"/>
          <w:szCs w:val="22"/>
        </w:rPr>
        <w:t>Za dzień zapłaty wynagrodzenia strony uznają dzień obciążenia rachunku bankowego Udzielającego Zamówienia.</w:t>
      </w:r>
    </w:p>
    <w:p w:rsidR="00EC7206" w:rsidRDefault="00EC7206">
      <w:pPr>
        <w:tabs>
          <w:tab w:val="left" w:pos="786"/>
        </w:tabs>
        <w:ind w:left="426"/>
        <w:jc w:val="both"/>
        <w:rPr>
          <w:sz w:val="22"/>
          <w:szCs w:val="22"/>
        </w:rPr>
      </w:pPr>
    </w:p>
    <w:p w:rsidR="00EC7206" w:rsidRDefault="004F5569">
      <w:pPr>
        <w:jc w:val="center"/>
        <w:rPr>
          <w:sz w:val="22"/>
          <w:szCs w:val="22"/>
        </w:rPr>
      </w:pPr>
      <w:r>
        <w:rPr>
          <w:b/>
          <w:sz w:val="22"/>
          <w:szCs w:val="22"/>
        </w:rPr>
        <w:t>§13</w:t>
      </w:r>
    </w:p>
    <w:p w:rsidR="00EC7206" w:rsidRDefault="004F5569">
      <w:pPr>
        <w:jc w:val="both"/>
        <w:rPr>
          <w:sz w:val="22"/>
          <w:szCs w:val="22"/>
        </w:rPr>
      </w:pPr>
      <w:r>
        <w:rPr>
          <w:sz w:val="22"/>
          <w:szCs w:val="22"/>
        </w:rPr>
        <w:t>Prawa i obowiązki Strony wynikające z niniejszej umowy nie mogą być przeniesione na osoby trzecie, chyba że przed ich przeniesieniem druga Strona wyrazi na taką czynność pisemną zgodę.</w:t>
      </w:r>
    </w:p>
    <w:p w:rsidR="00EC7206" w:rsidRDefault="00EC7206">
      <w:pPr>
        <w:jc w:val="both"/>
        <w:rPr>
          <w:sz w:val="22"/>
          <w:szCs w:val="22"/>
        </w:rPr>
      </w:pPr>
    </w:p>
    <w:p w:rsidR="00EC7206" w:rsidRDefault="004F5569">
      <w:pPr>
        <w:jc w:val="center"/>
        <w:rPr>
          <w:sz w:val="22"/>
          <w:szCs w:val="22"/>
        </w:rPr>
      </w:pPr>
      <w:r>
        <w:rPr>
          <w:b/>
          <w:sz w:val="22"/>
          <w:szCs w:val="22"/>
        </w:rPr>
        <w:t>§14</w:t>
      </w:r>
    </w:p>
    <w:p w:rsidR="00EC7206" w:rsidRDefault="004F5569">
      <w:pPr>
        <w:numPr>
          <w:ilvl w:val="0"/>
          <w:numId w:val="3"/>
        </w:numPr>
        <w:tabs>
          <w:tab w:val="left" w:pos="426"/>
        </w:tabs>
        <w:ind w:left="426"/>
        <w:jc w:val="both"/>
        <w:rPr>
          <w:sz w:val="22"/>
          <w:szCs w:val="22"/>
        </w:rPr>
      </w:pPr>
      <w:r>
        <w:rPr>
          <w:sz w:val="22"/>
          <w:szCs w:val="22"/>
        </w:rPr>
        <w:t>Wszelkie zmiany i uzupełnienia niniejszej umowy wymagają formy pisemnej, pod rygorem nieważności.</w:t>
      </w:r>
    </w:p>
    <w:p w:rsidR="00EC7206" w:rsidRDefault="004F5569">
      <w:pPr>
        <w:numPr>
          <w:ilvl w:val="0"/>
          <w:numId w:val="3"/>
        </w:numPr>
        <w:tabs>
          <w:tab w:val="left" w:pos="426"/>
        </w:tabs>
        <w:ind w:left="426"/>
        <w:jc w:val="both"/>
        <w:rPr>
          <w:b/>
          <w:sz w:val="22"/>
          <w:szCs w:val="22"/>
        </w:rPr>
      </w:pPr>
      <w:r>
        <w:rPr>
          <w:sz w:val="22"/>
          <w:szCs w:val="22"/>
        </w:rPr>
        <w:t>Nieważna jest zmiana postanowień zawartej umowy niekorzystna dla Udzielającego Zamówienia, jeżeli przy jej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EC7206" w:rsidRDefault="00EC7206">
      <w:pPr>
        <w:jc w:val="center"/>
        <w:rPr>
          <w:b/>
          <w:sz w:val="22"/>
          <w:szCs w:val="22"/>
        </w:rPr>
      </w:pPr>
    </w:p>
    <w:p w:rsidR="00EC7206" w:rsidRDefault="004F5569">
      <w:pPr>
        <w:jc w:val="center"/>
        <w:rPr>
          <w:sz w:val="22"/>
          <w:szCs w:val="22"/>
        </w:rPr>
      </w:pPr>
      <w:r>
        <w:rPr>
          <w:b/>
          <w:sz w:val="22"/>
          <w:szCs w:val="22"/>
        </w:rPr>
        <w:t>§15</w:t>
      </w:r>
    </w:p>
    <w:p w:rsidR="00EC7206" w:rsidRDefault="004F5569">
      <w:pPr>
        <w:jc w:val="both"/>
        <w:rPr>
          <w:sz w:val="22"/>
          <w:szCs w:val="22"/>
        </w:rPr>
      </w:pPr>
      <w:r>
        <w:rPr>
          <w:sz w:val="22"/>
          <w:szCs w:val="22"/>
        </w:rPr>
        <w:lastRenderedPageBreak/>
        <w:t>W sprawach nieuregulowanych niniejszą umową zastosowanie mają przepisy Kodeksu cywilnego, ustawy z dnia 15 kwietnia 2011 r. o działalności leczniczej oraz ustawy z dnia 27 sierpnia 2004 r.  o świadczeniach opieki zdrowotnej finansowanych ze środków publicznych.</w:t>
      </w:r>
    </w:p>
    <w:p w:rsidR="00EC7206" w:rsidRDefault="00EC7206">
      <w:pPr>
        <w:jc w:val="center"/>
        <w:rPr>
          <w:sz w:val="22"/>
          <w:szCs w:val="22"/>
        </w:rPr>
      </w:pPr>
    </w:p>
    <w:p w:rsidR="00EC7206" w:rsidRDefault="004F5569">
      <w:pPr>
        <w:jc w:val="center"/>
        <w:rPr>
          <w:sz w:val="22"/>
          <w:szCs w:val="22"/>
        </w:rPr>
      </w:pPr>
      <w:r>
        <w:rPr>
          <w:b/>
          <w:sz w:val="22"/>
          <w:szCs w:val="22"/>
        </w:rPr>
        <w:t>§16</w:t>
      </w:r>
    </w:p>
    <w:p w:rsidR="00EC7206" w:rsidRDefault="004F5569">
      <w:pPr>
        <w:jc w:val="both"/>
        <w:rPr>
          <w:sz w:val="22"/>
          <w:szCs w:val="22"/>
        </w:rPr>
      </w:pPr>
      <w:r>
        <w:rPr>
          <w:sz w:val="22"/>
          <w:szCs w:val="22"/>
        </w:rPr>
        <w:t>Wszelkie spory powstałe w związku z realizacją niniejszej umowy będą rozstrzygane polubownie, a przy braku możliwości osiągnięcia porozumienia właściwy do ich rozpoznania sprawy będzie sąd powszechny właściwy miejscowo dla siedziby Udzielającego Zamówienia.</w:t>
      </w:r>
    </w:p>
    <w:p w:rsidR="00EC7206" w:rsidRDefault="00EC7206">
      <w:pPr>
        <w:jc w:val="both"/>
        <w:rPr>
          <w:sz w:val="22"/>
          <w:szCs w:val="22"/>
        </w:rPr>
      </w:pPr>
    </w:p>
    <w:p w:rsidR="00EC7206" w:rsidRDefault="004F5569">
      <w:pPr>
        <w:jc w:val="center"/>
        <w:rPr>
          <w:sz w:val="22"/>
          <w:szCs w:val="22"/>
        </w:rPr>
      </w:pPr>
      <w:r>
        <w:rPr>
          <w:b/>
          <w:sz w:val="22"/>
          <w:szCs w:val="22"/>
        </w:rPr>
        <w:t>§17</w:t>
      </w:r>
    </w:p>
    <w:p w:rsidR="00EC7206" w:rsidRDefault="004F5569">
      <w:pPr>
        <w:jc w:val="both"/>
        <w:rPr>
          <w:sz w:val="22"/>
          <w:szCs w:val="22"/>
        </w:rPr>
      </w:pPr>
      <w:r>
        <w:rPr>
          <w:sz w:val="22"/>
          <w:szCs w:val="22"/>
        </w:rPr>
        <w:t>Umowę sporządzono w dwóch jednobrzmiących egzemplarzach, po jednym dla każdej ze Stron.</w:t>
      </w:r>
    </w:p>
    <w:p w:rsidR="00EC7206" w:rsidRDefault="00EC7206">
      <w:pPr>
        <w:jc w:val="both"/>
        <w:rPr>
          <w:sz w:val="22"/>
          <w:szCs w:val="22"/>
        </w:rPr>
      </w:pPr>
    </w:p>
    <w:p w:rsidR="007D6E4B" w:rsidRDefault="007D6E4B">
      <w:pPr>
        <w:jc w:val="both"/>
        <w:rPr>
          <w:sz w:val="22"/>
          <w:szCs w:val="22"/>
        </w:rPr>
      </w:pPr>
    </w:p>
    <w:p w:rsidR="00EC7206" w:rsidRDefault="00EC7206">
      <w:pPr>
        <w:rPr>
          <w:sz w:val="22"/>
          <w:szCs w:val="22"/>
        </w:rPr>
      </w:pPr>
    </w:p>
    <w:p w:rsidR="00EC7206" w:rsidRDefault="007D6E4B" w:rsidP="007D6E4B">
      <w:pPr>
        <w:rPr>
          <w:sz w:val="22"/>
          <w:szCs w:val="22"/>
        </w:rPr>
      </w:pPr>
      <w:r>
        <w:rPr>
          <w:b/>
          <w:sz w:val="22"/>
          <w:szCs w:val="22"/>
        </w:rPr>
        <w:t xml:space="preserve">       </w:t>
      </w:r>
      <w:r w:rsidR="004F5569">
        <w:rPr>
          <w:b/>
          <w:sz w:val="22"/>
          <w:szCs w:val="22"/>
        </w:rPr>
        <w:t>Przyjmujący Zamówienie</w:t>
      </w:r>
      <w:r>
        <w:rPr>
          <w:sz w:val="22"/>
          <w:szCs w:val="22"/>
        </w:rPr>
        <w:t>:</w:t>
      </w:r>
      <w:r>
        <w:rPr>
          <w:sz w:val="22"/>
          <w:szCs w:val="22"/>
        </w:rPr>
        <w:tab/>
        <w:t xml:space="preserve">  </w:t>
      </w:r>
      <w:r w:rsidR="004F5569">
        <w:rPr>
          <w:sz w:val="22"/>
          <w:szCs w:val="22"/>
        </w:rPr>
        <w:tab/>
      </w:r>
      <w:r>
        <w:rPr>
          <w:sz w:val="22"/>
          <w:szCs w:val="22"/>
        </w:rPr>
        <w:t xml:space="preserve">                    </w:t>
      </w:r>
      <w:r w:rsidR="004F5569">
        <w:rPr>
          <w:b/>
          <w:sz w:val="22"/>
          <w:szCs w:val="22"/>
        </w:rPr>
        <w:t>Udzielający Zamówienia:</w:t>
      </w:r>
    </w:p>
    <w:p w:rsidR="00EC7206" w:rsidRDefault="00EC7206"/>
    <w:sectPr w:rsidR="00EC7206" w:rsidSect="00EC7206">
      <w:footerReference w:type="default" r:id="rId7"/>
      <w:pgSz w:w="11906" w:h="16838"/>
      <w:pgMar w:top="1417" w:right="1417" w:bottom="1417" w:left="1417" w:header="0" w:footer="708" w:gutter="0"/>
      <w:cols w:space="708"/>
      <w:formProt w:val="0"/>
      <w:docGrid w:linePitch="600" w:charSpace="491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206" w:rsidRDefault="00EC7206" w:rsidP="00EC7206">
      <w:r>
        <w:separator/>
      </w:r>
    </w:p>
  </w:endnote>
  <w:endnote w:type="continuationSeparator" w:id="1">
    <w:p w:rsidR="00EC7206" w:rsidRDefault="00EC7206" w:rsidP="00EC7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EE"/>
    <w:family w:val="roman"/>
    <w:pitch w:val="variable"/>
    <w:sig w:usb0="00000000" w:usb1="00000000" w:usb2="00000000" w:usb3="00000000" w:csb0="00000000"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06" w:rsidRDefault="00307742">
    <w:pPr>
      <w:pStyle w:val="Footer"/>
      <w:jc w:val="right"/>
    </w:pPr>
    <w:r>
      <w:fldChar w:fldCharType="begin"/>
    </w:r>
    <w:r w:rsidR="004F5569">
      <w:instrText>PAGE</w:instrText>
    </w:r>
    <w:r>
      <w:fldChar w:fldCharType="separate"/>
    </w:r>
    <w:r w:rsidR="0013547C">
      <w:rPr>
        <w:noProof/>
      </w:rPr>
      <w:t>5</w:t>
    </w:r>
    <w:r>
      <w:fldChar w:fldCharType="end"/>
    </w:r>
  </w:p>
  <w:p w:rsidR="00EC7206" w:rsidRDefault="00EC72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206" w:rsidRDefault="00EC7206" w:rsidP="00EC7206">
      <w:r>
        <w:separator/>
      </w:r>
    </w:p>
  </w:footnote>
  <w:footnote w:type="continuationSeparator" w:id="1">
    <w:p w:rsidR="00EC7206" w:rsidRDefault="00EC7206" w:rsidP="00EC7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4784"/>
    <w:multiLevelType w:val="multilevel"/>
    <w:tmpl w:val="9DB0058A"/>
    <w:lvl w:ilvl="0">
      <w:start w:val="1"/>
      <w:numFmt w:val="decimal"/>
      <w:lvlText w:val="%1."/>
      <w:lvlJc w:val="left"/>
      <w:pPr>
        <w:tabs>
          <w:tab w:val="num" w:pos="426"/>
        </w:tabs>
        <w:ind w:left="426" w:hanging="360"/>
      </w:pPr>
      <w:rPr>
        <w:rFonts w:cs="Cambria"/>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EB066B"/>
    <w:multiLevelType w:val="multilevel"/>
    <w:tmpl w:val="19C87C28"/>
    <w:lvl w:ilvl="0">
      <w:start w:val="1"/>
      <w:numFmt w:val="decimal"/>
      <w:lvlText w:val="%1."/>
      <w:lvlJc w:val="left"/>
      <w:pPr>
        <w:tabs>
          <w:tab w:val="num" w:pos="852"/>
        </w:tabs>
        <w:ind w:left="852" w:hanging="360"/>
      </w:pPr>
      <w:rPr>
        <w:rFonts w:cs="Cambria"/>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27F381C"/>
    <w:multiLevelType w:val="multilevel"/>
    <w:tmpl w:val="93B86626"/>
    <w:lvl w:ilvl="0">
      <w:start w:val="1"/>
      <w:numFmt w:val="decimal"/>
      <w:lvlText w:val="%1."/>
      <w:lvlJc w:val="left"/>
      <w:pPr>
        <w:tabs>
          <w:tab w:val="num" w:pos="852"/>
        </w:tabs>
        <w:ind w:left="852" w:hanging="360"/>
      </w:pPr>
      <w:rPr>
        <w:rFonts w:cs="Cambria"/>
        <w:b w:val="0"/>
        <w:sz w:val="22"/>
        <w:szCs w:val="20"/>
      </w:rPr>
    </w:lvl>
    <w:lvl w:ilvl="1">
      <w:start w:val="1"/>
      <w:numFmt w:val="decimal"/>
      <w:lvlText w:val="%2."/>
      <w:lvlJc w:val="left"/>
      <w:pPr>
        <w:tabs>
          <w:tab w:val="num" w:pos="1440"/>
        </w:tabs>
        <w:ind w:left="1440" w:hanging="360"/>
      </w:pPr>
      <w:rPr>
        <w:rFonts w:cs="Cambria"/>
        <w:b w:val="0"/>
        <w:sz w:val="22"/>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9411B8D"/>
    <w:multiLevelType w:val="multilevel"/>
    <w:tmpl w:val="3A3C79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29745D0"/>
    <w:multiLevelType w:val="multilevel"/>
    <w:tmpl w:val="11A689C4"/>
    <w:lvl w:ilvl="0">
      <w:start w:val="1"/>
      <w:numFmt w:val="decimal"/>
      <w:lvlText w:val="%1)"/>
      <w:lvlJc w:val="left"/>
      <w:pPr>
        <w:tabs>
          <w:tab w:val="num" w:pos="720"/>
        </w:tabs>
        <w:ind w:left="720" w:hanging="360"/>
      </w:pPr>
      <w:rPr>
        <w:rFonts w:cs="Cambria"/>
        <w:sz w:val="22"/>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nsid w:val="26E852A0"/>
    <w:multiLevelType w:val="multilevel"/>
    <w:tmpl w:val="361C5A02"/>
    <w:lvl w:ilvl="0">
      <w:start w:val="1"/>
      <w:numFmt w:val="decimal"/>
      <w:lvlText w:val="%1."/>
      <w:lvlJc w:val="left"/>
      <w:pPr>
        <w:tabs>
          <w:tab w:val="num" w:pos="720"/>
        </w:tabs>
        <w:ind w:left="720" w:hanging="360"/>
      </w:pPr>
      <w:rPr>
        <w:rFonts w:cs="Cambria"/>
        <w:b/>
        <w:sz w:val="22"/>
        <w:szCs w:val="20"/>
      </w:rPr>
    </w:lvl>
    <w:lvl w:ilvl="1">
      <w:start w:val="1"/>
      <w:numFmt w:val="decimal"/>
      <w:lvlText w:val="%2."/>
      <w:lvlJc w:val="left"/>
      <w:pPr>
        <w:tabs>
          <w:tab w:val="num" w:pos="1440"/>
        </w:tabs>
        <w:ind w:left="1440" w:hanging="360"/>
      </w:pPr>
      <w:rPr>
        <w:rFonts w:cs="Cambria"/>
        <w:b/>
        <w:sz w:val="22"/>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cs="Cambria"/>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4CD66BD"/>
    <w:multiLevelType w:val="multilevel"/>
    <w:tmpl w:val="AC9A393A"/>
    <w:lvl w:ilvl="0">
      <w:start w:val="1"/>
      <w:numFmt w:val="decimal"/>
      <w:lvlText w:val="%1."/>
      <w:lvlJc w:val="left"/>
      <w:pPr>
        <w:tabs>
          <w:tab w:val="num" w:pos="852"/>
        </w:tabs>
        <w:ind w:left="852" w:hanging="360"/>
      </w:pPr>
      <w:rPr>
        <w:rFonts w:eastAsia="Arial" w:cs="Cambria"/>
        <w:b/>
        <w:color w:val="auto"/>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9F1130F"/>
    <w:multiLevelType w:val="multilevel"/>
    <w:tmpl w:val="A3602EB2"/>
    <w:lvl w:ilvl="0">
      <w:start w:val="1"/>
      <w:numFmt w:val="decimal"/>
      <w:lvlText w:val="%1."/>
      <w:lvlJc w:val="left"/>
      <w:pPr>
        <w:tabs>
          <w:tab w:val="num" w:pos="852"/>
        </w:tabs>
        <w:ind w:left="852" w:hanging="360"/>
      </w:pPr>
      <w:rPr>
        <w:rFonts w:cs="Cambria"/>
        <w:b w:val="0"/>
        <w:color w:val="auto"/>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72E001B"/>
    <w:multiLevelType w:val="multilevel"/>
    <w:tmpl w:val="7EE6C550"/>
    <w:lvl w:ilvl="0">
      <w:start w:val="1"/>
      <w:numFmt w:val="decimal"/>
      <w:lvlText w:val="%1."/>
      <w:lvlJc w:val="left"/>
      <w:pPr>
        <w:tabs>
          <w:tab w:val="num" w:pos="720"/>
        </w:tabs>
        <w:ind w:left="720" w:hanging="360"/>
      </w:pPr>
      <w:rPr>
        <w:rFonts w:cs="Cambria"/>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96D7EA9"/>
    <w:multiLevelType w:val="multilevel"/>
    <w:tmpl w:val="BAF4AE4A"/>
    <w:lvl w:ilvl="0">
      <w:start w:val="1"/>
      <w:numFmt w:val="decimal"/>
      <w:lvlText w:val="%1)"/>
      <w:lvlJc w:val="left"/>
      <w:pPr>
        <w:ind w:left="1069" w:hanging="360"/>
      </w:pPr>
      <w:rPr>
        <w:rFonts w:cs="Cambria"/>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AD609B4"/>
    <w:multiLevelType w:val="multilevel"/>
    <w:tmpl w:val="BFB28A1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5CAC69F7"/>
    <w:multiLevelType w:val="multilevel"/>
    <w:tmpl w:val="F95A7536"/>
    <w:lvl w:ilvl="0">
      <w:start w:val="1"/>
      <w:numFmt w:val="decimal"/>
      <w:lvlText w:val="%1."/>
      <w:lvlJc w:val="left"/>
      <w:pPr>
        <w:tabs>
          <w:tab w:val="num" w:pos="852"/>
        </w:tabs>
        <w:ind w:left="852" w:hanging="360"/>
      </w:pPr>
      <w:rPr>
        <w:rFonts w:eastAsia="Times New Roman" w:cs="Cambria"/>
        <w:b w:val="0"/>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6FA20E8"/>
    <w:multiLevelType w:val="multilevel"/>
    <w:tmpl w:val="161ED9CE"/>
    <w:lvl w:ilvl="0">
      <w:start w:val="1"/>
      <w:numFmt w:val="decimal"/>
      <w:lvlText w:val="%1."/>
      <w:lvlJc w:val="left"/>
      <w:pPr>
        <w:tabs>
          <w:tab w:val="num" w:pos="852"/>
        </w:tabs>
        <w:ind w:left="852" w:hanging="360"/>
      </w:pPr>
      <w:rPr>
        <w:rFonts w:cs="Cambria"/>
        <w:b/>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C633018"/>
    <w:multiLevelType w:val="multilevel"/>
    <w:tmpl w:val="7C6E05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6"/>
  </w:num>
  <w:num w:numId="3">
    <w:abstractNumId w:val="8"/>
  </w:num>
  <w:num w:numId="4">
    <w:abstractNumId w:val="0"/>
  </w:num>
  <w:num w:numId="5">
    <w:abstractNumId w:val="12"/>
  </w:num>
  <w:num w:numId="6">
    <w:abstractNumId w:val="5"/>
  </w:num>
  <w:num w:numId="7">
    <w:abstractNumId w:val="7"/>
  </w:num>
  <w:num w:numId="8">
    <w:abstractNumId w:val="9"/>
  </w:num>
  <w:num w:numId="9">
    <w:abstractNumId w:val="11"/>
  </w:num>
  <w:num w:numId="10">
    <w:abstractNumId w:val="2"/>
  </w:num>
  <w:num w:numId="11">
    <w:abstractNumId w:val="4"/>
  </w:num>
  <w:num w:numId="12">
    <w:abstractNumId w:val="10"/>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hyphenationZone w:val="425"/>
  <w:characterSpacingControl w:val="doNotCompress"/>
  <w:footnotePr>
    <w:footnote w:id="0"/>
    <w:footnote w:id="1"/>
  </w:footnotePr>
  <w:endnotePr>
    <w:endnote w:id="0"/>
    <w:endnote w:id="1"/>
  </w:endnotePr>
  <w:compat/>
  <w:rsids>
    <w:rsidRoot w:val="00EC7206"/>
    <w:rsid w:val="000632AC"/>
    <w:rsid w:val="0013547C"/>
    <w:rsid w:val="00307742"/>
    <w:rsid w:val="00320606"/>
    <w:rsid w:val="004F5569"/>
    <w:rsid w:val="005C28AD"/>
    <w:rsid w:val="00686598"/>
    <w:rsid w:val="007D6E4B"/>
    <w:rsid w:val="00AD4A23"/>
    <w:rsid w:val="00B34CE9"/>
    <w:rsid w:val="00EC72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23B4"/>
    <w:pPr>
      <w:suppressAutoHyphens/>
    </w:pPr>
    <w:rPr>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8923B4"/>
    <w:rPr>
      <w:rFonts w:ascii="Cambria" w:hAnsi="Cambria" w:cs="Cambria"/>
      <w:sz w:val="20"/>
      <w:szCs w:val="20"/>
    </w:rPr>
  </w:style>
  <w:style w:type="character" w:customStyle="1" w:styleId="WW8Num2z0">
    <w:name w:val="WW8Num2z0"/>
    <w:qFormat/>
    <w:rsid w:val="008923B4"/>
    <w:rPr>
      <w:rFonts w:ascii="Cambria" w:eastAsia="Arial" w:hAnsi="Cambria" w:cs="Cambria"/>
      <w:b w:val="0"/>
      <w:sz w:val="20"/>
      <w:szCs w:val="20"/>
    </w:rPr>
  </w:style>
  <w:style w:type="character" w:customStyle="1" w:styleId="WW8Num3z0">
    <w:name w:val="WW8Num3z0"/>
    <w:qFormat/>
    <w:rsid w:val="008923B4"/>
    <w:rPr>
      <w:rFonts w:ascii="Cambria" w:hAnsi="Cambria" w:cs="Cambria"/>
      <w:b w:val="0"/>
    </w:rPr>
  </w:style>
  <w:style w:type="character" w:customStyle="1" w:styleId="WW8Num4z0">
    <w:name w:val="WW8Num4z0"/>
    <w:qFormat/>
    <w:rsid w:val="008923B4"/>
    <w:rPr>
      <w:rFonts w:ascii="Cambria" w:hAnsi="Cambria" w:cs="Cambria"/>
      <w:sz w:val="20"/>
      <w:szCs w:val="20"/>
    </w:rPr>
  </w:style>
  <w:style w:type="character" w:customStyle="1" w:styleId="WW8Num5z0">
    <w:name w:val="WW8Num5z0"/>
    <w:qFormat/>
    <w:rsid w:val="008923B4"/>
    <w:rPr>
      <w:rFonts w:ascii="Cambria" w:hAnsi="Cambria" w:cs="Cambria"/>
      <w:b w:val="0"/>
      <w:sz w:val="20"/>
      <w:szCs w:val="20"/>
    </w:rPr>
  </w:style>
  <w:style w:type="character" w:customStyle="1" w:styleId="WW8Num6z0">
    <w:name w:val="WW8Num6z0"/>
    <w:qFormat/>
    <w:rsid w:val="008923B4"/>
    <w:rPr>
      <w:rFonts w:ascii="Cambria" w:hAnsi="Cambria" w:cs="Cambria"/>
      <w:b w:val="0"/>
      <w:sz w:val="20"/>
      <w:szCs w:val="20"/>
    </w:rPr>
  </w:style>
  <w:style w:type="character" w:customStyle="1" w:styleId="WW8Num6z2">
    <w:name w:val="WW8Num6z2"/>
    <w:qFormat/>
    <w:rsid w:val="008923B4"/>
  </w:style>
  <w:style w:type="character" w:customStyle="1" w:styleId="WW8Num6z4">
    <w:name w:val="WW8Num6z4"/>
    <w:qFormat/>
    <w:rsid w:val="008923B4"/>
  </w:style>
  <w:style w:type="character" w:customStyle="1" w:styleId="WW8Num6z5">
    <w:name w:val="WW8Num6z5"/>
    <w:qFormat/>
    <w:rsid w:val="008923B4"/>
  </w:style>
  <w:style w:type="character" w:customStyle="1" w:styleId="WW8Num6z6">
    <w:name w:val="WW8Num6z6"/>
    <w:qFormat/>
    <w:rsid w:val="008923B4"/>
  </w:style>
  <w:style w:type="character" w:customStyle="1" w:styleId="WW8Num6z7">
    <w:name w:val="WW8Num6z7"/>
    <w:qFormat/>
    <w:rsid w:val="008923B4"/>
  </w:style>
  <w:style w:type="character" w:customStyle="1" w:styleId="WW8Num6z8">
    <w:name w:val="WW8Num6z8"/>
    <w:qFormat/>
    <w:rsid w:val="008923B4"/>
  </w:style>
  <w:style w:type="character" w:customStyle="1" w:styleId="WW8Num7z0">
    <w:name w:val="WW8Num7z0"/>
    <w:qFormat/>
    <w:rsid w:val="008923B4"/>
    <w:rPr>
      <w:rFonts w:ascii="Cambria" w:hAnsi="Cambria" w:cs="Cambria"/>
      <w:b w:val="0"/>
      <w:sz w:val="20"/>
      <w:szCs w:val="20"/>
    </w:rPr>
  </w:style>
  <w:style w:type="character" w:customStyle="1" w:styleId="WW8Num8z0">
    <w:name w:val="WW8Num8z0"/>
    <w:qFormat/>
    <w:rsid w:val="008923B4"/>
    <w:rPr>
      <w:rFonts w:ascii="Cambria" w:hAnsi="Cambria" w:cs="Cambria"/>
      <w:sz w:val="20"/>
      <w:szCs w:val="20"/>
    </w:rPr>
  </w:style>
  <w:style w:type="character" w:customStyle="1" w:styleId="WW8Num9z0">
    <w:name w:val="WW8Num9z0"/>
    <w:qFormat/>
    <w:rsid w:val="008923B4"/>
    <w:rPr>
      <w:rFonts w:ascii="Cambria" w:eastAsia="Times New Roman" w:hAnsi="Cambria" w:cs="Cambria"/>
      <w:b w:val="0"/>
      <w:sz w:val="20"/>
      <w:szCs w:val="20"/>
    </w:rPr>
  </w:style>
  <w:style w:type="character" w:customStyle="1" w:styleId="WW8Num10z0">
    <w:name w:val="WW8Num10z0"/>
    <w:qFormat/>
    <w:rsid w:val="008923B4"/>
    <w:rPr>
      <w:rFonts w:ascii="Cambria" w:hAnsi="Cambria" w:cs="Cambria"/>
      <w:b w:val="0"/>
      <w:sz w:val="20"/>
      <w:szCs w:val="20"/>
    </w:rPr>
  </w:style>
  <w:style w:type="character" w:customStyle="1" w:styleId="WW8Num10z2">
    <w:name w:val="WW8Num10z2"/>
    <w:qFormat/>
    <w:rsid w:val="008923B4"/>
  </w:style>
  <w:style w:type="character" w:customStyle="1" w:styleId="WW8Num10z3">
    <w:name w:val="WW8Num10z3"/>
    <w:qFormat/>
    <w:rsid w:val="008923B4"/>
  </w:style>
  <w:style w:type="character" w:customStyle="1" w:styleId="WW8Num10z4">
    <w:name w:val="WW8Num10z4"/>
    <w:qFormat/>
    <w:rsid w:val="008923B4"/>
  </w:style>
  <w:style w:type="character" w:customStyle="1" w:styleId="WW8Num10z5">
    <w:name w:val="WW8Num10z5"/>
    <w:qFormat/>
    <w:rsid w:val="008923B4"/>
  </w:style>
  <w:style w:type="character" w:customStyle="1" w:styleId="WW8Num10z6">
    <w:name w:val="WW8Num10z6"/>
    <w:qFormat/>
    <w:rsid w:val="008923B4"/>
  </w:style>
  <w:style w:type="character" w:customStyle="1" w:styleId="WW8Num10z7">
    <w:name w:val="WW8Num10z7"/>
    <w:qFormat/>
    <w:rsid w:val="008923B4"/>
  </w:style>
  <w:style w:type="character" w:customStyle="1" w:styleId="WW8Num10z8">
    <w:name w:val="WW8Num10z8"/>
    <w:qFormat/>
    <w:rsid w:val="008923B4"/>
  </w:style>
  <w:style w:type="character" w:customStyle="1" w:styleId="WW8Num11z0">
    <w:name w:val="WW8Num11z0"/>
    <w:qFormat/>
    <w:rsid w:val="008923B4"/>
    <w:rPr>
      <w:rFonts w:cs="Cambria"/>
    </w:rPr>
  </w:style>
  <w:style w:type="character" w:customStyle="1" w:styleId="WW8Num11z1">
    <w:name w:val="WW8Num11z1"/>
    <w:qFormat/>
    <w:rsid w:val="008923B4"/>
  </w:style>
  <w:style w:type="character" w:customStyle="1" w:styleId="WW8Num11z2">
    <w:name w:val="WW8Num11z2"/>
    <w:qFormat/>
    <w:rsid w:val="008923B4"/>
  </w:style>
  <w:style w:type="character" w:customStyle="1" w:styleId="WW8Num11z3">
    <w:name w:val="WW8Num11z3"/>
    <w:qFormat/>
    <w:rsid w:val="008923B4"/>
  </w:style>
  <w:style w:type="character" w:customStyle="1" w:styleId="WW8Num12z0">
    <w:name w:val="WW8Num12z0"/>
    <w:qFormat/>
    <w:rsid w:val="008923B4"/>
    <w:rPr>
      <w:rFonts w:ascii="Cambria" w:hAnsi="Cambria" w:cs="Cambria"/>
      <w:b w:val="0"/>
    </w:rPr>
  </w:style>
  <w:style w:type="character" w:customStyle="1" w:styleId="WW8Num12z1">
    <w:name w:val="WW8Num12z1"/>
    <w:qFormat/>
    <w:rsid w:val="008923B4"/>
  </w:style>
  <w:style w:type="character" w:customStyle="1" w:styleId="WW8Num12z2">
    <w:name w:val="WW8Num12z2"/>
    <w:qFormat/>
    <w:rsid w:val="008923B4"/>
  </w:style>
  <w:style w:type="character" w:customStyle="1" w:styleId="WW8Num12z3">
    <w:name w:val="WW8Num12z3"/>
    <w:qFormat/>
    <w:rsid w:val="008923B4"/>
  </w:style>
  <w:style w:type="character" w:customStyle="1" w:styleId="WW8Num12z4">
    <w:name w:val="WW8Num12z4"/>
    <w:qFormat/>
    <w:rsid w:val="008923B4"/>
  </w:style>
  <w:style w:type="character" w:customStyle="1" w:styleId="WW8Num12z5">
    <w:name w:val="WW8Num12z5"/>
    <w:qFormat/>
    <w:rsid w:val="008923B4"/>
  </w:style>
  <w:style w:type="character" w:customStyle="1" w:styleId="WW8Num12z6">
    <w:name w:val="WW8Num12z6"/>
    <w:qFormat/>
    <w:rsid w:val="008923B4"/>
  </w:style>
  <w:style w:type="character" w:customStyle="1" w:styleId="WW8Num12z7">
    <w:name w:val="WW8Num12z7"/>
    <w:qFormat/>
    <w:rsid w:val="008923B4"/>
  </w:style>
  <w:style w:type="character" w:customStyle="1" w:styleId="WW8Num12z8">
    <w:name w:val="WW8Num12z8"/>
    <w:qFormat/>
    <w:rsid w:val="008923B4"/>
  </w:style>
  <w:style w:type="character" w:customStyle="1" w:styleId="WW8Num11z4">
    <w:name w:val="WW8Num11z4"/>
    <w:qFormat/>
    <w:rsid w:val="008923B4"/>
  </w:style>
  <w:style w:type="character" w:customStyle="1" w:styleId="WW8Num11z5">
    <w:name w:val="WW8Num11z5"/>
    <w:qFormat/>
    <w:rsid w:val="008923B4"/>
  </w:style>
  <w:style w:type="character" w:customStyle="1" w:styleId="WW8Num11z6">
    <w:name w:val="WW8Num11z6"/>
    <w:qFormat/>
    <w:rsid w:val="008923B4"/>
  </w:style>
  <w:style w:type="character" w:customStyle="1" w:styleId="WW8Num11z7">
    <w:name w:val="WW8Num11z7"/>
    <w:qFormat/>
    <w:rsid w:val="008923B4"/>
  </w:style>
  <w:style w:type="character" w:customStyle="1" w:styleId="WW8Num11z8">
    <w:name w:val="WW8Num11z8"/>
    <w:qFormat/>
    <w:rsid w:val="008923B4"/>
  </w:style>
  <w:style w:type="character" w:customStyle="1" w:styleId="WW8Num1z1">
    <w:name w:val="WW8Num1z1"/>
    <w:qFormat/>
    <w:rsid w:val="008923B4"/>
  </w:style>
  <w:style w:type="character" w:customStyle="1" w:styleId="WW8Num1z2">
    <w:name w:val="WW8Num1z2"/>
    <w:qFormat/>
    <w:rsid w:val="008923B4"/>
  </w:style>
  <w:style w:type="character" w:customStyle="1" w:styleId="WW8Num1z3">
    <w:name w:val="WW8Num1z3"/>
    <w:qFormat/>
    <w:rsid w:val="008923B4"/>
  </w:style>
  <w:style w:type="character" w:customStyle="1" w:styleId="WW8Num1z4">
    <w:name w:val="WW8Num1z4"/>
    <w:qFormat/>
    <w:rsid w:val="008923B4"/>
  </w:style>
  <w:style w:type="character" w:customStyle="1" w:styleId="WW8Num1z5">
    <w:name w:val="WW8Num1z5"/>
    <w:qFormat/>
    <w:rsid w:val="008923B4"/>
  </w:style>
  <w:style w:type="character" w:customStyle="1" w:styleId="WW8Num1z6">
    <w:name w:val="WW8Num1z6"/>
    <w:qFormat/>
    <w:rsid w:val="008923B4"/>
  </w:style>
  <w:style w:type="character" w:customStyle="1" w:styleId="WW8Num1z7">
    <w:name w:val="WW8Num1z7"/>
    <w:qFormat/>
    <w:rsid w:val="008923B4"/>
  </w:style>
  <w:style w:type="character" w:customStyle="1" w:styleId="WW8Num1z8">
    <w:name w:val="WW8Num1z8"/>
    <w:qFormat/>
    <w:rsid w:val="008923B4"/>
  </w:style>
  <w:style w:type="character" w:customStyle="1" w:styleId="WW8Num2z1">
    <w:name w:val="WW8Num2z1"/>
    <w:qFormat/>
    <w:rsid w:val="008923B4"/>
  </w:style>
  <w:style w:type="character" w:customStyle="1" w:styleId="WW8Num2z2">
    <w:name w:val="WW8Num2z2"/>
    <w:qFormat/>
    <w:rsid w:val="008923B4"/>
  </w:style>
  <w:style w:type="character" w:customStyle="1" w:styleId="WW8Num2z3">
    <w:name w:val="WW8Num2z3"/>
    <w:qFormat/>
    <w:rsid w:val="008923B4"/>
  </w:style>
  <w:style w:type="character" w:customStyle="1" w:styleId="WW8Num2z4">
    <w:name w:val="WW8Num2z4"/>
    <w:qFormat/>
    <w:rsid w:val="008923B4"/>
  </w:style>
  <w:style w:type="character" w:customStyle="1" w:styleId="WW8Num2z5">
    <w:name w:val="WW8Num2z5"/>
    <w:qFormat/>
    <w:rsid w:val="008923B4"/>
  </w:style>
  <w:style w:type="character" w:customStyle="1" w:styleId="WW8Num2z6">
    <w:name w:val="WW8Num2z6"/>
    <w:qFormat/>
    <w:rsid w:val="008923B4"/>
  </w:style>
  <w:style w:type="character" w:customStyle="1" w:styleId="WW8Num2z7">
    <w:name w:val="WW8Num2z7"/>
    <w:qFormat/>
    <w:rsid w:val="008923B4"/>
  </w:style>
  <w:style w:type="character" w:customStyle="1" w:styleId="WW8Num2z8">
    <w:name w:val="WW8Num2z8"/>
    <w:qFormat/>
    <w:rsid w:val="008923B4"/>
  </w:style>
  <w:style w:type="character" w:customStyle="1" w:styleId="WW8Num3z1">
    <w:name w:val="WW8Num3z1"/>
    <w:qFormat/>
    <w:rsid w:val="008923B4"/>
  </w:style>
  <w:style w:type="character" w:customStyle="1" w:styleId="WW8Num3z2">
    <w:name w:val="WW8Num3z2"/>
    <w:qFormat/>
    <w:rsid w:val="008923B4"/>
  </w:style>
  <w:style w:type="character" w:customStyle="1" w:styleId="WW8Num3z3">
    <w:name w:val="WW8Num3z3"/>
    <w:qFormat/>
    <w:rsid w:val="008923B4"/>
  </w:style>
  <w:style w:type="character" w:customStyle="1" w:styleId="WW8Num3z4">
    <w:name w:val="WW8Num3z4"/>
    <w:qFormat/>
    <w:rsid w:val="008923B4"/>
  </w:style>
  <w:style w:type="character" w:customStyle="1" w:styleId="WW8Num3z5">
    <w:name w:val="WW8Num3z5"/>
    <w:qFormat/>
    <w:rsid w:val="008923B4"/>
  </w:style>
  <w:style w:type="character" w:customStyle="1" w:styleId="WW8Num3z6">
    <w:name w:val="WW8Num3z6"/>
    <w:qFormat/>
    <w:rsid w:val="008923B4"/>
  </w:style>
  <w:style w:type="character" w:customStyle="1" w:styleId="WW8Num3z7">
    <w:name w:val="WW8Num3z7"/>
    <w:qFormat/>
    <w:rsid w:val="008923B4"/>
  </w:style>
  <w:style w:type="character" w:customStyle="1" w:styleId="WW8Num3z8">
    <w:name w:val="WW8Num3z8"/>
    <w:qFormat/>
    <w:rsid w:val="008923B4"/>
  </w:style>
  <w:style w:type="character" w:customStyle="1" w:styleId="WW8Num4z1">
    <w:name w:val="WW8Num4z1"/>
    <w:qFormat/>
    <w:rsid w:val="008923B4"/>
  </w:style>
  <w:style w:type="character" w:customStyle="1" w:styleId="WW8Num4z2">
    <w:name w:val="WW8Num4z2"/>
    <w:qFormat/>
    <w:rsid w:val="008923B4"/>
  </w:style>
  <w:style w:type="character" w:customStyle="1" w:styleId="WW8Num4z3">
    <w:name w:val="WW8Num4z3"/>
    <w:qFormat/>
    <w:rsid w:val="008923B4"/>
  </w:style>
  <w:style w:type="character" w:customStyle="1" w:styleId="WW8Num4z4">
    <w:name w:val="WW8Num4z4"/>
    <w:qFormat/>
    <w:rsid w:val="008923B4"/>
  </w:style>
  <w:style w:type="character" w:customStyle="1" w:styleId="WW8Num4z5">
    <w:name w:val="WW8Num4z5"/>
    <w:qFormat/>
    <w:rsid w:val="008923B4"/>
  </w:style>
  <w:style w:type="character" w:customStyle="1" w:styleId="WW8Num4z6">
    <w:name w:val="WW8Num4z6"/>
    <w:qFormat/>
    <w:rsid w:val="008923B4"/>
  </w:style>
  <w:style w:type="character" w:customStyle="1" w:styleId="WW8Num4z7">
    <w:name w:val="WW8Num4z7"/>
    <w:qFormat/>
    <w:rsid w:val="008923B4"/>
  </w:style>
  <w:style w:type="character" w:customStyle="1" w:styleId="WW8Num4z8">
    <w:name w:val="WW8Num4z8"/>
    <w:qFormat/>
    <w:rsid w:val="008923B4"/>
  </w:style>
  <w:style w:type="character" w:customStyle="1" w:styleId="WW8Num5z1">
    <w:name w:val="WW8Num5z1"/>
    <w:qFormat/>
    <w:rsid w:val="008923B4"/>
  </w:style>
  <w:style w:type="character" w:customStyle="1" w:styleId="WW8Num5z2">
    <w:name w:val="WW8Num5z2"/>
    <w:qFormat/>
    <w:rsid w:val="008923B4"/>
  </w:style>
  <w:style w:type="character" w:customStyle="1" w:styleId="WW8Num5z3">
    <w:name w:val="WW8Num5z3"/>
    <w:qFormat/>
    <w:rsid w:val="008923B4"/>
  </w:style>
  <w:style w:type="character" w:customStyle="1" w:styleId="WW8Num5z4">
    <w:name w:val="WW8Num5z4"/>
    <w:qFormat/>
    <w:rsid w:val="008923B4"/>
  </w:style>
  <w:style w:type="character" w:customStyle="1" w:styleId="WW8Num5z5">
    <w:name w:val="WW8Num5z5"/>
    <w:qFormat/>
    <w:rsid w:val="008923B4"/>
  </w:style>
  <w:style w:type="character" w:customStyle="1" w:styleId="WW8Num5z6">
    <w:name w:val="WW8Num5z6"/>
    <w:qFormat/>
    <w:rsid w:val="008923B4"/>
  </w:style>
  <w:style w:type="character" w:customStyle="1" w:styleId="WW8Num5z7">
    <w:name w:val="WW8Num5z7"/>
    <w:qFormat/>
    <w:rsid w:val="008923B4"/>
  </w:style>
  <w:style w:type="character" w:customStyle="1" w:styleId="WW8Num5z8">
    <w:name w:val="WW8Num5z8"/>
    <w:qFormat/>
    <w:rsid w:val="008923B4"/>
  </w:style>
  <w:style w:type="character" w:customStyle="1" w:styleId="WW8Num6z1">
    <w:name w:val="WW8Num6z1"/>
    <w:qFormat/>
    <w:rsid w:val="008923B4"/>
  </w:style>
  <w:style w:type="character" w:customStyle="1" w:styleId="WW8Num6z3">
    <w:name w:val="WW8Num6z3"/>
    <w:qFormat/>
    <w:rsid w:val="008923B4"/>
  </w:style>
  <w:style w:type="character" w:customStyle="1" w:styleId="WW8Num7z2">
    <w:name w:val="WW8Num7z2"/>
    <w:qFormat/>
    <w:rsid w:val="008923B4"/>
  </w:style>
  <w:style w:type="character" w:customStyle="1" w:styleId="WW8Num7z4">
    <w:name w:val="WW8Num7z4"/>
    <w:qFormat/>
    <w:rsid w:val="008923B4"/>
  </w:style>
  <w:style w:type="character" w:customStyle="1" w:styleId="WW8Num7z5">
    <w:name w:val="WW8Num7z5"/>
    <w:qFormat/>
    <w:rsid w:val="008923B4"/>
  </w:style>
  <w:style w:type="character" w:customStyle="1" w:styleId="WW8Num7z6">
    <w:name w:val="WW8Num7z6"/>
    <w:qFormat/>
    <w:rsid w:val="008923B4"/>
  </w:style>
  <w:style w:type="character" w:customStyle="1" w:styleId="WW8Num7z7">
    <w:name w:val="WW8Num7z7"/>
    <w:qFormat/>
    <w:rsid w:val="008923B4"/>
  </w:style>
  <w:style w:type="character" w:customStyle="1" w:styleId="WW8Num7z8">
    <w:name w:val="WW8Num7z8"/>
    <w:qFormat/>
    <w:rsid w:val="008923B4"/>
  </w:style>
  <w:style w:type="character" w:customStyle="1" w:styleId="WW8Num8z1">
    <w:name w:val="WW8Num8z1"/>
    <w:qFormat/>
    <w:rsid w:val="008923B4"/>
  </w:style>
  <w:style w:type="character" w:customStyle="1" w:styleId="WW8Num8z2">
    <w:name w:val="WW8Num8z2"/>
    <w:qFormat/>
    <w:rsid w:val="008923B4"/>
  </w:style>
  <w:style w:type="character" w:customStyle="1" w:styleId="WW8Num8z3">
    <w:name w:val="WW8Num8z3"/>
    <w:qFormat/>
    <w:rsid w:val="008923B4"/>
  </w:style>
  <w:style w:type="character" w:customStyle="1" w:styleId="WW8Num8z4">
    <w:name w:val="WW8Num8z4"/>
    <w:qFormat/>
    <w:rsid w:val="008923B4"/>
  </w:style>
  <w:style w:type="character" w:customStyle="1" w:styleId="WW8Num8z5">
    <w:name w:val="WW8Num8z5"/>
    <w:qFormat/>
    <w:rsid w:val="008923B4"/>
  </w:style>
  <w:style w:type="character" w:customStyle="1" w:styleId="WW8Num8z6">
    <w:name w:val="WW8Num8z6"/>
    <w:qFormat/>
    <w:rsid w:val="008923B4"/>
  </w:style>
  <w:style w:type="character" w:customStyle="1" w:styleId="WW8Num8z7">
    <w:name w:val="WW8Num8z7"/>
    <w:qFormat/>
    <w:rsid w:val="008923B4"/>
  </w:style>
  <w:style w:type="character" w:customStyle="1" w:styleId="WW8Num8z8">
    <w:name w:val="WW8Num8z8"/>
    <w:qFormat/>
    <w:rsid w:val="008923B4"/>
  </w:style>
  <w:style w:type="character" w:customStyle="1" w:styleId="WW8Num9z1">
    <w:name w:val="WW8Num9z1"/>
    <w:qFormat/>
    <w:rsid w:val="008923B4"/>
  </w:style>
  <w:style w:type="character" w:customStyle="1" w:styleId="WW8Num9z2">
    <w:name w:val="WW8Num9z2"/>
    <w:qFormat/>
    <w:rsid w:val="008923B4"/>
  </w:style>
  <w:style w:type="character" w:customStyle="1" w:styleId="WW8Num9z3">
    <w:name w:val="WW8Num9z3"/>
    <w:qFormat/>
    <w:rsid w:val="008923B4"/>
  </w:style>
  <w:style w:type="character" w:customStyle="1" w:styleId="WW8Num9z4">
    <w:name w:val="WW8Num9z4"/>
    <w:qFormat/>
    <w:rsid w:val="008923B4"/>
  </w:style>
  <w:style w:type="character" w:customStyle="1" w:styleId="WW8Num9z5">
    <w:name w:val="WW8Num9z5"/>
    <w:qFormat/>
    <w:rsid w:val="008923B4"/>
  </w:style>
  <w:style w:type="character" w:customStyle="1" w:styleId="WW8Num9z6">
    <w:name w:val="WW8Num9z6"/>
    <w:qFormat/>
    <w:rsid w:val="008923B4"/>
  </w:style>
  <w:style w:type="character" w:customStyle="1" w:styleId="WW8Num9z7">
    <w:name w:val="WW8Num9z7"/>
    <w:qFormat/>
    <w:rsid w:val="008923B4"/>
  </w:style>
  <w:style w:type="character" w:customStyle="1" w:styleId="WW8Num9z8">
    <w:name w:val="WW8Num9z8"/>
    <w:qFormat/>
    <w:rsid w:val="008923B4"/>
  </w:style>
  <w:style w:type="character" w:customStyle="1" w:styleId="WW8Num10z1">
    <w:name w:val="WW8Num10z1"/>
    <w:qFormat/>
    <w:rsid w:val="008923B4"/>
  </w:style>
  <w:style w:type="character" w:customStyle="1" w:styleId="WW8Num13z0">
    <w:name w:val="WW8Num13z0"/>
    <w:qFormat/>
    <w:rsid w:val="008923B4"/>
    <w:rPr>
      <w:rFonts w:ascii="Cambria" w:hAnsi="Cambria" w:cs="Cambria"/>
      <w:b w:val="0"/>
    </w:rPr>
  </w:style>
  <w:style w:type="character" w:customStyle="1" w:styleId="WW8Num13z2">
    <w:name w:val="WW8Num13z2"/>
    <w:qFormat/>
    <w:rsid w:val="008923B4"/>
  </w:style>
  <w:style w:type="character" w:customStyle="1" w:styleId="WW8Num13z3">
    <w:name w:val="WW8Num13z3"/>
    <w:qFormat/>
    <w:rsid w:val="008923B4"/>
  </w:style>
  <w:style w:type="character" w:customStyle="1" w:styleId="WW8Num13z4">
    <w:name w:val="WW8Num13z4"/>
    <w:qFormat/>
    <w:rsid w:val="008923B4"/>
  </w:style>
  <w:style w:type="character" w:customStyle="1" w:styleId="WW8Num13z5">
    <w:name w:val="WW8Num13z5"/>
    <w:qFormat/>
    <w:rsid w:val="008923B4"/>
  </w:style>
  <w:style w:type="character" w:customStyle="1" w:styleId="WW8Num13z6">
    <w:name w:val="WW8Num13z6"/>
    <w:qFormat/>
    <w:rsid w:val="008923B4"/>
  </w:style>
  <w:style w:type="character" w:customStyle="1" w:styleId="WW8Num13z7">
    <w:name w:val="WW8Num13z7"/>
    <w:qFormat/>
    <w:rsid w:val="008923B4"/>
  </w:style>
  <w:style w:type="character" w:customStyle="1" w:styleId="WW8Num13z8">
    <w:name w:val="WW8Num13z8"/>
    <w:qFormat/>
    <w:rsid w:val="008923B4"/>
  </w:style>
  <w:style w:type="character" w:customStyle="1" w:styleId="Domylnaczcionkaakapitu1">
    <w:name w:val="Domyślna czcionka akapitu1"/>
    <w:qFormat/>
    <w:rsid w:val="008923B4"/>
  </w:style>
  <w:style w:type="character" w:customStyle="1" w:styleId="st">
    <w:name w:val="st"/>
    <w:basedOn w:val="Domylnaczcionkaakapitu1"/>
    <w:qFormat/>
    <w:rsid w:val="008923B4"/>
  </w:style>
  <w:style w:type="character" w:customStyle="1" w:styleId="NagwekZnak">
    <w:name w:val="Nagłówek Znak"/>
    <w:qFormat/>
    <w:rsid w:val="008923B4"/>
    <w:rPr>
      <w:rFonts w:ascii="Times New Roman" w:eastAsia="Times New Roman" w:hAnsi="Times New Roman" w:cs="Times New Roman"/>
    </w:rPr>
  </w:style>
  <w:style w:type="character" w:customStyle="1" w:styleId="StopkaZnak">
    <w:name w:val="Stopka Znak"/>
    <w:qFormat/>
    <w:rsid w:val="008923B4"/>
    <w:rPr>
      <w:rFonts w:ascii="Times New Roman" w:eastAsia="Times New Roman" w:hAnsi="Times New Roman" w:cs="Times New Roman"/>
    </w:rPr>
  </w:style>
  <w:style w:type="character" w:customStyle="1" w:styleId="TekstpodstawowywcityZnak">
    <w:name w:val="Tekst podstawowy wcięty Znak"/>
    <w:qFormat/>
    <w:rsid w:val="008923B4"/>
    <w:rPr>
      <w:rFonts w:ascii="Times New Roman" w:eastAsia="Times New Roman" w:hAnsi="Times New Roman" w:cs="Times New Roman"/>
      <w:sz w:val="26"/>
    </w:rPr>
  </w:style>
  <w:style w:type="character" w:customStyle="1" w:styleId="TekstdymkaZnak">
    <w:name w:val="Tekst dymka Znak"/>
    <w:qFormat/>
    <w:rsid w:val="008923B4"/>
    <w:rPr>
      <w:rFonts w:ascii="Tahoma" w:eastAsia="Times New Roman" w:hAnsi="Tahoma" w:cs="Tahoma"/>
      <w:sz w:val="16"/>
      <w:szCs w:val="16"/>
    </w:rPr>
  </w:style>
  <w:style w:type="character" w:customStyle="1" w:styleId="Znakinumeracji">
    <w:name w:val="Znaki numeracji"/>
    <w:qFormat/>
    <w:rsid w:val="008923B4"/>
  </w:style>
  <w:style w:type="character" w:customStyle="1" w:styleId="Symbolewypunktowania">
    <w:name w:val="Symbole wypunktowania"/>
    <w:qFormat/>
    <w:rsid w:val="008923B4"/>
    <w:rPr>
      <w:rFonts w:ascii="OpenSymbol" w:eastAsia="OpenSymbol" w:hAnsi="OpenSymbol" w:cs="OpenSymbol"/>
    </w:rPr>
  </w:style>
  <w:style w:type="character" w:customStyle="1" w:styleId="ListLabel1">
    <w:name w:val="ListLabel 1"/>
    <w:qFormat/>
    <w:rsid w:val="00EC7206"/>
    <w:rPr>
      <w:rFonts w:cs="Cambria"/>
      <w:sz w:val="22"/>
      <w:szCs w:val="20"/>
    </w:rPr>
  </w:style>
  <w:style w:type="character" w:customStyle="1" w:styleId="ListLabel2">
    <w:name w:val="ListLabel 2"/>
    <w:qFormat/>
    <w:rsid w:val="00EC7206"/>
    <w:rPr>
      <w:rFonts w:eastAsia="Arial" w:cs="Cambria"/>
      <w:b/>
      <w:sz w:val="22"/>
      <w:szCs w:val="20"/>
    </w:rPr>
  </w:style>
  <w:style w:type="character" w:customStyle="1" w:styleId="ListLabel3">
    <w:name w:val="ListLabel 3"/>
    <w:qFormat/>
    <w:rsid w:val="00EC7206"/>
    <w:rPr>
      <w:rFonts w:cs="Cambria"/>
      <w:b/>
      <w:sz w:val="22"/>
    </w:rPr>
  </w:style>
  <w:style w:type="character" w:customStyle="1" w:styleId="ListLabel4">
    <w:name w:val="ListLabel 4"/>
    <w:qFormat/>
    <w:rsid w:val="00EC7206"/>
    <w:rPr>
      <w:rFonts w:cs="Cambria"/>
      <w:sz w:val="22"/>
      <w:szCs w:val="20"/>
    </w:rPr>
  </w:style>
  <w:style w:type="character" w:customStyle="1" w:styleId="ListLabel5">
    <w:name w:val="ListLabel 5"/>
    <w:qFormat/>
    <w:rsid w:val="00EC7206"/>
    <w:rPr>
      <w:rFonts w:cs="Cambria"/>
      <w:b/>
      <w:sz w:val="22"/>
      <w:szCs w:val="20"/>
    </w:rPr>
  </w:style>
  <w:style w:type="character" w:customStyle="1" w:styleId="ListLabel6">
    <w:name w:val="ListLabel 6"/>
    <w:qFormat/>
    <w:rsid w:val="00EC7206"/>
    <w:rPr>
      <w:rFonts w:cs="Cambria"/>
      <w:b/>
      <w:sz w:val="22"/>
      <w:szCs w:val="20"/>
    </w:rPr>
  </w:style>
  <w:style w:type="character" w:customStyle="1" w:styleId="ListLabel7">
    <w:name w:val="ListLabel 7"/>
    <w:qFormat/>
    <w:rsid w:val="00EC7206"/>
    <w:rPr>
      <w:rFonts w:cs="Cambria"/>
      <w:b/>
      <w:sz w:val="22"/>
      <w:szCs w:val="20"/>
    </w:rPr>
  </w:style>
  <w:style w:type="character" w:customStyle="1" w:styleId="ListLabel8">
    <w:name w:val="ListLabel 8"/>
    <w:qFormat/>
    <w:rsid w:val="00EC7206"/>
    <w:rPr>
      <w:rFonts w:cs="Cambria"/>
      <w:b w:val="0"/>
      <w:sz w:val="20"/>
      <w:szCs w:val="20"/>
    </w:rPr>
  </w:style>
  <w:style w:type="character" w:customStyle="1" w:styleId="ListLabel9">
    <w:name w:val="ListLabel 9"/>
    <w:qFormat/>
    <w:rsid w:val="00EC7206"/>
    <w:rPr>
      <w:rFonts w:cs="Cambria"/>
      <w:b w:val="0"/>
      <w:sz w:val="22"/>
      <w:szCs w:val="20"/>
    </w:rPr>
  </w:style>
  <w:style w:type="character" w:customStyle="1" w:styleId="ListLabel10">
    <w:name w:val="ListLabel 10"/>
    <w:qFormat/>
    <w:rsid w:val="00EC7206"/>
    <w:rPr>
      <w:rFonts w:cs="Cambria"/>
      <w:sz w:val="22"/>
      <w:szCs w:val="20"/>
    </w:rPr>
  </w:style>
  <w:style w:type="character" w:customStyle="1" w:styleId="ListLabel11">
    <w:name w:val="ListLabel 11"/>
    <w:qFormat/>
    <w:rsid w:val="00EC7206"/>
    <w:rPr>
      <w:rFonts w:eastAsia="Times New Roman" w:cs="Cambria"/>
      <w:b w:val="0"/>
      <w:sz w:val="22"/>
      <w:szCs w:val="20"/>
    </w:rPr>
  </w:style>
  <w:style w:type="character" w:customStyle="1" w:styleId="ListLabel12">
    <w:name w:val="ListLabel 12"/>
    <w:qFormat/>
    <w:rsid w:val="00EC7206"/>
    <w:rPr>
      <w:rFonts w:cs="Cambria"/>
      <w:b w:val="0"/>
      <w:sz w:val="22"/>
      <w:szCs w:val="20"/>
    </w:rPr>
  </w:style>
  <w:style w:type="character" w:customStyle="1" w:styleId="ListLabel13">
    <w:name w:val="ListLabel 13"/>
    <w:qFormat/>
    <w:rsid w:val="00EC7206"/>
    <w:rPr>
      <w:rFonts w:cs="Cambria"/>
      <w:b w:val="0"/>
      <w:sz w:val="22"/>
      <w:szCs w:val="20"/>
    </w:rPr>
  </w:style>
  <w:style w:type="character" w:customStyle="1" w:styleId="ListLabel14">
    <w:name w:val="ListLabel 14"/>
    <w:qFormat/>
    <w:rsid w:val="00EC7206"/>
    <w:rPr>
      <w:rFonts w:cs="Cambria"/>
      <w:sz w:val="22"/>
    </w:rPr>
  </w:style>
  <w:style w:type="paragraph" w:styleId="Nagwek">
    <w:name w:val="header"/>
    <w:basedOn w:val="Normalny"/>
    <w:next w:val="Tekstpodstawowy"/>
    <w:qFormat/>
    <w:rsid w:val="00EC7206"/>
    <w:pPr>
      <w:keepNext/>
      <w:spacing w:before="240" w:after="120"/>
    </w:pPr>
    <w:rPr>
      <w:rFonts w:ascii="Liberation Sans" w:eastAsia="Microsoft YaHei" w:hAnsi="Liberation Sans" w:cs="Arial"/>
      <w:sz w:val="28"/>
      <w:szCs w:val="28"/>
    </w:rPr>
  </w:style>
  <w:style w:type="paragraph" w:styleId="Tekstpodstawowy">
    <w:name w:val="Body Text"/>
    <w:basedOn w:val="Normalny"/>
    <w:rsid w:val="008923B4"/>
    <w:pPr>
      <w:spacing w:after="120"/>
    </w:pPr>
  </w:style>
  <w:style w:type="paragraph" w:styleId="Lista">
    <w:name w:val="List"/>
    <w:basedOn w:val="Tekstpodstawowy"/>
    <w:rsid w:val="008923B4"/>
    <w:rPr>
      <w:rFonts w:cs="Mangal"/>
    </w:rPr>
  </w:style>
  <w:style w:type="paragraph" w:customStyle="1" w:styleId="Caption">
    <w:name w:val="Caption"/>
    <w:basedOn w:val="Normalny"/>
    <w:qFormat/>
    <w:rsid w:val="00EC7206"/>
    <w:pPr>
      <w:suppressLineNumbers/>
      <w:spacing w:before="120" w:after="120"/>
    </w:pPr>
    <w:rPr>
      <w:rFonts w:cs="Arial"/>
      <w:i/>
      <w:iCs/>
      <w:sz w:val="24"/>
      <w:szCs w:val="24"/>
    </w:rPr>
  </w:style>
  <w:style w:type="paragraph" w:customStyle="1" w:styleId="Indeks">
    <w:name w:val="Indeks"/>
    <w:basedOn w:val="Normalny"/>
    <w:qFormat/>
    <w:rsid w:val="008923B4"/>
    <w:pPr>
      <w:suppressLineNumbers/>
    </w:pPr>
    <w:rPr>
      <w:rFonts w:cs="Mangal"/>
    </w:rPr>
  </w:style>
  <w:style w:type="paragraph" w:customStyle="1" w:styleId="Nagwek1">
    <w:name w:val="Nagłówek1"/>
    <w:basedOn w:val="Normalny"/>
    <w:qFormat/>
    <w:rsid w:val="008923B4"/>
    <w:pPr>
      <w:keepNext/>
      <w:spacing w:before="240" w:after="120"/>
    </w:pPr>
    <w:rPr>
      <w:rFonts w:ascii="Arial" w:eastAsia="Microsoft YaHei" w:hAnsi="Arial" w:cs="Mangal"/>
      <w:sz w:val="28"/>
      <w:szCs w:val="28"/>
    </w:rPr>
  </w:style>
  <w:style w:type="paragraph" w:customStyle="1" w:styleId="Podpis1">
    <w:name w:val="Podpis1"/>
    <w:basedOn w:val="Normalny"/>
    <w:qFormat/>
    <w:rsid w:val="008923B4"/>
    <w:pPr>
      <w:suppressLineNumbers/>
      <w:spacing w:before="120" w:after="120"/>
    </w:pPr>
    <w:rPr>
      <w:rFonts w:cs="Mangal"/>
      <w:i/>
      <w:iCs/>
      <w:sz w:val="24"/>
      <w:szCs w:val="24"/>
    </w:rPr>
  </w:style>
  <w:style w:type="paragraph" w:customStyle="1" w:styleId="Header">
    <w:name w:val="Header"/>
    <w:basedOn w:val="Normalny"/>
    <w:rsid w:val="008923B4"/>
    <w:pPr>
      <w:tabs>
        <w:tab w:val="center" w:pos="4536"/>
        <w:tab w:val="right" w:pos="9072"/>
      </w:tabs>
    </w:pPr>
  </w:style>
  <w:style w:type="paragraph" w:customStyle="1" w:styleId="Footer">
    <w:name w:val="Footer"/>
    <w:basedOn w:val="Normalny"/>
    <w:rsid w:val="008923B4"/>
    <w:pPr>
      <w:tabs>
        <w:tab w:val="center" w:pos="4536"/>
        <w:tab w:val="right" w:pos="9072"/>
      </w:tabs>
    </w:pPr>
  </w:style>
  <w:style w:type="paragraph" w:styleId="Tekstpodstawowywcity">
    <w:name w:val="Body Text Indent"/>
    <w:basedOn w:val="Normalny"/>
    <w:rsid w:val="008923B4"/>
    <w:pPr>
      <w:spacing w:after="120" w:line="360" w:lineRule="auto"/>
      <w:ind w:left="283"/>
    </w:pPr>
    <w:rPr>
      <w:sz w:val="26"/>
    </w:rPr>
  </w:style>
  <w:style w:type="paragraph" w:styleId="Tekstdymka">
    <w:name w:val="Balloon Text"/>
    <w:basedOn w:val="Normalny"/>
    <w:qFormat/>
    <w:rsid w:val="008923B4"/>
    <w:rPr>
      <w:rFonts w:ascii="Tahoma" w:hAnsi="Tahoma" w:cs="Tahoma"/>
      <w:sz w:val="16"/>
      <w:szCs w:val="16"/>
    </w:rPr>
  </w:style>
  <w:style w:type="paragraph" w:styleId="Bezodstpw">
    <w:name w:val="No Spacing"/>
    <w:qFormat/>
    <w:rsid w:val="00253E3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2540</Words>
  <Characters>15244</Characters>
  <Application>Microsoft Office Word</Application>
  <DocSecurity>0</DocSecurity>
  <Lines>127</Lines>
  <Paragraphs>35</Paragraphs>
  <ScaleCrop>false</ScaleCrop>
  <Company/>
  <LinksUpToDate>false</LinksUpToDate>
  <CharactersWithSpaces>17749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dc:description/>
  <cp:lastModifiedBy>M.Cichocka</cp:lastModifiedBy>
  <cp:revision>27</cp:revision>
  <cp:lastPrinted>2018-11-22T07:32:00Z</cp:lastPrinted>
  <dcterms:created xsi:type="dcterms:W3CDTF">2019-04-08T11:09:00Z</dcterms:created>
  <dcterms:modified xsi:type="dcterms:W3CDTF">2022-04-20T11:20:00Z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