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3B" w:rsidRPr="002477CF" w:rsidRDefault="001B463B" w:rsidP="001B463B">
      <w:pPr>
        <w:pStyle w:val="Nagwek1"/>
        <w:rPr>
          <w:sz w:val="22"/>
          <w:szCs w:val="22"/>
        </w:rPr>
      </w:pPr>
      <w:r w:rsidRPr="002477CF">
        <w:rPr>
          <w:sz w:val="22"/>
          <w:szCs w:val="22"/>
        </w:rPr>
        <w:t>Numer</w:t>
      </w:r>
      <w:r w:rsidR="006457CE">
        <w:rPr>
          <w:sz w:val="22"/>
          <w:szCs w:val="22"/>
        </w:rPr>
        <w:t xml:space="preserve"> po</w:t>
      </w:r>
      <w:r w:rsidR="00E42A10">
        <w:rPr>
          <w:sz w:val="22"/>
          <w:szCs w:val="22"/>
        </w:rPr>
        <w:t>stępowania: MCM/WSM/ZP</w:t>
      </w:r>
      <w:r w:rsidR="0042407D">
        <w:rPr>
          <w:sz w:val="22"/>
          <w:szCs w:val="22"/>
        </w:rPr>
        <w:t>1</w:t>
      </w:r>
      <w:r w:rsidR="00E42A10">
        <w:rPr>
          <w:sz w:val="22"/>
          <w:szCs w:val="22"/>
        </w:rPr>
        <w:t>/202</w:t>
      </w:r>
      <w:r w:rsidR="00B01CF8">
        <w:rPr>
          <w:sz w:val="22"/>
          <w:szCs w:val="22"/>
        </w:rPr>
        <w:t>1</w:t>
      </w:r>
    </w:p>
    <w:p w:rsidR="001B463B" w:rsidRDefault="001B463B" w:rsidP="001B463B">
      <w:pPr>
        <w:pStyle w:val="Nagwek1"/>
        <w:spacing w:before="0"/>
        <w:ind w:left="-426"/>
      </w:pPr>
    </w:p>
    <w:p w:rsidR="00063B53" w:rsidRPr="00B43D68" w:rsidRDefault="00B43D68" w:rsidP="006D3CB3">
      <w:pPr>
        <w:pStyle w:val="Nagwek1"/>
        <w:spacing w:before="0"/>
        <w:ind w:left="-426"/>
        <w:jc w:val="right"/>
      </w:pPr>
      <w:r>
        <w:t xml:space="preserve">Załącznik nr 4 - </w:t>
      </w:r>
      <w:r w:rsidR="00063B53" w:rsidRPr="00B43D68">
        <w:t>Cennik usług uzupełniających</w:t>
      </w:r>
    </w:p>
    <w:p w:rsidR="00063B53" w:rsidRPr="001164C0" w:rsidRDefault="00063B53" w:rsidP="00063B53">
      <w:pPr>
        <w:spacing w:line="360" w:lineRule="auto"/>
        <w:jc w:val="right"/>
        <w:rPr>
          <w:b/>
          <w:sz w:val="28"/>
          <w:szCs w:val="28"/>
        </w:rPr>
      </w:pPr>
    </w:p>
    <w:p w:rsidR="00063B53" w:rsidRDefault="00063B53" w:rsidP="00063B53">
      <w:pPr>
        <w:pStyle w:val="StandardowyArial11"/>
        <w:numPr>
          <w:ilvl w:val="0"/>
          <w:numId w:val="0"/>
        </w:numPr>
        <w:ind w:left="720" w:hanging="360"/>
        <w:rPr>
          <w:b/>
          <w:sz w:val="24"/>
          <w:szCs w:val="24"/>
        </w:rPr>
      </w:pPr>
    </w:p>
    <w:tbl>
      <w:tblPr>
        <w:tblW w:w="9640" w:type="dxa"/>
        <w:tblInd w:w="-8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0"/>
        <w:gridCol w:w="1559"/>
        <w:gridCol w:w="1276"/>
        <w:gridCol w:w="992"/>
        <w:gridCol w:w="851"/>
        <w:gridCol w:w="992"/>
      </w:tblGrid>
      <w:tr w:rsidR="00B12BA7" w:rsidTr="00B12BA7">
        <w:trPr>
          <w:cantSplit/>
          <w:trHeight w:val="25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autoSpaceDE/>
              <w:autoSpaceDN/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  <w:r w:rsidRPr="007C24E1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>Przedmiot wyceny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  <w:r w:rsidRPr="00446410">
              <w:rPr>
                <w:rFonts w:ascii="Arial Narrow" w:hAnsi="Arial Narrow" w:cs="Times New Roman"/>
                <w:b/>
                <w:color w:val="FFFFFF"/>
                <w:szCs w:val="24"/>
              </w:rPr>
              <w:t>Minimalna ilość jednorazowego zamówienia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autoSpaceDE/>
              <w:autoSpaceDN/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>Jednostka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autoSpaceDE/>
              <w:autoSpaceDN/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  <w:r w:rsidRPr="007C24E1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>Cena</w:t>
            </w:r>
          </w:p>
        </w:tc>
      </w:tr>
      <w:tr w:rsidR="00B12BA7" w:rsidTr="00B12BA7">
        <w:trPr>
          <w:cantSplit/>
          <w:trHeight w:val="480"/>
        </w:trPr>
        <w:tc>
          <w:tcPr>
            <w:tcW w:w="3970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autoSpaceDE/>
              <w:autoSpaceDN/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autoSpaceDE/>
              <w:autoSpaceDN/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autoSpaceDE/>
              <w:autoSpaceDN/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  <w:r w:rsidRPr="007C24E1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>Netto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  <w:r w:rsidRPr="007C24E1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>VAT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  <w:r w:rsidRPr="007C24E1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>Brutto</w:t>
            </w:r>
          </w:p>
        </w:tc>
      </w:tr>
      <w:tr w:rsidR="00FF49E1" w:rsidRPr="000340BD" w:rsidTr="00B12BA7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9E1" w:rsidRDefault="00FF49E1">
            <w:pPr>
              <w:rPr>
                <w:sz w:val="24"/>
                <w:szCs w:val="24"/>
                <w:vertAlign w:val="superscript"/>
              </w:rPr>
            </w:pPr>
            <w:bookmarkStart w:id="0" w:name="_Hlk156704508"/>
            <w:r>
              <w:rPr>
                <w:sz w:val="24"/>
                <w:szCs w:val="24"/>
              </w:rPr>
              <w:t>Usługa Konsultanta w siedzibie Zamawiającego</w:t>
            </w:r>
            <w:r>
              <w:rPr>
                <w:sz w:val="24"/>
                <w:szCs w:val="24"/>
                <w:vertAlign w:val="superscript"/>
              </w:rPr>
              <w:t>(1,2)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E1" w:rsidRDefault="00FF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49E1" w:rsidRDefault="00FF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E1" w:rsidRDefault="00FF49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E1" w:rsidRDefault="00FF49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9E1" w:rsidRDefault="00FF49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49E1" w:rsidRPr="000340BD" w:rsidTr="00B12BA7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9E1" w:rsidRDefault="00FF49E1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Usługa Konsultanta </w:t>
            </w:r>
            <w:r>
              <w:rPr>
                <w:sz w:val="24"/>
                <w:szCs w:val="24"/>
                <w:vertAlign w:val="superscript"/>
              </w:rPr>
              <w:t>(1,2)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E1" w:rsidRDefault="00FF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49E1" w:rsidRDefault="00FF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E1" w:rsidRDefault="00FF49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E1" w:rsidRDefault="00FF49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9E1" w:rsidRDefault="00FF49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49E1" w:rsidRPr="000340BD" w:rsidTr="00B12BA7">
        <w:trPr>
          <w:trHeight w:val="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9E1" w:rsidRDefault="00FF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Usługa Programistyczna </w:t>
            </w:r>
            <w:r>
              <w:rPr>
                <w:sz w:val="24"/>
                <w:szCs w:val="24"/>
                <w:vertAlign w:val="superscript"/>
              </w:rPr>
              <w:t>(1,2)</w:t>
            </w:r>
          </w:p>
          <w:p w:rsidR="00FF49E1" w:rsidRDefault="00FF4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(np. wykonanie dodatkowych raportów lub Upgrade)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E1" w:rsidRDefault="00FF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49E1" w:rsidRDefault="00FF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E1" w:rsidRDefault="00FF49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E1" w:rsidRDefault="00FF49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9E1" w:rsidRDefault="00FF49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49E1" w:rsidRPr="000340BD" w:rsidTr="00B12BA7">
        <w:trPr>
          <w:trHeight w:val="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9E1" w:rsidRDefault="00FF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Usługa Konsultanta MBD </w:t>
            </w:r>
            <w:r>
              <w:rPr>
                <w:sz w:val="24"/>
                <w:szCs w:val="24"/>
                <w:vertAlign w:val="superscript"/>
              </w:rPr>
              <w:t>(1,2)</w:t>
            </w:r>
          </w:p>
          <w:p w:rsidR="00FF49E1" w:rsidRDefault="00FF49E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(dotyczy także usług związanych z serwerami i systemami operacyjnymi)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E1" w:rsidRDefault="00FF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49E1" w:rsidRDefault="00FF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E1" w:rsidRDefault="00FF49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E1" w:rsidRDefault="00FF49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9E1" w:rsidRDefault="00FF49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49E1" w:rsidRPr="000340BD" w:rsidTr="00B12BA7">
        <w:trPr>
          <w:trHeight w:val="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9E1" w:rsidRDefault="00FF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Konsultacja telefoniczna </w:t>
            </w:r>
            <w:r>
              <w:rPr>
                <w:sz w:val="24"/>
                <w:szCs w:val="24"/>
                <w:vertAlign w:val="superscript"/>
              </w:rPr>
              <w:t>(1,2,3)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E1" w:rsidRDefault="00FF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49E1" w:rsidRDefault="00FF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Kwadrans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E1" w:rsidRDefault="00FF49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E1" w:rsidRDefault="00FF49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9E1" w:rsidRDefault="00FF49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49E1" w:rsidRPr="000340BD" w:rsidTr="00B12BA7">
        <w:trPr>
          <w:trHeight w:val="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9E1" w:rsidRDefault="00FF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Dojazd (</w:t>
            </w:r>
            <w:r>
              <w:rPr>
                <w:sz w:val="20"/>
                <w:szCs w:val="20"/>
              </w:rPr>
              <w:t>Naliczany w obie strony)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E1" w:rsidRDefault="00FF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49E1" w:rsidRDefault="00FF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Kilometr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E1" w:rsidRDefault="00FF49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E1" w:rsidRDefault="00FF49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9E1" w:rsidRDefault="00FF49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49E1" w:rsidRPr="000340BD" w:rsidTr="00B12BA7">
        <w:trPr>
          <w:trHeight w:val="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9E1" w:rsidRDefault="00FF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Nocleg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E1" w:rsidRDefault="00FF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49E1" w:rsidRDefault="00FF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E1" w:rsidRDefault="00FF49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E1" w:rsidRDefault="00FF49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9E1" w:rsidRDefault="00FF49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0"/>
    </w:tbl>
    <w:p w:rsidR="00063B53" w:rsidRDefault="00063B53" w:rsidP="00063B53">
      <w:pPr>
        <w:pStyle w:val="StandardowyArial11"/>
        <w:numPr>
          <w:ilvl w:val="0"/>
          <w:numId w:val="0"/>
        </w:numPr>
        <w:ind w:left="360"/>
      </w:pPr>
    </w:p>
    <w:p w:rsidR="00063B53" w:rsidRDefault="00063B53" w:rsidP="00063B53">
      <w:pPr>
        <w:pStyle w:val="StandardowyArial11"/>
        <w:numPr>
          <w:ilvl w:val="0"/>
          <w:numId w:val="0"/>
        </w:numPr>
        <w:ind w:left="360"/>
      </w:pPr>
    </w:p>
    <w:p w:rsidR="006D3CB3" w:rsidRDefault="006D3CB3" w:rsidP="00446410">
      <w:pPr>
        <w:pStyle w:val="StandardowyArial11"/>
        <w:numPr>
          <w:ilvl w:val="0"/>
          <w:numId w:val="3"/>
        </w:numPr>
        <w:tabs>
          <w:tab w:val="left" w:pos="426"/>
        </w:tabs>
        <w:spacing w:before="24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3D68" w:rsidRPr="006D3CB3">
        <w:rPr>
          <w:sz w:val="24"/>
          <w:szCs w:val="24"/>
        </w:rPr>
        <w:t xml:space="preserve">Dopłata z tytułu realizacji usługi poza godzinami pracy Serwisu w dni robocze (dotyczy także usług nocnych) – </w:t>
      </w:r>
      <w:r w:rsidR="00B54821">
        <w:rPr>
          <w:sz w:val="24"/>
          <w:szCs w:val="24"/>
        </w:rPr>
        <w:t xml:space="preserve"> ………..</w:t>
      </w:r>
      <w:r w:rsidR="00B43D68" w:rsidRPr="006D3CB3">
        <w:rPr>
          <w:sz w:val="24"/>
          <w:szCs w:val="24"/>
        </w:rPr>
        <w:t>% ceny.</w:t>
      </w:r>
    </w:p>
    <w:p w:rsidR="00063B53" w:rsidRPr="00AE395A" w:rsidRDefault="006D3CB3" w:rsidP="00446410">
      <w:pPr>
        <w:pStyle w:val="StandardowyArial11"/>
        <w:numPr>
          <w:ilvl w:val="0"/>
          <w:numId w:val="3"/>
        </w:numPr>
        <w:tabs>
          <w:tab w:val="left" w:pos="426"/>
        </w:tabs>
        <w:ind w:left="426" w:hanging="426"/>
      </w:pPr>
      <w:r>
        <w:rPr>
          <w:sz w:val="24"/>
          <w:szCs w:val="24"/>
        </w:rPr>
        <w:t xml:space="preserve">- </w:t>
      </w:r>
      <w:r w:rsidR="00B43D68" w:rsidRPr="006D3CB3">
        <w:rPr>
          <w:sz w:val="24"/>
          <w:szCs w:val="24"/>
        </w:rPr>
        <w:t xml:space="preserve">Dopłata z tytułu realizacji usługi poza godzinami pracy Serwisu w dni wolne i święta – </w:t>
      </w:r>
      <w:r w:rsidR="00B54821">
        <w:rPr>
          <w:sz w:val="24"/>
          <w:szCs w:val="24"/>
        </w:rPr>
        <w:t>………..</w:t>
      </w:r>
      <w:bookmarkStart w:id="1" w:name="_GoBack"/>
      <w:bookmarkEnd w:id="1"/>
      <w:r w:rsidR="00B43D68" w:rsidRPr="006D3CB3">
        <w:rPr>
          <w:sz w:val="24"/>
          <w:szCs w:val="24"/>
        </w:rPr>
        <w:t>% ceny.</w:t>
      </w:r>
    </w:p>
    <w:p w:rsidR="00063B53" w:rsidRPr="0014105D" w:rsidRDefault="0014105D" w:rsidP="00446410">
      <w:pPr>
        <w:pStyle w:val="StandardowyArial11"/>
        <w:numPr>
          <w:ilvl w:val="0"/>
          <w:numId w:val="3"/>
        </w:numPr>
        <w:tabs>
          <w:tab w:val="left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A344A4">
        <w:rPr>
          <w:sz w:val="24"/>
          <w:szCs w:val="24"/>
        </w:rPr>
        <w:t xml:space="preserve">Świadczona </w:t>
      </w:r>
      <w:r w:rsidRPr="0014105D">
        <w:rPr>
          <w:sz w:val="24"/>
          <w:szCs w:val="24"/>
        </w:rPr>
        <w:t xml:space="preserve">po niniejszych cenach wyłącznie w </w:t>
      </w:r>
      <w:r w:rsidR="00AE395A" w:rsidRPr="0014105D">
        <w:rPr>
          <w:sz w:val="24"/>
          <w:szCs w:val="24"/>
        </w:rPr>
        <w:t>odniesieniu do</w:t>
      </w:r>
      <w:r w:rsidR="00F711DB" w:rsidRPr="0014105D">
        <w:rPr>
          <w:sz w:val="24"/>
          <w:szCs w:val="24"/>
        </w:rPr>
        <w:t xml:space="preserve"> </w:t>
      </w:r>
      <w:r w:rsidR="00AE395A" w:rsidRPr="0014105D">
        <w:rPr>
          <w:sz w:val="24"/>
          <w:szCs w:val="24"/>
        </w:rPr>
        <w:t>Aplikacji</w:t>
      </w:r>
      <w:r w:rsidRPr="0014105D">
        <w:rPr>
          <w:sz w:val="24"/>
          <w:szCs w:val="24"/>
        </w:rPr>
        <w:t>,</w:t>
      </w:r>
      <w:r w:rsidR="00AE395A" w:rsidRPr="0014105D">
        <w:rPr>
          <w:sz w:val="24"/>
          <w:szCs w:val="24"/>
        </w:rPr>
        <w:t xml:space="preserve">  </w:t>
      </w:r>
      <w:r w:rsidRPr="0014105D">
        <w:rPr>
          <w:sz w:val="24"/>
          <w:szCs w:val="24"/>
        </w:rPr>
        <w:t>dla których</w:t>
      </w:r>
      <w:r w:rsidR="00F711DB" w:rsidRPr="0014105D">
        <w:rPr>
          <w:sz w:val="24"/>
          <w:szCs w:val="24"/>
        </w:rPr>
        <w:t xml:space="preserve"> </w:t>
      </w:r>
      <w:r w:rsidR="00965C12">
        <w:rPr>
          <w:sz w:val="24"/>
          <w:szCs w:val="24"/>
        </w:rPr>
        <w:t>ZAMAWIAJĄCY</w:t>
      </w:r>
      <w:r w:rsidRPr="0014105D">
        <w:rPr>
          <w:sz w:val="24"/>
          <w:szCs w:val="24"/>
        </w:rPr>
        <w:t xml:space="preserve"> </w:t>
      </w:r>
      <w:r w:rsidR="007701A0">
        <w:rPr>
          <w:sz w:val="24"/>
          <w:szCs w:val="24"/>
        </w:rPr>
        <w:t>subskrybuje usługę Konsultacji.</w:t>
      </w:r>
    </w:p>
    <w:p w:rsidR="00063B53" w:rsidRDefault="00063B53" w:rsidP="00063B53">
      <w:pPr>
        <w:pStyle w:val="StandardowyArial11"/>
        <w:numPr>
          <w:ilvl w:val="0"/>
          <w:numId w:val="0"/>
        </w:numPr>
        <w:ind w:left="360"/>
      </w:pPr>
    </w:p>
    <w:p w:rsidR="00063B53" w:rsidRDefault="00063B53" w:rsidP="00063B53">
      <w:pPr>
        <w:pStyle w:val="StandardowyArial11"/>
        <w:numPr>
          <w:ilvl w:val="0"/>
          <w:numId w:val="0"/>
        </w:numPr>
        <w:ind w:left="360"/>
      </w:pPr>
    </w:p>
    <w:p w:rsidR="00063B53" w:rsidRDefault="00063B53" w:rsidP="00063B53">
      <w:pPr>
        <w:pStyle w:val="StandardowyArial11"/>
        <w:numPr>
          <w:ilvl w:val="0"/>
          <w:numId w:val="0"/>
        </w:numPr>
        <w:ind w:left="360"/>
      </w:pPr>
    </w:p>
    <w:p w:rsidR="00063B53" w:rsidRDefault="00063B53" w:rsidP="00063B53">
      <w:pPr>
        <w:pStyle w:val="StandardowyArial11"/>
        <w:numPr>
          <w:ilvl w:val="0"/>
          <w:numId w:val="0"/>
        </w:numPr>
        <w:ind w:left="360"/>
      </w:pPr>
    </w:p>
    <w:p w:rsidR="00063B53" w:rsidRDefault="00063B53" w:rsidP="00063B53">
      <w:pPr>
        <w:pStyle w:val="StandardowyArial11"/>
        <w:numPr>
          <w:ilvl w:val="0"/>
          <w:numId w:val="0"/>
        </w:numPr>
        <w:ind w:left="360"/>
      </w:pPr>
    </w:p>
    <w:p w:rsidR="00063B53" w:rsidRPr="001164C0" w:rsidRDefault="006C0972" w:rsidP="006C0972">
      <w:pPr>
        <w:pStyle w:val="StandardowyArial11"/>
        <w:numPr>
          <w:ilvl w:val="0"/>
          <w:numId w:val="0"/>
        </w:numPr>
        <w:ind w:left="360"/>
        <w:jc w:val="right"/>
      </w:pPr>
      <w:r>
        <w:t>……………………………….</w:t>
      </w:r>
    </w:p>
    <w:sectPr w:rsidR="00063B53" w:rsidRPr="001164C0" w:rsidSect="007C24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571" w:rsidRDefault="00317571" w:rsidP="009F4443">
      <w:r>
        <w:separator/>
      </w:r>
    </w:p>
  </w:endnote>
  <w:endnote w:type="continuationSeparator" w:id="0">
    <w:p w:rsidR="00317571" w:rsidRDefault="00317571" w:rsidP="009F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43" w:rsidRDefault="009F44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43" w:rsidRDefault="009F444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43" w:rsidRDefault="009F44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571" w:rsidRDefault="00317571" w:rsidP="009F4443">
      <w:r>
        <w:separator/>
      </w:r>
    </w:p>
  </w:footnote>
  <w:footnote w:type="continuationSeparator" w:id="0">
    <w:p w:rsidR="00317571" w:rsidRDefault="00317571" w:rsidP="009F4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43" w:rsidRDefault="009F44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43" w:rsidRDefault="009F444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43" w:rsidRDefault="009F44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CFA"/>
    <w:multiLevelType w:val="hybridMultilevel"/>
    <w:tmpl w:val="162E47C6"/>
    <w:lvl w:ilvl="0" w:tplc="0A24513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A609F"/>
    <w:multiLevelType w:val="hybridMultilevel"/>
    <w:tmpl w:val="F0300AC8"/>
    <w:lvl w:ilvl="0" w:tplc="0415000F">
      <w:start w:val="1"/>
      <w:numFmt w:val="decimal"/>
      <w:pStyle w:val="StandardowyArial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C47FDC"/>
    <w:multiLevelType w:val="hybridMultilevel"/>
    <w:tmpl w:val="68420A32"/>
    <w:lvl w:ilvl="0" w:tplc="B53658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53"/>
    <w:rsid w:val="000340BD"/>
    <w:rsid w:val="00063B53"/>
    <w:rsid w:val="000D2179"/>
    <w:rsid w:val="000E0D45"/>
    <w:rsid w:val="0013331A"/>
    <w:rsid w:val="0014105D"/>
    <w:rsid w:val="00170AF6"/>
    <w:rsid w:val="001B463B"/>
    <w:rsid w:val="00233AE7"/>
    <w:rsid w:val="0025063D"/>
    <w:rsid w:val="002D015C"/>
    <w:rsid w:val="00317571"/>
    <w:rsid w:val="003C1699"/>
    <w:rsid w:val="0040347F"/>
    <w:rsid w:val="00405A55"/>
    <w:rsid w:val="0042407D"/>
    <w:rsid w:val="00446410"/>
    <w:rsid w:val="00451656"/>
    <w:rsid w:val="004D6341"/>
    <w:rsid w:val="00570433"/>
    <w:rsid w:val="006457CE"/>
    <w:rsid w:val="006C0972"/>
    <w:rsid w:val="006C6FB0"/>
    <w:rsid w:val="006D3CB3"/>
    <w:rsid w:val="00742CE4"/>
    <w:rsid w:val="007701A0"/>
    <w:rsid w:val="00794B64"/>
    <w:rsid w:val="007C24E1"/>
    <w:rsid w:val="00891152"/>
    <w:rsid w:val="008D0A92"/>
    <w:rsid w:val="00965C12"/>
    <w:rsid w:val="009B7273"/>
    <w:rsid w:val="009F4443"/>
    <w:rsid w:val="00A11793"/>
    <w:rsid w:val="00A13D84"/>
    <w:rsid w:val="00A344A4"/>
    <w:rsid w:val="00AD3802"/>
    <w:rsid w:val="00AE395A"/>
    <w:rsid w:val="00B01CF8"/>
    <w:rsid w:val="00B12BA7"/>
    <w:rsid w:val="00B43D68"/>
    <w:rsid w:val="00B54821"/>
    <w:rsid w:val="00BC634D"/>
    <w:rsid w:val="00C80BDF"/>
    <w:rsid w:val="00D63F8D"/>
    <w:rsid w:val="00E30C52"/>
    <w:rsid w:val="00E42A10"/>
    <w:rsid w:val="00F46DF2"/>
    <w:rsid w:val="00F711DB"/>
    <w:rsid w:val="00F85654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B53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D68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Arial11">
    <w:name w:val="Standardowy + Arial 11"/>
    <w:basedOn w:val="Normalny"/>
    <w:rsid w:val="00063B53"/>
    <w:pPr>
      <w:numPr>
        <w:numId w:val="1"/>
      </w:numPr>
      <w:suppressAutoHyphens/>
      <w:spacing w:before="60" w:after="60"/>
      <w:jc w:val="both"/>
    </w:pPr>
  </w:style>
  <w:style w:type="table" w:styleId="Tabela-Siatka">
    <w:name w:val="Table Grid"/>
    <w:basedOn w:val="Standardowy"/>
    <w:rsid w:val="00063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063B53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Nagwek1Znak">
    <w:name w:val="Nagłówek 1 Znak"/>
    <w:link w:val="Nagwek1"/>
    <w:uiPriority w:val="9"/>
    <w:rsid w:val="00B43D68"/>
    <w:rPr>
      <w:rFonts w:ascii="Cambria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nhideWhenUsed/>
    <w:rsid w:val="009F4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4443"/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nhideWhenUsed/>
    <w:rsid w:val="009F4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4443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B53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D68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Arial11">
    <w:name w:val="Standardowy + Arial 11"/>
    <w:basedOn w:val="Normalny"/>
    <w:rsid w:val="00063B53"/>
    <w:pPr>
      <w:numPr>
        <w:numId w:val="1"/>
      </w:numPr>
      <w:suppressAutoHyphens/>
      <w:spacing w:before="60" w:after="60"/>
      <w:jc w:val="both"/>
    </w:pPr>
  </w:style>
  <w:style w:type="table" w:styleId="Tabela-Siatka">
    <w:name w:val="Table Grid"/>
    <w:basedOn w:val="Standardowy"/>
    <w:rsid w:val="00063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063B53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Nagwek1Znak">
    <w:name w:val="Nagłówek 1 Znak"/>
    <w:link w:val="Nagwek1"/>
    <w:uiPriority w:val="9"/>
    <w:rsid w:val="00B43D68"/>
    <w:rPr>
      <w:rFonts w:ascii="Cambria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nhideWhenUsed/>
    <w:rsid w:val="009F4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4443"/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nhideWhenUsed/>
    <w:rsid w:val="009F4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4443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2017-01-03T13:15:00Z</dcterms:created>
  <dcterms:modified xsi:type="dcterms:W3CDTF">2021-02-18T14:12:00Z</dcterms:modified>
  <cp:contentStatus/>
</cp:coreProperties>
</file>