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CD" w:rsidRDefault="000F36CD" w:rsidP="000F36CD">
      <w:pPr>
        <w:ind w:left="6372"/>
        <w:jc w:val="both"/>
        <w:rPr>
          <w:rFonts w:ascii="Times New Roman" w:hAnsi="Times New Roman"/>
          <w:b/>
        </w:rPr>
      </w:pPr>
    </w:p>
    <w:p w:rsidR="000F36CD" w:rsidRDefault="000F36CD" w:rsidP="000F36CD">
      <w:pPr>
        <w:ind w:left="6372"/>
        <w:jc w:val="both"/>
        <w:rPr>
          <w:rFonts w:ascii="Times New Roman" w:hAnsi="Times New Roman"/>
          <w:b/>
        </w:rPr>
      </w:pPr>
    </w:p>
    <w:p w:rsidR="00D21A15" w:rsidRPr="000F36CD" w:rsidRDefault="000F36CD" w:rsidP="000F36CD">
      <w:pPr>
        <w:ind w:left="6372"/>
        <w:jc w:val="both"/>
        <w:rPr>
          <w:rFonts w:ascii="Times New Roman" w:hAnsi="Times New Roman"/>
          <w:b/>
        </w:rPr>
      </w:pPr>
      <w:r w:rsidRPr="000F36CD">
        <w:rPr>
          <w:rFonts w:ascii="Times New Roman" w:hAnsi="Times New Roman"/>
          <w:b/>
        </w:rPr>
        <w:t>Załącznik Nr 2 do SIWZ</w:t>
      </w:r>
      <w:bookmarkStart w:id="0" w:name="_GoBack"/>
      <w:bookmarkEnd w:id="0"/>
    </w:p>
    <w:p w:rsidR="00DA2B4E" w:rsidRPr="009F2CEB" w:rsidRDefault="00FC2DFF" w:rsidP="000F36CD">
      <w:pPr>
        <w:jc w:val="center"/>
        <w:rPr>
          <w:rFonts w:ascii="Times New Roman" w:hAnsi="Times New Roman"/>
          <w:b/>
          <w:u w:val="single"/>
        </w:rPr>
      </w:pPr>
      <w:r w:rsidRPr="009F2CEB">
        <w:rPr>
          <w:rFonts w:ascii="Times New Roman" w:hAnsi="Times New Roman"/>
          <w:b/>
          <w:u w:val="single"/>
        </w:rPr>
        <w:t>Opis przedmiotu zamówienia</w:t>
      </w:r>
    </w:p>
    <w:p w:rsidR="00FC2DFF" w:rsidRDefault="00FC2DFF" w:rsidP="009F2CEB">
      <w:pPr>
        <w:tabs>
          <w:tab w:val="left" w:pos="360"/>
        </w:tabs>
        <w:suppressAutoHyphens/>
        <w:jc w:val="both"/>
        <w:rPr>
          <w:rFonts w:ascii="Times New Roman" w:hAnsi="Times New Roman"/>
          <w:b/>
        </w:rPr>
      </w:pPr>
    </w:p>
    <w:p w:rsidR="00FC2DFF" w:rsidRPr="00FC2DFF" w:rsidRDefault="00FC2DFF" w:rsidP="009F2CEB">
      <w:pPr>
        <w:tabs>
          <w:tab w:val="left" w:pos="360"/>
        </w:tabs>
        <w:suppressAutoHyphens/>
        <w:jc w:val="both"/>
        <w:rPr>
          <w:rFonts w:ascii="Times New Roman" w:hAnsi="Times New Roman"/>
          <w:b/>
        </w:rPr>
      </w:pPr>
      <w:r w:rsidRPr="00FC2DFF">
        <w:rPr>
          <w:rFonts w:ascii="Times New Roman" w:hAnsi="Times New Roman"/>
          <w:b/>
        </w:rPr>
        <w:t xml:space="preserve">Świadczenie usług w zakresie odbioru, transportu i unieszkodliwiania odpadów medycznych dla Milickiego Centrum Medycznego sp. z o.o. w Miliczu. </w:t>
      </w:r>
    </w:p>
    <w:p w:rsidR="000F36CD" w:rsidRPr="000F36CD" w:rsidRDefault="000F36CD" w:rsidP="000F36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 w:rsidRPr="000F36CD">
        <w:rPr>
          <w:rFonts w:ascii="Times New Roman" w:eastAsia="Times New Roman" w:hAnsi="Times New Roman"/>
        </w:rPr>
        <w:t>Przedmiot zamówienia obejmuje sukcesywny odbiór i transport wraz z załadunkiem i rozładunkiem odpadów medycznych celem ich unieszkodliwienia w zakładzie utylizacji zlokalizowanym na obszarze województwa, na którym zostały odpady wytworzone lub w miejscu najbliżej położonym miejsca ich wytwarzania zgodnie z art. 20 ustawy o odpadach z 14 grudnia 2012 r. (Dz. U. z 2018r., poz. 992 ze zm.).</w:t>
      </w:r>
    </w:p>
    <w:p w:rsidR="000F36CD" w:rsidRPr="000F36CD" w:rsidRDefault="000F36CD" w:rsidP="000F36CD">
      <w:pPr>
        <w:ind w:left="720"/>
        <w:contextualSpacing/>
        <w:jc w:val="both"/>
        <w:rPr>
          <w:rFonts w:ascii="Times New Roman" w:eastAsia="Times New Roman" w:hAnsi="Times New Roman"/>
        </w:rPr>
      </w:pPr>
      <w:r w:rsidRPr="000F36CD">
        <w:rPr>
          <w:rFonts w:ascii="Times New Roman" w:eastAsia="Times New Roman" w:hAnsi="Times New Roman"/>
        </w:rPr>
        <w:t>W ofercie należy podać lokalizację miejsca unieszkodliwiania odpadów.</w:t>
      </w:r>
    </w:p>
    <w:p w:rsidR="000F36CD" w:rsidRPr="000F36CD" w:rsidRDefault="000F36CD" w:rsidP="000F36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 w:rsidRPr="000F36CD">
        <w:rPr>
          <w:rFonts w:ascii="Times New Roman" w:eastAsia="Times New Roman" w:hAnsi="Times New Roman"/>
        </w:rPr>
        <w:t>Kody odpadów objęte przedmiotem zamówienia:</w:t>
      </w:r>
    </w:p>
    <w:p w:rsidR="000F36CD" w:rsidRPr="000F36CD" w:rsidRDefault="000F36CD" w:rsidP="000F36CD">
      <w:pPr>
        <w:ind w:left="720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2410"/>
      </w:tblGrid>
      <w:tr w:rsidR="000F36CD" w:rsidRPr="000F36CD" w:rsidTr="00A4246A">
        <w:tc>
          <w:tcPr>
            <w:tcW w:w="1940" w:type="dxa"/>
            <w:shd w:val="clear" w:color="auto" w:fill="auto"/>
          </w:tcPr>
          <w:p w:rsidR="000F36CD" w:rsidRPr="000F36CD" w:rsidRDefault="000F36CD" w:rsidP="000F36CD">
            <w:pPr>
              <w:jc w:val="center"/>
              <w:rPr>
                <w:rFonts w:ascii="Times New Roman" w:eastAsia="Times New Roman" w:hAnsi="Times New Roman"/>
              </w:rPr>
            </w:pPr>
            <w:r w:rsidRPr="000F36CD">
              <w:rPr>
                <w:rFonts w:ascii="Times New Roman" w:eastAsia="Times New Roman" w:hAnsi="Times New Roman"/>
              </w:rPr>
              <w:t>Kod odpadu</w:t>
            </w:r>
          </w:p>
        </w:tc>
        <w:tc>
          <w:tcPr>
            <w:tcW w:w="2410" w:type="dxa"/>
            <w:shd w:val="clear" w:color="auto" w:fill="auto"/>
          </w:tcPr>
          <w:p w:rsidR="000F36CD" w:rsidRPr="000F36CD" w:rsidRDefault="000F36CD" w:rsidP="000F36CD">
            <w:pPr>
              <w:jc w:val="center"/>
              <w:rPr>
                <w:rFonts w:ascii="Times New Roman" w:eastAsia="Times New Roman" w:hAnsi="Times New Roman"/>
              </w:rPr>
            </w:pPr>
            <w:r w:rsidRPr="000F36CD">
              <w:rPr>
                <w:rFonts w:ascii="Times New Roman" w:eastAsia="Times New Roman" w:hAnsi="Times New Roman"/>
              </w:rPr>
              <w:t>Przewidywana ilość w kg/12 m-c</w:t>
            </w:r>
          </w:p>
        </w:tc>
      </w:tr>
      <w:tr w:rsidR="000F36CD" w:rsidRPr="000F36CD" w:rsidTr="00A4246A">
        <w:tc>
          <w:tcPr>
            <w:tcW w:w="1940" w:type="dxa"/>
            <w:shd w:val="clear" w:color="auto" w:fill="auto"/>
          </w:tcPr>
          <w:p w:rsidR="000F36CD" w:rsidRPr="000F36CD" w:rsidRDefault="000F36CD" w:rsidP="000F36CD">
            <w:pPr>
              <w:jc w:val="both"/>
              <w:rPr>
                <w:rFonts w:ascii="Times New Roman" w:eastAsia="Times New Roman" w:hAnsi="Times New Roman"/>
              </w:rPr>
            </w:pPr>
            <w:r w:rsidRPr="000F36CD">
              <w:rPr>
                <w:rFonts w:ascii="Times New Roman" w:eastAsia="Times New Roman" w:hAnsi="Times New Roman"/>
              </w:rPr>
              <w:t>18 01 01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36CD" w:rsidRPr="000F36CD" w:rsidRDefault="000F36CD" w:rsidP="000F36CD">
            <w:pPr>
              <w:jc w:val="right"/>
              <w:rPr>
                <w:rFonts w:ascii="Times New Roman" w:eastAsia="Times New Roman" w:hAnsi="Times New Roman"/>
              </w:rPr>
            </w:pPr>
            <w:r w:rsidRPr="000F36CD">
              <w:rPr>
                <w:rFonts w:ascii="Times New Roman" w:eastAsia="Times New Roman" w:hAnsi="Times New Roman"/>
              </w:rPr>
              <w:t>10</w:t>
            </w:r>
          </w:p>
        </w:tc>
      </w:tr>
      <w:tr w:rsidR="000F36CD" w:rsidRPr="000F36CD" w:rsidTr="00A4246A">
        <w:tc>
          <w:tcPr>
            <w:tcW w:w="1940" w:type="dxa"/>
            <w:shd w:val="clear" w:color="auto" w:fill="auto"/>
          </w:tcPr>
          <w:p w:rsidR="000F36CD" w:rsidRPr="000F36CD" w:rsidRDefault="000F36CD" w:rsidP="000F36CD">
            <w:pPr>
              <w:jc w:val="both"/>
              <w:rPr>
                <w:rFonts w:ascii="Times New Roman" w:eastAsia="Times New Roman" w:hAnsi="Times New Roman"/>
              </w:rPr>
            </w:pPr>
            <w:r w:rsidRPr="000F36CD">
              <w:rPr>
                <w:rFonts w:ascii="Times New Roman" w:eastAsia="Times New Roman" w:hAnsi="Times New Roman"/>
              </w:rPr>
              <w:t xml:space="preserve">18 01 02*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36CD" w:rsidRPr="000F36CD" w:rsidRDefault="000F36CD" w:rsidP="000F36CD">
            <w:pPr>
              <w:jc w:val="right"/>
              <w:rPr>
                <w:rFonts w:ascii="Times New Roman" w:eastAsia="Times New Roman" w:hAnsi="Times New Roman"/>
              </w:rPr>
            </w:pPr>
            <w:r w:rsidRPr="000F36CD">
              <w:rPr>
                <w:rFonts w:ascii="Times New Roman" w:eastAsia="Times New Roman" w:hAnsi="Times New Roman"/>
              </w:rPr>
              <w:t>1.200</w:t>
            </w:r>
          </w:p>
        </w:tc>
      </w:tr>
      <w:tr w:rsidR="000F36CD" w:rsidRPr="000F36CD" w:rsidTr="00A4246A">
        <w:tc>
          <w:tcPr>
            <w:tcW w:w="1940" w:type="dxa"/>
            <w:shd w:val="clear" w:color="auto" w:fill="auto"/>
          </w:tcPr>
          <w:p w:rsidR="000F36CD" w:rsidRPr="000F36CD" w:rsidRDefault="000F36CD" w:rsidP="000F36CD">
            <w:pPr>
              <w:jc w:val="both"/>
              <w:rPr>
                <w:rFonts w:ascii="Times New Roman" w:eastAsia="Times New Roman" w:hAnsi="Times New Roman"/>
              </w:rPr>
            </w:pPr>
            <w:r w:rsidRPr="000F36CD">
              <w:rPr>
                <w:rFonts w:ascii="Times New Roman" w:eastAsia="Times New Roman" w:hAnsi="Times New Roman"/>
              </w:rPr>
              <w:t>18 01 03*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36CD" w:rsidRPr="000F36CD" w:rsidRDefault="000F36CD" w:rsidP="000F36CD">
            <w:pPr>
              <w:jc w:val="right"/>
              <w:rPr>
                <w:rFonts w:ascii="Times New Roman" w:eastAsia="Times New Roman" w:hAnsi="Times New Roman"/>
              </w:rPr>
            </w:pPr>
            <w:r w:rsidRPr="000F36CD">
              <w:rPr>
                <w:rFonts w:ascii="Times New Roman" w:eastAsia="Times New Roman" w:hAnsi="Times New Roman"/>
              </w:rPr>
              <w:t>40.800</w:t>
            </w:r>
          </w:p>
        </w:tc>
      </w:tr>
      <w:tr w:rsidR="000F36CD" w:rsidRPr="000F36CD" w:rsidTr="00A4246A">
        <w:tc>
          <w:tcPr>
            <w:tcW w:w="1940" w:type="dxa"/>
            <w:shd w:val="clear" w:color="auto" w:fill="auto"/>
          </w:tcPr>
          <w:p w:rsidR="000F36CD" w:rsidRPr="000F36CD" w:rsidRDefault="000F36CD" w:rsidP="000F36CD">
            <w:pPr>
              <w:jc w:val="both"/>
              <w:rPr>
                <w:rFonts w:ascii="Times New Roman" w:eastAsia="Times New Roman" w:hAnsi="Times New Roman"/>
              </w:rPr>
            </w:pPr>
            <w:r w:rsidRPr="000F36CD">
              <w:rPr>
                <w:rFonts w:ascii="Times New Roman" w:eastAsia="Times New Roman" w:hAnsi="Times New Roman"/>
              </w:rPr>
              <w:t>18 01 04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36CD" w:rsidRPr="000F36CD" w:rsidRDefault="000F36CD" w:rsidP="000F36CD">
            <w:pPr>
              <w:jc w:val="right"/>
              <w:rPr>
                <w:rFonts w:ascii="Times New Roman" w:eastAsia="Times New Roman" w:hAnsi="Times New Roman"/>
              </w:rPr>
            </w:pPr>
            <w:r w:rsidRPr="000F36CD">
              <w:rPr>
                <w:rFonts w:ascii="Times New Roman" w:eastAsia="Times New Roman" w:hAnsi="Times New Roman"/>
              </w:rPr>
              <w:t>2.400</w:t>
            </w:r>
          </w:p>
        </w:tc>
      </w:tr>
      <w:tr w:rsidR="000F36CD" w:rsidRPr="000F36CD" w:rsidTr="00A4246A">
        <w:tc>
          <w:tcPr>
            <w:tcW w:w="1940" w:type="dxa"/>
            <w:shd w:val="clear" w:color="auto" w:fill="auto"/>
          </w:tcPr>
          <w:p w:rsidR="000F36CD" w:rsidRPr="000F36CD" w:rsidRDefault="000F36CD" w:rsidP="000F36CD">
            <w:pPr>
              <w:jc w:val="both"/>
              <w:rPr>
                <w:rFonts w:ascii="Times New Roman" w:eastAsia="Times New Roman" w:hAnsi="Times New Roman"/>
              </w:rPr>
            </w:pPr>
            <w:r w:rsidRPr="000F36CD">
              <w:rPr>
                <w:rFonts w:ascii="Times New Roman" w:eastAsia="Times New Roman" w:hAnsi="Times New Roman"/>
              </w:rPr>
              <w:t>18 01 08*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36CD" w:rsidRPr="000F36CD" w:rsidRDefault="000F36CD" w:rsidP="000F36CD">
            <w:pPr>
              <w:jc w:val="right"/>
              <w:rPr>
                <w:rFonts w:ascii="Times New Roman" w:eastAsia="Times New Roman" w:hAnsi="Times New Roman"/>
              </w:rPr>
            </w:pPr>
            <w:r w:rsidRPr="000F36CD">
              <w:rPr>
                <w:rFonts w:ascii="Times New Roman" w:eastAsia="Times New Roman" w:hAnsi="Times New Roman"/>
              </w:rPr>
              <w:t>10</w:t>
            </w:r>
          </w:p>
        </w:tc>
      </w:tr>
      <w:tr w:rsidR="000F36CD" w:rsidRPr="000F36CD" w:rsidTr="00A4246A">
        <w:tc>
          <w:tcPr>
            <w:tcW w:w="1940" w:type="dxa"/>
            <w:shd w:val="clear" w:color="auto" w:fill="auto"/>
          </w:tcPr>
          <w:p w:rsidR="000F36CD" w:rsidRPr="000F36CD" w:rsidRDefault="000F36CD" w:rsidP="000F36CD">
            <w:pPr>
              <w:jc w:val="both"/>
              <w:rPr>
                <w:rFonts w:ascii="Times New Roman" w:eastAsia="Times New Roman" w:hAnsi="Times New Roman"/>
              </w:rPr>
            </w:pPr>
            <w:r w:rsidRPr="000F36CD">
              <w:rPr>
                <w:rFonts w:ascii="Times New Roman" w:eastAsia="Times New Roman" w:hAnsi="Times New Roman"/>
              </w:rPr>
              <w:t>18 01 09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36CD" w:rsidRPr="000F36CD" w:rsidRDefault="000F36CD" w:rsidP="000F36CD">
            <w:pPr>
              <w:jc w:val="right"/>
              <w:rPr>
                <w:rFonts w:ascii="Times New Roman" w:eastAsia="Times New Roman" w:hAnsi="Times New Roman"/>
              </w:rPr>
            </w:pPr>
            <w:r w:rsidRPr="000F36CD">
              <w:rPr>
                <w:rFonts w:ascii="Times New Roman" w:eastAsia="Times New Roman" w:hAnsi="Times New Roman"/>
              </w:rPr>
              <w:t>120</w:t>
            </w:r>
          </w:p>
        </w:tc>
      </w:tr>
      <w:tr w:rsidR="000F36CD" w:rsidRPr="000F36CD" w:rsidTr="00A4246A">
        <w:tc>
          <w:tcPr>
            <w:tcW w:w="1940" w:type="dxa"/>
            <w:shd w:val="clear" w:color="auto" w:fill="auto"/>
          </w:tcPr>
          <w:p w:rsidR="000F36CD" w:rsidRPr="000F36CD" w:rsidRDefault="000F36CD" w:rsidP="000F36CD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0F36CD">
              <w:rPr>
                <w:rFonts w:ascii="Times New Roman" w:eastAsia="Times New Roman" w:hAnsi="Times New Roman"/>
                <w:b/>
              </w:rPr>
              <w:t>RAZEM</w:t>
            </w:r>
          </w:p>
        </w:tc>
        <w:tc>
          <w:tcPr>
            <w:tcW w:w="2410" w:type="dxa"/>
            <w:shd w:val="clear" w:color="auto" w:fill="auto"/>
          </w:tcPr>
          <w:p w:rsidR="000F36CD" w:rsidRPr="000F36CD" w:rsidRDefault="000F36CD" w:rsidP="000F36CD">
            <w:pPr>
              <w:jc w:val="right"/>
              <w:rPr>
                <w:rFonts w:ascii="Times New Roman" w:eastAsia="Times New Roman" w:hAnsi="Times New Roman"/>
                <w:b/>
              </w:rPr>
            </w:pPr>
            <w:r w:rsidRPr="000F36CD">
              <w:rPr>
                <w:rFonts w:ascii="Times New Roman" w:eastAsia="Times New Roman" w:hAnsi="Times New Roman"/>
                <w:b/>
              </w:rPr>
              <w:t>44.540</w:t>
            </w:r>
          </w:p>
        </w:tc>
      </w:tr>
    </w:tbl>
    <w:p w:rsidR="000F36CD" w:rsidRPr="000F36CD" w:rsidRDefault="000F36CD" w:rsidP="000F36CD">
      <w:pPr>
        <w:ind w:left="720"/>
        <w:jc w:val="both"/>
        <w:rPr>
          <w:rFonts w:ascii="Times New Roman" w:eastAsia="Times New Roman" w:hAnsi="Times New Roman"/>
          <w:color w:val="FF0000"/>
        </w:rPr>
      </w:pPr>
    </w:p>
    <w:p w:rsidR="000F36CD" w:rsidRPr="000F36CD" w:rsidRDefault="000F36CD" w:rsidP="000F36CD">
      <w:pPr>
        <w:ind w:left="708"/>
        <w:jc w:val="both"/>
        <w:rPr>
          <w:rFonts w:ascii="Times New Roman" w:eastAsia="Times New Roman" w:hAnsi="Times New Roman"/>
        </w:rPr>
      </w:pPr>
      <w:r w:rsidRPr="000F36CD">
        <w:rPr>
          <w:rFonts w:ascii="Times New Roman" w:eastAsia="Times New Roman" w:hAnsi="Times New Roman"/>
        </w:rPr>
        <w:t xml:space="preserve">zgodne z Rozporządzeniem Ministra Środowiska z dnia 09.12.2014 r., w sprawie katalogu odpadów (Dz. U. z 2014 r., poz. 1923 z późn. zm.), </w:t>
      </w:r>
    </w:p>
    <w:p w:rsidR="000F36CD" w:rsidRPr="000F36CD" w:rsidRDefault="000F36CD" w:rsidP="000F36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 w:rsidRPr="000F36CD">
        <w:rPr>
          <w:rFonts w:ascii="Times New Roman" w:eastAsia="Times New Roman" w:hAnsi="Times New Roman"/>
        </w:rPr>
        <w:t xml:space="preserve">Łączna szacowana ilość odpadów przekazanych do utylizacji w okresie obowiązywania umowy (12 miesięcy) wynosi około </w:t>
      </w:r>
      <w:r w:rsidRPr="000F36CD">
        <w:rPr>
          <w:rFonts w:ascii="Times New Roman" w:eastAsia="Times New Roman" w:hAnsi="Times New Roman"/>
          <w:b/>
        </w:rPr>
        <w:t>44.540 kg</w:t>
      </w:r>
      <w:r w:rsidRPr="000F36CD">
        <w:rPr>
          <w:rFonts w:ascii="Times New Roman" w:eastAsia="Times New Roman" w:hAnsi="Times New Roman"/>
        </w:rPr>
        <w:t>.</w:t>
      </w:r>
    </w:p>
    <w:p w:rsidR="000F36CD" w:rsidRPr="000F36CD" w:rsidRDefault="000F36CD" w:rsidP="000F36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 w:rsidRPr="000F36CD">
        <w:rPr>
          <w:rFonts w:ascii="Times New Roman" w:eastAsia="Times New Roman" w:hAnsi="Times New Roman"/>
        </w:rPr>
        <w:t>Usługa winna być świadczona zgodnie z przepisami:</w:t>
      </w:r>
    </w:p>
    <w:p w:rsidR="000F36CD" w:rsidRPr="000F36CD" w:rsidRDefault="000F36CD" w:rsidP="000F36CD">
      <w:pPr>
        <w:numPr>
          <w:ilvl w:val="1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 w:rsidRPr="000F36CD">
        <w:rPr>
          <w:rFonts w:ascii="Times New Roman" w:eastAsia="Times New Roman" w:hAnsi="Times New Roman"/>
        </w:rPr>
        <w:t xml:space="preserve">Ustawa z dnia 14 grudnia 2012 r. o odpadach (Dz. U. 2018, poz. 992 ze zm.); </w:t>
      </w:r>
    </w:p>
    <w:p w:rsidR="000F36CD" w:rsidRPr="000F36CD" w:rsidRDefault="000F36CD" w:rsidP="000F36CD">
      <w:pPr>
        <w:numPr>
          <w:ilvl w:val="1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 w:rsidRPr="000F36CD">
        <w:rPr>
          <w:rFonts w:ascii="Times New Roman" w:eastAsia="Times New Roman" w:hAnsi="Times New Roman"/>
        </w:rPr>
        <w:t>Rozporządzenie Ministra Zdrowia z dnia 5 października 2017 r. w sprawie szczegółowego sposobu postępowania z odpadami medycznymi (Dz. U. z 2017 r., poz. 1975).</w:t>
      </w:r>
    </w:p>
    <w:p w:rsidR="000F36CD" w:rsidRPr="000F36CD" w:rsidRDefault="000F36CD" w:rsidP="000F36CD">
      <w:pPr>
        <w:numPr>
          <w:ilvl w:val="1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 w:rsidRPr="000F36CD">
        <w:rPr>
          <w:rFonts w:ascii="Times New Roman" w:eastAsia="Times New Roman" w:hAnsi="Times New Roman"/>
        </w:rPr>
        <w:t>Rozporządzenie Ministra Środowiska z dnia 13 stycznia 2014 r. w sprawie dokumentu potwierdzającego unieszkodliwienie zakaźnych odpadów medycznych lub zakaźnych odpadów weterynaryjnych (tj. Dz. U. z 2014 r. poz. 107 z późn. zm.);</w:t>
      </w:r>
    </w:p>
    <w:p w:rsidR="000F36CD" w:rsidRPr="000F36CD" w:rsidRDefault="000F36CD" w:rsidP="000F36CD">
      <w:pPr>
        <w:numPr>
          <w:ilvl w:val="1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 w:rsidRPr="000F36CD">
        <w:rPr>
          <w:rFonts w:ascii="Times New Roman" w:eastAsia="Times New Roman" w:hAnsi="Times New Roman"/>
        </w:rPr>
        <w:t>Rozporządzenie Ministra Środowiska z dnia 12 grudnia 2014r. w sprawie wzorów dokumentów stosowanych na potrzeby ewidencji odpadów (Dz. U. z dnia 31.12.2014r. poz. 1973 z późn. zm.);</w:t>
      </w:r>
    </w:p>
    <w:p w:rsidR="000F36CD" w:rsidRPr="000F36CD" w:rsidRDefault="000F36CD" w:rsidP="000F36CD">
      <w:pPr>
        <w:numPr>
          <w:ilvl w:val="1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 w:rsidRPr="000F36CD">
        <w:rPr>
          <w:rFonts w:ascii="Times New Roman" w:eastAsia="Times New Roman" w:hAnsi="Times New Roman"/>
        </w:rPr>
        <w:t>Ustawa z dnia 27 kwietnia 2001 r. Prawo ochrony środowiska (tj. Dz. U. z 2018 r., poz. 799 z późn. zm.);</w:t>
      </w:r>
    </w:p>
    <w:p w:rsidR="000F36CD" w:rsidRPr="000F36CD" w:rsidRDefault="000F36CD" w:rsidP="000F36CD">
      <w:pPr>
        <w:numPr>
          <w:ilvl w:val="1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 w:rsidRPr="000F36CD">
        <w:rPr>
          <w:rFonts w:ascii="Times New Roman" w:eastAsia="Times New Roman" w:hAnsi="Times New Roman"/>
        </w:rPr>
        <w:t>Rozporządzenie Ministra Środowiska z dnia 9 grudnia 2014 r. w sprawie katalogu odpadów (tj. Dz. U. z 2014 poz. 1923 z późn. zm.);</w:t>
      </w:r>
    </w:p>
    <w:p w:rsidR="000F36CD" w:rsidRPr="000F36CD" w:rsidRDefault="000F36CD" w:rsidP="000F36CD">
      <w:pPr>
        <w:numPr>
          <w:ilvl w:val="1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 w:rsidRPr="000F36CD">
        <w:rPr>
          <w:rFonts w:ascii="Times New Roman" w:eastAsia="Times New Roman" w:hAnsi="Times New Roman"/>
        </w:rPr>
        <w:lastRenderedPageBreak/>
        <w:t>Rozporządzenie Ministra Zdrowia w sprawie wymagań i sposobu unieszkodliwienia odpadów medycznych i weterynaryjnych z dnia 21 października 2016 r. (Dz. U. z 2016 poz.1819);</w:t>
      </w:r>
    </w:p>
    <w:p w:rsidR="000F36CD" w:rsidRPr="000F36CD" w:rsidRDefault="000F36CD" w:rsidP="000F36CD">
      <w:pPr>
        <w:numPr>
          <w:ilvl w:val="1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 w:rsidRPr="000F36CD">
        <w:rPr>
          <w:rFonts w:ascii="Times New Roman" w:eastAsia="Times New Roman" w:hAnsi="Times New Roman"/>
        </w:rPr>
        <w:t>Ustawa z dnia 19 sierpnia 2011 r. o przewozie towarów niebezpiecznych (Dz. U. 2018 poz. 169 z późn. zm.)</w:t>
      </w:r>
    </w:p>
    <w:p w:rsidR="000F36CD" w:rsidRPr="000F36CD" w:rsidRDefault="000F36CD" w:rsidP="000F36CD">
      <w:pPr>
        <w:numPr>
          <w:ilvl w:val="1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 w:rsidRPr="000F36CD">
        <w:rPr>
          <w:rFonts w:ascii="Times New Roman" w:eastAsia="Times New Roman" w:hAnsi="Times New Roman"/>
        </w:rPr>
        <w:t>Inne związane z przedmiotem zamówienia</w:t>
      </w:r>
    </w:p>
    <w:p w:rsidR="000F36CD" w:rsidRPr="000F36CD" w:rsidRDefault="000F36CD" w:rsidP="000F36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 w:rsidRPr="000F36CD">
        <w:rPr>
          <w:rFonts w:ascii="Times New Roman" w:eastAsia="Times New Roman" w:hAnsi="Times New Roman"/>
        </w:rPr>
        <w:t xml:space="preserve">Odbiór odpadów od Zamawiającego z miejsc przez niego wskazanych tj. </w:t>
      </w:r>
      <w:r w:rsidRPr="000F36CD">
        <w:rPr>
          <w:rFonts w:ascii="Times New Roman" w:eastAsia="Times New Roman" w:hAnsi="Times New Roman"/>
          <w:b/>
        </w:rPr>
        <w:t>Milickie Centrum Medyczne sp. z o.o. ul. Grzybowa 1, 56-300 Milicz</w:t>
      </w:r>
      <w:r w:rsidRPr="000F36CD">
        <w:rPr>
          <w:rFonts w:ascii="Times New Roman" w:eastAsia="Times New Roman" w:hAnsi="Times New Roman"/>
        </w:rPr>
        <w:t xml:space="preserve"> (Pomieszczenie Składowania Odpadów Medycznych).</w:t>
      </w:r>
    </w:p>
    <w:p w:rsidR="000F36CD" w:rsidRPr="000F36CD" w:rsidRDefault="000F36CD" w:rsidP="000F36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 w:rsidRPr="000F36CD">
        <w:rPr>
          <w:rFonts w:ascii="Times New Roman" w:eastAsia="Times New Roman" w:hAnsi="Times New Roman"/>
        </w:rPr>
        <w:t>Odbiór odpadów o wyżej wymienionych kodach realizowany będzie trzy razy w tygodniu (poniedziałek, środa, piątek w godz. 8.00 – 14.00) w obecności upoważnionego przedstawiciela Zamawiającego. Dokładne godziny odbioru odpadów zostaną ustalone pomiędzy Wykonawcą a Zamawiającym.</w:t>
      </w:r>
    </w:p>
    <w:p w:rsidR="000F36CD" w:rsidRPr="000F36CD" w:rsidRDefault="000F36CD" w:rsidP="000F36CD">
      <w:pPr>
        <w:ind w:left="720"/>
        <w:contextualSpacing/>
        <w:jc w:val="both"/>
        <w:rPr>
          <w:rFonts w:ascii="Times New Roman" w:eastAsia="Times New Roman" w:hAnsi="Times New Roman"/>
        </w:rPr>
      </w:pPr>
      <w:r w:rsidRPr="000F36CD">
        <w:rPr>
          <w:rFonts w:ascii="Times New Roman" w:eastAsia="Times New Roman" w:hAnsi="Times New Roman"/>
        </w:rPr>
        <w:t>Zamawiający zastrzega sobie możliwość zgłoszenia konieczności dodatkowego odbioru odpadów, czas realizacji odbioru odpadów od momentu zgłoszenia wynosi 48 godzin z wyłączeniem dni ustawowo wolnych od pracy.</w:t>
      </w:r>
    </w:p>
    <w:p w:rsidR="000F36CD" w:rsidRPr="000F36CD" w:rsidRDefault="000F36CD" w:rsidP="000F36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 w:rsidRPr="000F36CD">
        <w:rPr>
          <w:rFonts w:ascii="Times New Roman" w:eastAsia="Times New Roman" w:hAnsi="Times New Roman"/>
        </w:rPr>
        <w:t>Odbiór odpadów będących przedmiotem zamówienia będzie się odbywał wyłącznie transportem Wykonawcy zgodnie z Ustawą o przewozie towarów niebezpiecznych z dnia 19 sierpnia 2011 r. (Dz. U. 2018 poz. 169 z późn. zm.).</w:t>
      </w:r>
    </w:p>
    <w:p w:rsidR="000F36CD" w:rsidRPr="000F36CD" w:rsidRDefault="000F36CD" w:rsidP="000F36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 w:rsidRPr="000F36CD">
        <w:rPr>
          <w:rFonts w:ascii="Times New Roman" w:eastAsia="Times New Roman" w:hAnsi="Times New Roman"/>
        </w:rPr>
        <w:t xml:space="preserve">Wykonawca zapewni odbiór i transport odpadów do miejsca ich unieszkodliwienia na własny koszt i odpowiedzialność. </w:t>
      </w:r>
    </w:p>
    <w:p w:rsidR="000F36CD" w:rsidRPr="000F36CD" w:rsidRDefault="000F36CD" w:rsidP="000F36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 w:rsidRPr="000F36CD">
        <w:rPr>
          <w:rFonts w:ascii="Times New Roman" w:eastAsia="Times New Roman" w:hAnsi="Times New Roman"/>
        </w:rPr>
        <w:t xml:space="preserve">Wykonawca każdorazowo będzie potwierdzał przyjęcie odpadów na druku stanowiącym załącznik do Rozporządzenia Ministra Środowiska z dnia 12 grudnia 2014r. (Dz. U. z 2014 r. poz. 1973) w sprawie wzorów dokumentów stosowanych na potrzeby ewidencji odpadów. Druki winny posiadać numerację nadaną przez Wykonawcę.   </w:t>
      </w:r>
    </w:p>
    <w:p w:rsidR="000F36CD" w:rsidRPr="000F36CD" w:rsidRDefault="000F36CD" w:rsidP="000F36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 w:rsidRPr="000F36CD">
        <w:rPr>
          <w:rFonts w:ascii="Times New Roman" w:eastAsia="Times New Roman" w:hAnsi="Times New Roman"/>
        </w:rPr>
        <w:t xml:space="preserve">Wykonawca zobowiązany będzie do wystawiania comiesięcznego dokumentu potwierdzającego unieszkodliwienie odebranych odpadów medycznych.  </w:t>
      </w:r>
    </w:p>
    <w:p w:rsidR="000F36CD" w:rsidRPr="000F36CD" w:rsidRDefault="000F36CD" w:rsidP="000F36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 w:rsidRPr="000F36CD">
        <w:rPr>
          <w:rFonts w:ascii="Times New Roman" w:eastAsia="Times New Roman" w:hAnsi="Times New Roman"/>
        </w:rPr>
        <w:t>Wykonawca zobowiązany będzie do ważenia odpadów na miejscu odbioru, przy pomocy wagi będącej własnością Wykonawcy, w obecności przedstawiciela Zamawiającego.</w:t>
      </w:r>
    </w:p>
    <w:p w:rsidR="000F36CD" w:rsidRPr="000F36CD" w:rsidRDefault="000F36CD" w:rsidP="000F36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 w:rsidRPr="000F36CD">
        <w:rPr>
          <w:rFonts w:ascii="Times New Roman" w:eastAsia="Times New Roman" w:hAnsi="Times New Roman"/>
        </w:rPr>
        <w:t>Wykonawca ponosi pełną odpowiedzialność odszkodowawczą wobec Zamawiającego za nieprzestrzeganie przepisów BHP, ppoż. oraz zaleceń jednostek kontrolujących – w zakresie świadczonych usług.</w:t>
      </w:r>
    </w:p>
    <w:p w:rsidR="000F36CD" w:rsidRPr="000F36CD" w:rsidRDefault="000F36CD" w:rsidP="000F36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 w:rsidRPr="000F36CD">
        <w:rPr>
          <w:rFonts w:ascii="Times New Roman" w:eastAsia="Times New Roman" w:hAnsi="Times New Roman"/>
        </w:rPr>
        <w:t>Wykonawca w okresie trwania umowy zobowiązany jest do posiadania aktualnych zezwoleń na przetwarzanie odpadów objętych przedmiotem zamówienia oraz wpis do rejestru, o którym mowa w art. 49 ustawy z 14 grudnia 2012 r. o odpadach (Dz. U. 2018 poz. 992 z póz. zm.).</w:t>
      </w:r>
      <w:r w:rsidRPr="000F36CD">
        <w:rPr>
          <w:rFonts w:ascii="Times New Roman" w:eastAsia="Times New Roman" w:hAnsi="Times New Roman"/>
          <w:sz w:val="22"/>
          <w:szCs w:val="22"/>
          <w:lang w:eastAsia="ar-SA"/>
        </w:rPr>
        <w:t xml:space="preserve"> </w:t>
      </w:r>
    </w:p>
    <w:p w:rsidR="000F36CD" w:rsidRPr="000F36CD" w:rsidRDefault="000F36CD" w:rsidP="000F36CD">
      <w:pPr>
        <w:numPr>
          <w:ilvl w:val="0"/>
          <w:numId w:val="4"/>
        </w:numPr>
        <w:suppressAutoHyphens/>
        <w:overflowPunct w:val="0"/>
        <w:autoSpaceDE w:val="0"/>
        <w:spacing w:after="200" w:line="276" w:lineRule="auto"/>
        <w:ind w:right="-35"/>
        <w:contextualSpacing/>
        <w:jc w:val="both"/>
        <w:textAlignment w:val="baseline"/>
        <w:rPr>
          <w:rFonts w:ascii="Times New Roman" w:eastAsia="Times New Roman" w:hAnsi="Times New Roman"/>
          <w:b/>
          <w:color w:val="FF0000"/>
          <w:sz w:val="22"/>
          <w:szCs w:val="22"/>
          <w:lang w:eastAsia="ar-SA"/>
        </w:rPr>
      </w:pPr>
      <w:r w:rsidRPr="000F36CD">
        <w:rPr>
          <w:rFonts w:ascii="Times New Roman" w:eastAsia="Times New Roman" w:hAnsi="Times New Roman"/>
          <w:sz w:val="22"/>
          <w:szCs w:val="22"/>
          <w:lang w:eastAsia="ar-SA"/>
        </w:rPr>
        <w:t>Szczegółowy zakres obowiązków Wykonawcy wynika z wzoru umowy, stanowiącego Załącznik Nr 4 do niniejszej SIWZ.</w:t>
      </w:r>
    </w:p>
    <w:p w:rsidR="000F36CD" w:rsidRPr="000F36CD" w:rsidRDefault="000F36CD" w:rsidP="000F36CD">
      <w:pPr>
        <w:suppressAutoHyphens/>
        <w:overflowPunct w:val="0"/>
        <w:autoSpaceDE w:val="0"/>
        <w:spacing w:after="200" w:line="276" w:lineRule="auto"/>
        <w:ind w:left="720" w:right="-35"/>
        <w:contextualSpacing/>
        <w:jc w:val="both"/>
        <w:textAlignment w:val="baseline"/>
        <w:rPr>
          <w:rFonts w:ascii="Times New Roman" w:eastAsia="Times New Roman" w:hAnsi="Times New Roman"/>
          <w:b/>
          <w:color w:val="FF0000"/>
          <w:sz w:val="22"/>
          <w:szCs w:val="22"/>
          <w:lang w:eastAsia="ar-SA"/>
        </w:rPr>
      </w:pPr>
    </w:p>
    <w:p w:rsidR="000F36CD" w:rsidRDefault="000F36CD" w:rsidP="000F36CD">
      <w:pPr>
        <w:suppressAutoHyphens/>
        <w:overflowPunct w:val="0"/>
        <w:autoSpaceDE w:val="0"/>
        <w:spacing w:after="200" w:line="276" w:lineRule="auto"/>
        <w:ind w:right="-35"/>
        <w:contextualSpacing/>
        <w:jc w:val="both"/>
        <w:textAlignment w:val="baseline"/>
        <w:rPr>
          <w:rFonts w:ascii="Times New Roman" w:eastAsia="Times New Roman" w:hAnsi="Times New Roman"/>
          <w:sz w:val="22"/>
          <w:szCs w:val="22"/>
          <w:lang w:eastAsia="ar-SA"/>
        </w:rPr>
      </w:pPr>
    </w:p>
    <w:p w:rsidR="000F36CD" w:rsidRPr="000F36CD" w:rsidRDefault="000F36CD" w:rsidP="000F36CD">
      <w:pPr>
        <w:tabs>
          <w:tab w:val="left" w:pos="36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="Calibri" w:eastAsia="Calibri" w:hAnsi="Calibri"/>
          <w:sz w:val="22"/>
          <w:szCs w:val="22"/>
        </w:rPr>
      </w:pPr>
      <w:r w:rsidRPr="000F36CD">
        <w:rPr>
          <w:rFonts w:ascii="Times New Roman" w:eastAsia="Times New Roman" w:hAnsi="Times New Roman"/>
          <w:sz w:val="22"/>
          <w:szCs w:val="22"/>
          <w:lang w:eastAsia="pl-PL"/>
        </w:rPr>
        <w:t>Miejscowość, data i podpis Wykonawcy: ………………………………………………………</w:t>
      </w:r>
    </w:p>
    <w:p w:rsidR="000F36CD" w:rsidRPr="000F36CD" w:rsidRDefault="000F36CD" w:rsidP="000F36CD">
      <w:pPr>
        <w:suppressAutoHyphens/>
        <w:overflowPunct w:val="0"/>
        <w:autoSpaceDE w:val="0"/>
        <w:spacing w:after="200" w:line="276" w:lineRule="auto"/>
        <w:ind w:right="-35"/>
        <w:contextualSpacing/>
        <w:jc w:val="both"/>
        <w:textAlignment w:val="baseline"/>
        <w:rPr>
          <w:rFonts w:ascii="Times New Roman" w:eastAsia="Times New Roman" w:hAnsi="Times New Roman"/>
          <w:b/>
          <w:color w:val="FF0000"/>
          <w:sz w:val="22"/>
          <w:szCs w:val="22"/>
          <w:lang w:eastAsia="ar-SA"/>
        </w:rPr>
      </w:pPr>
    </w:p>
    <w:p w:rsidR="00FC2DFF" w:rsidRDefault="00FC2DFF" w:rsidP="009F2CEB">
      <w:pPr>
        <w:jc w:val="both"/>
        <w:rPr>
          <w:rFonts w:ascii="Times New Roman" w:hAnsi="Times New Roman"/>
        </w:rPr>
      </w:pPr>
    </w:p>
    <w:sectPr w:rsidR="00FC2D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6CD" w:rsidRDefault="000F36CD" w:rsidP="000F36CD">
      <w:r>
        <w:separator/>
      </w:r>
    </w:p>
  </w:endnote>
  <w:endnote w:type="continuationSeparator" w:id="0">
    <w:p w:rsidR="000F36CD" w:rsidRDefault="000F36CD" w:rsidP="000F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4598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36CD" w:rsidRDefault="000F36C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36CD" w:rsidRDefault="000F36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6CD" w:rsidRDefault="000F36CD" w:rsidP="000F36CD">
      <w:r>
        <w:separator/>
      </w:r>
    </w:p>
  </w:footnote>
  <w:footnote w:type="continuationSeparator" w:id="0">
    <w:p w:rsidR="000F36CD" w:rsidRDefault="000F36CD" w:rsidP="000F3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CD" w:rsidRPr="000F36CD" w:rsidRDefault="000F36CD" w:rsidP="000F36CD">
    <w:pPr>
      <w:tabs>
        <w:tab w:val="left" w:pos="708"/>
        <w:tab w:val="center" w:pos="4536"/>
        <w:tab w:val="right" w:pos="9072"/>
      </w:tabs>
      <w:jc w:val="both"/>
      <w:rPr>
        <w:rFonts w:ascii="Times New Roman" w:eastAsia="Calibri" w:hAnsi="Times New Roman"/>
        <w:b/>
        <w:sz w:val="22"/>
        <w:szCs w:val="22"/>
      </w:rPr>
    </w:pPr>
    <w:r w:rsidRPr="000F36CD">
      <w:rPr>
        <w:rFonts w:ascii="Times New Roman" w:eastAsia="Calibri" w:hAnsi="Times New Roman"/>
        <w:b/>
        <w:sz w:val="22"/>
        <w:szCs w:val="22"/>
      </w:rPr>
      <w:t>Numer postępowania: MCM/WSM/ZP31/2019</w:t>
    </w:r>
  </w:p>
  <w:p w:rsidR="000F36CD" w:rsidRDefault="000F36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5D78"/>
    <w:multiLevelType w:val="multilevel"/>
    <w:tmpl w:val="E6B438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80B1948"/>
    <w:multiLevelType w:val="hybridMultilevel"/>
    <w:tmpl w:val="250491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8548BB"/>
    <w:multiLevelType w:val="hybridMultilevel"/>
    <w:tmpl w:val="CFB62F8C"/>
    <w:lvl w:ilvl="0" w:tplc="8D600C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B5CCD"/>
    <w:multiLevelType w:val="hybridMultilevel"/>
    <w:tmpl w:val="79C266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1"/>
    <w:rsid w:val="000F36CD"/>
    <w:rsid w:val="00187231"/>
    <w:rsid w:val="001D10AD"/>
    <w:rsid w:val="00220FD5"/>
    <w:rsid w:val="002B2419"/>
    <w:rsid w:val="0039317E"/>
    <w:rsid w:val="004035F8"/>
    <w:rsid w:val="00470F29"/>
    <w:rsid w:val="004F7384"/>
    <w:rsid w:val="005C2AB3"/>
    <w:rsid w:val="005C3FB2"/>
    <w:rsid w:val="00602F6E"/>
    <w:rsid w:val="00765B8E"/>
    <w:rsid w:val="007F4609"/>
    <w:rsid w:val="008373E3"/>
    <w:rsid w:val="008E7420"/>
    <w:rsid w:val="009F2CEB"/>
    <w:rsid w:val="00A21861"/>
    <w:rsid w:val="00C003BA"/>
    <w:rsid w:val="00C4240F"/>
    <w:rsid w:val="00D21A15"/>
    <w:rsid w:val="00D4110E"/>
    <w:rsid w:val="00D42412"/>
    <w:rsid w:val="00D77F51"/>
    <w:rsid w:val="00D90F5B"/>
    <w:rsid w:val="00DA2B4E"/>
    <w:rsid w:val="00DE3D79"/>
    <w:rsid w:val="00DF4FE8"/>
    <w:rsid w:val="00ED0390"/>
    <w:rsid w:val="00FC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D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D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2D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2D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D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D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DF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DF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DFF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D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D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2D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2D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DFF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DFF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DFF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DFF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DFF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DFF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C2D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C2D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2D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C2DFF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2DFF"/>
    <w:rPr>
      <w:b/>
      <w:bCs/>
    </w:rPr>
  </w:style>
  <w:style w:type="character" w:styleId="Uwydatnienie">
    <w:name w:val="Emphasis"/>
    <w:basedOn w:val="Domylnaczcionkaakapitu"/>
    <w:uiPriority w:val="20"/>
    <w:qFormat/>
    <w:rsid w:val="00FC2DFF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C2DFF"/>
    <w:rPr>
      <w:szCs w:val="32"/>
    </w:rPr>
  </w:style>
  <w:style w:type="paragraph" w:styleId="Akapitzlist">
    <w:name w:val="List Paragraph"/>
    <w:basedOn w:val="Normalny"/>
    <w:uiPriority w:val="34"/>
    <w:qFormat/>
    <w:rsid w:val="00FC2DF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C2DFF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C2DFF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2DFF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2DFF"/>
    <w:rPr>
      <w:b/>
      <w:i/>
      <w:sz w:val="24"/>
    </w:rPr>
  </w:style>
  <w:style w:type="character" w:styleId="Wyrnieniedelikatne">
    <w:name w:val="Subtle Emphasis"/>
    <w:uiPriority w:val="19"/>
    <w:qFormat/>
    <w:rsid w:val="00FC2DFF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C2DFF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C2DFF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C2DFF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C2DFF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2DFF"/>
    <w:pPr>
      <w:outlineLvl w:val="9"/>
    </w:pPr>
  </w:style>
  <w:style w:type="table" w:styleId="Tabela-Siatka">
    <w:name w:val="Table Grid"/>
    <w:basedOn w:val="Standardowy"/>
    <w:uiPriority w:val="59"/>
    <w:rsid w:val="005C3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36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6C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F36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6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D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D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2D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2D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D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D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DF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DF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DFF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D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D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2D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2D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DFF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DFF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DFF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DFF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DFF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DFF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C2D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C2D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2D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C2DFF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2DFF"/>
    <w:rPr>
      <w:b/>
      <w:bCs/>
    </w:rPr>
  </w:style>
  <w:style w:type="character" w:styleId="Uwydatnienie">
    <w:name w:val="Emphasis"/>
    <w:basedOn w:val="Domylnaczcionkaakapitu"/>
    <w:uiPriority w:val="20"/>
    <w:qFormat/>
    <w:rsid w:val="00FC2DFF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C2DFF"/>
    <w:rPr>
      <w:szCs w:val="32"/>
    </w:rPr>
  </w:style>
  <w:style w:type="paragraph" w:styleId="Akapitzlist">
    <w:name w:val="List Paragraph"/>
    <w:basedOn w:val="Normalny"/>
    <w:uiPriority w:val="34"/>
    <w:qFormat/>
    <w:rsid w:val="00FC2DF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C2DFF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C2DFF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2DFF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2DFF"/>
    <w:rPr>
      <w:b/>
      <w:i/>
      <w:sz w:val="24"/>
    </w:rPr>
  </w:style>
  <w:style w:type="character" w:styleId="Wyrnieniedelikatne">
    <w:name w:val="Subtle Emphasis"/>
    <w:uiPriority w:val="19"/>
    <w:qFormat/>
    <w:rsid w:val="00FC2DFF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C2DFF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C2DFF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C2DFF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C2DFF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2DFF"/>
    <w:pPr>
      <w:outlineLvl w:val="9"/>
    </w:pPr>
  </w:style>
  <w:style w:type="table" w:styleId="Tabela-Siatka">
    <w:name w:val="Table Grid"/>
    <w:basedOn w:val="Standardowy"/>
    <w:uiPriority w:val="59"/>
    <w:rsid w:val="005C3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36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6C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F36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6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J.Zurakowski</dc:creator>
  <cp:lastModifiedBy>Z.Konieczny</cp:lastModifiedBy>
  <cp:revision>5</cp:revision>
  <cp:lastPrinted>2019-09-30T12:22:00Z</cp:lastPrinted>
  <dcterms:created xsi:type="dcterms:W3CDTF">2019-10-17T07:45:00Z</dcterms:created>
  <dcterms:modified xsi:type="dcterms:W3CDTF">2019-11-12T13:06:00Z</dcterms:modified>
</cp:coreProperties>
</file>