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4" w:rsidRPr="004C37F4" w:rsidRDefault="004C37F4" w:rsidP="004C37F4">
      <w:pPr>
        <w:keepNext/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32"/>
          <w:lang w:eastAsia="pl-PL"/>
        </w:rPr>
      </w:pPr>
      <w:r w:rsidRPr="004C37F4">
        <w:rPr>
          <w:rFonts w:ascii="Cambria" w:eastAsia="Times New Roman" w:hAnsi="Cambria"/>
          <w:b/>
          <w:bCs/>
          <w:kern w:val="32"/>
          <w:lang w:eastAsia="pl-PL"/>
        </w:rPr>
        <w:t>Numer postępowania: MCM/WSM/ZP16/2018</w:t>
      </w:r>
    </w:p>
    <w:p w:rsidR="004C37F4" w:rsidRDefault="004C37F4" w:rsidP="004C37F4">
      <w:pPr>
        <w:pStyle w:val="Nagwek1"/>
        <w:spacing w:before="0"/>
        <w:rPr>
          <w:lang w:val="pl-PL"/>
        </w:rPr>
      </w:pPr>
    </w:p>
    <w:p w:rsidR="001706D8" w:rsidRPr="00205976" w:rsidRDefault="001706D8" w:rsidP="00205976">
      <w:pPr>
        <w:pStyle w:val="Nagwek1"/>
        <w:spacing w:before="0"/>
        <w:jc w:val="right"/>
      </w:pPr>
      <w:r w:rsidRPr="00205976">
        <w:t>Załącznik Nr 2 – Specyfikacja usług</w:t>
      </w:r>
    </w:p>
    <w:p w:rsidR="00205976" w:rsidRPr="00A6331A" w:rsidRDefault="00205976" w:rsidP="00B743A5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B743A5" w:rsidRPr="00A6331A" w:rsidRDefault="00974CE9" w:rsidP="00607AD4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A6331A">
        <w:rPr>
          <w:rFonts w:asciiTheme="majorHAnsi" w:hAnsiTheme="majorHAnsi"/>
          <w:b/>
          <w:sz w:val="28"/>
          <w:szCs w:val="28"/>
        </w:rPr>
        <w:t xml:space="preserve">Przedmiot Umowy stanowią usługi oznaczone znakiem „T” </w:t>
      </w:r>
      <w:r w:rsidR="00EB1070" w:rsidRPr="00A6331A">
        <w:rPr>
          <w:rFonts w:asciiTheme="majorHAnsi" w:hAnsiTheme="majorHAnsi"/>
          <w:b/>
          <w:sz w:val="28"/>
          <w:szCs w:val="28"/>
        </w:rPr>
        <w:t>w  kolumnie  „deklaracje</w:t>
      </w:r>
      <w:r w:rsidR="00EC19D2" w:rsidRPr="00A6331A">
        <w:rPr>
          <w:rFonts w:asciiTheme="majorHAnsi" w:hAnsiTheme="majorHAnsi"/>
          <w:b/>
          <w:sz w:val="28"/>
          <w:szCs w:val="28"/>
        </w:rPr>
        <w:t>”</w:t>
      </w:r>
      <w:r w:rsidR="00EB1070" w:rsidRPr="00A6331A">
        <w:rPr>
          <w:rFonts w:asciiTheme="majorHAnsi" w:hAnsiTheme="majorHAnsi"/>
          <w:b/>
          <w:sz w:val="28"/>
          <w:szCs w:val="28"/>
        </w:rPr>
        <w:t xml:space="preserve"> </w:t>
      </w:r>
      <w:r w:rsidR="0074753E" w:rsidRPr="00A6331A">
        <w:rPr>
          <w:rFonts w:asciiTheme="majorHAnsi" w:hAnsiTheme="majorHAnsi"/>
          <w:b/>
          <w:sz w:val="28"/>
          <w:szCs w:val="28"/>
        </w:rPr>
        <w:t>ZAMAWIAJĄCEGO</w:t>
      </w:r>
      <w:r w:rsidR="00EB1070" w:rsidRPr="00A6331A">
        <w:rPr>
          <w:rFonts w:asciiTheme="majorHAnsi" w:hAnsiTheme="majorHAnsi"/>
          <w:b/>
          <w:sz w:val="28"/>
          <w:szCs w:val="28"/>
        </w:rPr>
        <w:t xml:space="preserve">”.  </w:t>
      </w:r>
    </w:p>
    <w:p w:rsidR="00B743A5" w:rsidRPr="00784CFA" w:rsidRDefault="00B743A5">
      <w:pPr>
        <w:rPr>
          <w:rFonts w:ascii="Arial Narrow" w:hAnsi="Arial Narrow"/>
          <w:sz w:val="16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743A5" w:rsidRPr="00205976" w:rsidTr="003F389A">
        <w:trPr>
          <w:trHeight w:val="505"/>
        </w:trPr>
        <w:tc>
          <w:tcPr>
            <w:tcW w:w="3652" w:type="dxa"/>
            <w:vAlign w:val="center"/>
          </w:tcPr>
          <w:p w:rsidR="00B743A5" w:rsidRPr="00974CE9" w:rsidRDefault="001706D8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>War</w:t>
            </w:r>
            <w:r w:rsidR="008D5C2D" w:rsidRPr="00974CE9"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Pr="00974CE9">
              <w:rPr>
                <w:rFonts w:ascii="Arial Narrow" w:hAnsi="Arial Narrow"/>
                <w:b/>
                <w:sz w:val="24"/>
                <w:szCs w:val="24"/>
              </w:rPr>
              <w:t>ant</w:t>
            </w:r>
            <w:r w:rsidR="008D5C2D" w:rsidRPr="00974CE9">
              <w:rPr>
                <w:rFonts w:ascii="Arial Narrow" w:hAnsi="Arial Narrow"/>
                <w:b/>
                <w:sz w:val="24"/>
                <w:szCs w:val="24"/>
              </w:rPr>
              <w:t xml:space="preserve"> pracy serwisu</w:t>
            </w:r>
          </w:p>
        </w:tc>
        <w:tc>
          <w:tcPr>
            <w:tcW w:w="2906" w:type="dxa"/>
            <w:vAlign w:val="center"/>
          </w:tcPr>
          <w:p w:rsidR="001706D8" w:rsidRPr="00974CE9" w:rsidRDefault="00B743A5" w:rsidP="0074753E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Deklaracja </w:t>
            </w:r>
            <w:r w:rsidR="0074753E">
              <w:rPr>
                <w:rFonts w:ascii="Arial Narrow" w:hAnsi="Arial Narrow"/>
                <w:b/>
                <w:sz w:val="24"/>
                <w:szCs w:val="24"/>
              </w:rPr>
              <w:t>ZAMAWIAJĄCEGO</w:t>
            </w:r>
            <w:r w:rsidR="00974CE9" w:rsidRPr="00974CE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vAlign w:val="center"/>
          </w:tcPr>
          <w:p w:rsidR="00B743A5" w:rsidRPr="00974CE9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Wartości </w:t>
            </w:r>
            <w:r w:rsidR="00B743A5" w:rsidRPr="00974CE9">
              <w:rPr>
                <w:rFonts w:ascii="Arial Narrow" w:hAnsi="Arial Narrow"/>
                <w:b/>
                <w:sz w:val="24"/>
                <w:szCs w:val="24"/>
              </w:rPr>
              <w:t>standardow</w:t>
            </w:r>
            <w:r w:rsidRPr="00974CE9"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</w:tr>
      <w:tr w:rsidR="00B743A5" w:rsidRPr="00205976" w:rsidTr="003F389A">
        <w:trPr>
          <w:trHeight w:val="493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Standard</w:t>
            </w:r>
          </w:p>
        </w:tc>
        <w:tc>
          <w:tcPr>
            <w:tcW w:w="2906" w:type="dxa"/>
            <w:vAlign w:val="center"/>
          </w:tcPr>
          <w:p w:rsidR="00B743A5" w:rsidRPr="00205976" w:rsidRDefault="00402BA0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  <w:tr w:rsidR="00B743A5" w:rsidRPr="00205976" w:rsidTr="003F389A">
        <w:trPr>
          <w:trHeight w:val="493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Plus</w:t>
            </w:r>
          </w:p>
        </w:tc>
        <w:tc>
          <w:tcPr>
            <w:tcW w:w="2906" w:type="dxa"/>
            <w:vAlign w:val="center"/>
          </w:tcPr>
          <w:p w:rsidR="00B743A5" w:rsidRPr="00205976" w:rsidRDefault="00402BA0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B743A5" w:rsidRPr="00205976" w:rsidTr="003F389A">
        <w:trPr>
          <w:trHeight w:val="493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Basic</w:t>
            </w:r>
          </w:p>
        </w:tc>
        <w:tc>
          <w:tcPr>
            <w:tcW w:w="2906" w:type="dxa"/>
            <w:vAlign w:val="center"/>
          </w:tcPr>
          <w:p w:rsidR="00B743A5" w:rsidRPr="00205976" w:rsidRDefault="00402BA0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</w:tbl>
    <w:p w:rsidR="00B743A5" w:rsidRPr="00784CFA" w:rsidRDefault="00B743A5">
      <w:pPr>
        <w:rPr>
          <w:rFonts w:ascii="Arial Narrow" w:hAnsi="Arial Narrow"/>
          <w:sz w:val="18"/>
          <w:szCs w:val="24"/>
        </w:rPr>
      </w:pPr>
    </w:p>
    <w:p w:rsidR="00B743A5" w:rsidRPr="00EB1070" w:rsidRDefault="001706D8" w:rsidP="00B743A5">
      <w:pPr>
        <w:pStyle w:val="Tekstkomentarza"/>
        <w:spacing w:line="360" w:lineRule="auto"/>
        <w:rPr>
          <w:rFonts w:ascii="Arial Narrow" w:hAnsi="Arial Narrow"/>
          <w:b/>
          <w:sz w:val="24"/>
          <w:szCs w:val="24"/>
        </w:rPr>
      </w:pPr>
      <w:r w:rsidRPr="00EB1070">
        <w:rPr>
          <w:rFonts w:ascii="Arial Narrow" w:hAnsi="Arial Narrow"/>
          <w:b/>
          <w:sz w:val="24"/>
          <w:szCs w:val="24"/>
        </w:rPr>
        <w:t>Usługi obligatoryjne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743A5" w:rsidRPr="00205976" w:rsidTr="003F389A">
        <w:trPr>
          <w:trHeight w:val="503"/>
        </w:trPr>
        <w:tc>
          <w:tcPr>
            <w:tcW w:w="3652" w:type="dxa"/>
            <w:vAlign w:val="center"/>
          </w:tcPr>
          <w:p w:rsidR="00B743A5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Nazwa usługi</w:t>
            </w:r>
          </w:p>
        </w:tc>
        <w:tc>
          <w:tcPr>
            <w:tcW w:w="2906" w:type="dxa"/>
            <w:vAlign w:val="center"/>
          </w:tcPr>
          <w:p w:rsidR="00B743A5" w:rsidRPr="00205976" w:rsidRDefault="00974CE9" w:rsidP="0074753E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Deklaracja </w:t>
            </w:r>
            <w:r w:rsidR="0074753E">
              <w:rPr>
                <w:rFonts w:ascii="Arial Narrow" w:hAnsi="Arial Narrow"/>
                <w:b/>
                <w:sz w:val="24"/>
                <w:szCs w:val="24"/>
              </w:rPr>
              <w:t>ZAMAWIAJĄCEGO</w:t>
            </w:r>
          </w:p>
        </w:tc>
        <w:tc>
          <w:tcPr>
            <w:tcW w:w="2906" w:type="dxa"/>
            <w:vAlign w:val="center"/>
          </w:tcPr>
          <w:p w:rsidR="00B743A5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Wartości standardowe</w:t>
            </w:r>
          </w:p>
        </w:tc>
      </w:tr>
      <w:tr w:rsidR="00B743A5" w:rsidRPr="00205976" w:rsidTr="003F389A">
        <w:trPr>
          <w:trHeight w:val="461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Serwis Aplikacji [SA]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  <w:tr w:rsidR="00B743A5" w:rsidRPr="00205976" w:rsidTr="003F389A">
        <w:trPr>
          <w:trHeight w:val="461"/>
        </w:trPr>
        <w:tc>
          <w:tcPr>
            <w:tcW w:w="3652" w:type="dxa"/>
            <w:vAlign w:val="center"/>
          </w:tcPr>
          <w:p w:rsidR="00B743A5" w:rsidRPr="00205976" w:rsidRDefault="00717C21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Konserwacja [KS</w:t>
            </w:r>
            <w:r w:rsidR="00B743A5" w:rsidRPr="00205976">
              <w:rPr>
                <w:rFonts w:ascii="Arial Narrow" w:hAnsi="Arial Narrow"/>
                <w:sz w:val="24"/>
                <w:szCs w:val="24"/>
              </w:rPr>
              <w:t>]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</w:tbl>
    <w:p w:rsidR="00B743A5" w:rsidRPr="00784CFA" w:rsidRDefault="00B743A5">
      <w:pPr>
        <w:rPr>
          <w:rFonts w:ascii="Arial Narrow" w:hAnsi="Arial Narrow"/>
          <w:sz w:val="18"/>
          <w:szCs w:val="24"/>
        </w:rPr>
      </w:pPr>
    </w:p>
    <w:p w:rsidR="008D5C2D" w:rsidRPr="00EB1070" w:rsidRDefault="008D5C2D" w:rsidP="008D5C2D">
      <w:pPr>
        <w:pStyle w:val="Tekstkomentarza"/>
        <w:spacing w:line="360" w:lineRule="auto"/>
        <w:rPr>
          <w:rFonts w:ascii="Arial Narrow" w:hAnsi="Arial Narrow"/>
          <w:b/>
          <w:sz w:val="24"/>
          <w:szCs w:val="24"/>
        </w:rPr>
      </w:pPr>
      <w:r w:rsidRPr="00EB1070">
        <w:rPr>
          <w:rFonts w:ascii="Arial Narrow" w:hAnsi="Arial Narrow"/>
          <w:b/>
          <w:sz w:val="24"/>
          <w:szCs w:val="24"/>
        </w:rPr>
        <w:t>Usługi opcjonalne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82"/>
        <w:gridCol w:w="2883"/>
      </w:tblGrid>
      <w:tr w:rsidR="008D5C2D" w:rsidRPr="00205976" w:rsidTr="00F71FC1">
        <w:trPr>
          <w:trHeight w:val="477"/>
        </w:trPr>
        <w:tc>
          <w:tcPr>
            <w:tcW w:w="3652" w:type="dxa"/>
            <w:vAlign w:val="center"/>
          </w:tcPr>
          <w:p w:rsidR="008D5C2D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Nazwa usługi</w:t>
            </w:r>
          </w:p>
        </w:tc>
        <w:tc>
          <w:tcPr>
            <w:tcW w:w="2882" w:type="dxa"/>
            <w:vAlign w:val="center"/>
          </w:tcPr>
          <w:p w:rsidR="008D5C2D" w:rsidRPr="00205976" w:rsidRDefault="00974CE9" w:rsidP="0074753E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Deklaracja </w:t>
            </w:r>
            <w:r w:rsidR="0074753E">
              <w:rPr>
                <w:rFonts w:ascii="Arial Narrow" w:hAnsi="Arial Narrow"/>
                <w:b/>
                <w:sz w:val="24"/>
                <w:szCs w:val="24"/>
              </w:rPr>
              <w:t>ZAMAWIAJĄCEGO</w:t>
            </w:r>
          </w:p>
        </w:tc>
        <w:tc>
          <w:tcPr>
            <w:tcW w:w="2883" w:type="dxa"/>
            <w:vAlign w:val="center"/>
          </w:tcPr>
          <w:p w:rsidR="008D5C2D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Wartości standardowe</w:t>
            </w:r>
          </w:p>
        </w:tc>
      </w:tr>
      <w:tr w:rsidR="00926E87" w:rsidRPr="00205976" w:rsidTr="00F71FC1">
        <w:trPr>
          <w:trHeight w:val="454"/>
        </w:trPr>
        <w:tc>
          <w:tcPr>
            <w:tcW w:w="3652" w:type="dxa"/>
            <w:vAlign w:val="center"/>
          </w:tcPr>
          <w:p w:rsidR="00926E87" w:rsidRPr="00974CE9" w:rsidRDefault="00926E87" w:rsidP="000D133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Konsultacje  [KA]</w:t>
            </w:r>
          </w:p>
        </w:tc>
        <w:tc>
          <w:tcPr>
            <w:tcW w:w="2882" w:type="dxa"/>
            <w:vAlign w:val="center"/>
          </w:tcPr>
          <w:p w:rsidR="00926E87" w:rsidRPr="00205976" w:rsidRDefault="00402BA0" w:rsidP="000D1338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926E87" w:rsidRPr="00205976" w:rsidRDefault="00926E87" w:rsidP="000D1338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  <w:tr w:rsidR="00805A21" w:rsidRPr="00205976" w:rsidTr="00F71FC1">
        <w:trPr>
          <w:trHeight w:val="454"/>
        </w:trPr>
        <w:tc>
          <w:tcPr>
            <w:tcW w:w="3652" w:type="dxa"/>
            <w:vAlign w:val="center"/>
          </w:tcPr>
          <w:p w:rsidR="00805A21" w:rsidRPr="00974CE9" w:rsidRDefault="00D53854" w:rsidP="00D5385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 xml:space="preserve">Konsultacje </w:t>
            </w:r>
            <w:r>
              <w:rPr>
                <w:rFonts w:ascii="Arial Narrow" w:hAnsi="Arial Narrow"/>
                <w:sz w:val="24"/>
                <w:szCs w:val="24"/>
              </w:rPr>
              <w:t>Telefoniczne</w:t>
            </w:r>
            <w:r w:rsidR="00805A21" w:rsidRPr="00974CE9">
              <w:rPr>
                <w:rFonts w:ascii="Arial Narrow" w:hAnsi="Arial Narrow"/>
                <w:sz w:val="24"/>
                <w:szCs w:val="24"/>
              </w:rPr>
              <w:t xml:space="preserve"> [</w:t>
            </w:r>
            <w:r>
              <w:rPr>
                <w:rFonts w:ascii="Arial Narrow" w:hAnsi="Arial Narrow"/>
                <w:sz w:val="24"/>
                <w:szCs w:val="24"/>
              </w:rPr>
              <w:t>KT</w:t>
            </w:r>
            <w:r w:rsidR="00805A21" w:rsidRPr="00974CE9">
              <w:rPr>
                <w:rFonts w:ascii="Arial Narrow" w:hAnsi="Arial Narrow"/>
                <w:sz w:val="24"/>
                <w:szCs w:val="24"/>
              </w:rPr>
              <w:t>]</w:t>
            </w:r>
          </w:p>
        </w:tc>
        <w:tc>
          <w:tcPr>
            <w:tcW w:w="2882" w:type="dxa"/>
            <w:vAlign w:val="center"/>
          </w:tcPr>
          <w:p w:rsidR="00805A21" w:rsidRPr="00205976" w:rsidRDefault="00402BA0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805A21" w:rsidRPr="00205976" w:rsidRDefault="00805A21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805A21" w:rsidRPr="00205976" w:rsidTr="00F71FC1">
        <w:trPr>
          <w:trHeight w:val="454"/>
        </w:trPr>
        <w:tc>
          <w:tcPr>
            <w:tcW w:w="3652" w:type="dxa"/>
            <w:vAlign w:val="center"/>
          </w:tcPr>
          <w:p w:rsidR="00805A21" w:rsidRPr="00974CE9" w:rsidRDefault="00805A21" w:rsidP="0020597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Nadzór Eksploatacyjny  [NE]</w:t>
            </w:r>
            <w:r w:rsidR="00F71FC1">
              <w:rPr>
                <w:rFonts w:ascii="Arial Narrow" w:hAnsi="Arial Narrow"/>
                <w:sz w:val="24"/>
                <w:szCs w:val="24"/>
              </w:rPr>
              <w:t>*</w:t>
            </w:r>
            <w:r w:rsidR="00F71FC1" w:rsidRPr="00F71FC1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82" w:type="dxa"/>
            <w:vAlign w:val="center"/>
          </w:tcPr>
          <w:p w:rsidR="00805A21" w:rsidRPr="00205976" w:rsidRDefault="00402BA0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 dni serwisowych w okresie trwania umowy ( 1 dzień serwisowy = 7 h)</w:t>
            </w:r>
          </w:p>
        </w:tc>
        <w:tc>
          <w:tcPr>
            <w:tcW w:w="2883" w:type="dxa"/>
            <w:vAlign w:val="center"/>
          </w:tcPr>
          <w:p w:rsidR="00805A21" w:rsidRPr="00205976" w:rsidRDefault="00805A21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EF5BAC" w:rsidRPr="00205976" w:rsidTr="00F71FC1">
        <w:trPr>
          <w:trHeight w:val="454"/>
        </w:trPr>
        <w:tc>
          <w:tcPr>
            <w:tcW w:w="3652" w:type="dxa"/>
            <w:vAlign w:val="center"/>
          </w:tcPr>
          <w:p w:rsidR="00EF5BAC" w:rsidRPr="00974CE9" w:rsidRDefault="00805A21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Zarządzanie Umowami NFZ  [</w:t>
            </w:r>
            <w:r w:rsidR="00EF5BAC" w:rsidRPr="00974CE9">
              <w:rPr>
                <w:rFonts w:ascii="Arial Narrow" w:hAnsi="Arial Narrow"/>
                <w:sz w:val="24"/>
                <w:szCs w:val="24"/>
              </w:rPr>
              <w:t>NFZ]</w:t>
            </w:r>
            <w:r w:rsidR="00276AE2">
              <w:rPr>
                <w:rFonts w:ascii="Arial Narrow" w:hAnsi="Arial Narrow"/>
                <w:sz w:val="24"/>
                <w:szCs w:val="24"/>
              </w:rPr>
              <w:t>*</w:t>
            </w:r>
            <w:r w:rsidR="00276AE2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EF5BAC" w:rsidRPr="00205976" w:rsidRDefault="00402BA0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EF5BAC" w:rsidRPr="00205976" w:rsidRDefault="00EF5BAC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205976" w:rsidRPr="00205976" w:rsidTr="00F71FC1">
        <w:trPr>
          <w:trHeight w:val="454"/>
        </w:trPr>
        <w:tc>
          <w:tcPr>
            <w:tcW w:w="3652" w:type="dxa"/>
            <w:vAlign w:val="center"/>
          </w:tcPr>
          <w:p w:rsidR="00205976" w:rsidRPr="00974CE9" w:rsidRDefault="00205976" w:rsidP="0020597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Aktualizacja Aplikacji [AA]</w:t>
            </w:r>
            <w:r w:rsidR="00D53854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D53854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205976" w:rsidRPr="00205976" w:rsidRDefault="00402BA0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205976" w:rsidRPr="00205976" w:rsidRDefault="00205976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205976" w:rsidRPr="00205976" w:rsidTr="00F71FC1">
        <w:trPr>
          <w:trHeight w:val="454"/>
        </w:trPr>
        <w:tc>
          <w:tcPr>
            <w:tcW w:w="3652" w:type="dxa"/>
            <w:vAlign w:val="center"/>
          </w:tcPr>
          <w:p w:rsidR="00205976" w:rsidRPr="00974CE9" w:rsidRDefault="00205976" w:rsidP="0020597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Aktualizacja Aplikacji Plus [AA</w:t>
            </w:r>
            <w:r w:rsidR="007A4C8F">
              <w:rPr>
                <w:rFonts w:ascii="Arial Narrow" w:hAnsi="Arial Narrow"/>
                <w:sz w:val="24"/>
                <w:szCs w:val="24"/>
              </w:rPr>
              <w:t>+</w:t>
            </w:r>
            <w:r w:rsidRPr="00974CE9">
              <w:rPr>
                <w:rFonts w:ascii="Arial Narrow" w:hAnsi="Arial Narrow"/>
                <w:sz w:val="24"/>
                <w:szCs w:val="24"/>
              </w:rPr>
              <w:t>]</w:t>
            </w:r>
            <w:r w:rsidR="00D53854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D53854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205976" w:rsidRPr="00205976" w:rsidRDefault="00402BA0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205976" w:rsidRPr="00205976" w:rsidRDefault="00205976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8D5C2D" w:rsidRPr="00205976" w:rsidTr="00F71FC1">
        <w:trPr>
          <w:trHeight w:val="454"/>
        </w:trPr>
        <w:tc>
          <w:tcPr>
            <w:tcW w:w="3652" w:type="dxa"/>
            <w:vAlign w:val="center"/>
          </w:tcPr>
          <w:p w:rsidR="008D5C2D" w:rsidRPr="00974CE9" w:rsidRDefault="008D5C2D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Serwis M</w:t>
            </w:r>
            <w:r w:rsidR="001940DA" w:rsidRPr="00974CE9">
              <w:rPr>
                <w:rFonts w:ascii="Arial Narrow" w:hAnsi="Arial Narrow"/>
                <w:sz w:val="24"/>
                <w:szCs w:val="24"/>
              </w:rPr>
              <w:t>otoru BD [S</w:t>
            </w:r>
            <w:r w:rsidRPr="00974CE9">
              <w:rPr>
                <w:rFonts w:ascii="Arial Narrow" w:hAnsi="Arial Narrow"/>
                <w:sz w:val="24"/>
                <w:szCs w:val="24"/>
              </w:rPr>
              <w:t>BD]</w:t>
            </w:r>
            <w:r w:rsidR="00D53854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D53854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8D5C2D" w:rsidRPr="00205976" w:rsidRDefault="00402BA0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8D5C2D" w:rsidRPr="00205976" w:rsidRDefault="002C40E4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</w:tbl>
    <w:p w:rsidR="001759E5" w:rsidRDefault="001759E5" w:rsidP="00F71FC1">
      <w:pPr>
        <w:rPr>
          <w:rFonts w:ascii="Arial Narrow" w:hAnsi="Arial Narrow"/>
          <w:sz w:val="8"/>
          <w:szCs w:val="24"/>
        </w:rPr>
      </w:pPr>
    </w:p>
    <w:p w:rsidR="00F71FC1" w:rsidRDefault="00F71FC1" w:rsidP="00F71FC1">
      <w:pPr>
        <w:rPr>
          <w:rFonts w:ascii="Arial Narrow" w:hAnsi="Arial Narrow"/>
          <w:sz w:val="8"/>
          <w:szCs w:val="24"/>
          <w:vertAlign w:val="superscript"/>
        </w:rPr>
      </w:pPr>
    </w:p>
    <w:p w:rsidR="00F71FC1" w:rsidRPr="0044218A" w:rsidRDefault="00F71FC1" w:rsidP="00F71FC1">
      <w:pPr>
        <w:rPr>
          <w:rFonts w:ascii="Arial Narrow" w:hAnsi="Arial Narrow"/>
          <w:sz w:val="18"/>
          <w:szCs w:val="20"/>
        </w:rPr>
      </w:pPr>
      <w:r w:rsidRPr="0044218A">
        <w:rPr>
          <w:rFonts w:ascii="Arial Narrow" w:hAnsi="Arial Narrow"/>
          <w:szCs w:val="24"/>
        </w:rPr>
        <w:t>*</w:t>
      </w:r>
      <w:r w:rsidRPr="0044218A">
        <w:rPr>
          <w:rFonts w:ascii="Arial Narrow" w:hAnsi="Arial Narrow"/>
          <w:szCs w:val="24"/>
          <w:vertAlign w:val="superscript"/>
        </w:rPr>
        <w:t xml:space="preserve">1 </w:t>
      </w:r>
      <w:r w:rsidRPr="0044218A">
        <w:rPr>
          <w:rFonts w:ascii="Arial Narrow" w:hAnsi="Arial Narrow"/>
          <w:sz w:val="18"/>
          <w:szCs w:val="20"/>
          <w:vertAlign w:val="superscript"/>
        </w:rPr>
        <w:t xml:space="preserve">– </w:t>
      </w:r>
      <w:r w:rsidRPr="0044218A">
        <w:rPr>
          <w:rFonts w:ascii="Arial Narrow" w:hAnsi="Arial Narrow"/>
          <w:sz w:val="18"/>
          <w:szCs w:val="20"/>
        </w:rPr>
        <w:t xml:space="preserve">w </w:t>
      </w:r>
      <w:r w:rsidR="00255F9E" w:rsidRPr="0044218A">
        <w:rPr>
          <w:rFonts w:ascii="Arial Narrow" w:hAnsi="Arial Narrow"/>
          <w:sz w:val="18"/>
          <w:szCs w:val="20"/>
        </w:rPr>
        <w:t>przypadku wyboru usługi  w</w:t>
      </w:r>
      <w:r w:rsidRPr="0044218A">
        <w:rPr>
          <w:rFonts w:ascii="Arial Narrow" w:hAnsi="Arial Narrow"/>
          <w:sz w:val="18"/>
          <w:szCs w:val="20"/>
        </w:rPr>
        <w:t xml:space="preserve"> kolumnie  „deklaracje </w:t>
      </w:r>
      <w:r w:rsidR="0074753E">
        <w:rPr>
          <w:rFonts w:ascii="Arial Narrow" w:hAnsi="Arial Narrow"/>
          <w:sz w:val="18"/>
          <w:szCs w:val="20"/>
        </w:rPr>
        <w:t>ZAMAWIAJĄCEGO</w:t>
      </w:r>
      <w:bookmarkStart w:id="0" w:name="_GoBack"/>
      <w:bookmarkEnd w:id="0"/>
      <w:r w:rsidRPr="0044218A">
        <w:rPr>
          <w:rFonts w:ascii="Arial Narrow" w:hAnsi="Arial Narrow"/>
          <w:sz w:val="18"/>
          <w:szCs w:val="20"/>
        </w:rPr>
        <w:t xml:space="preserve">” należy </w:t>
      </w:r>
      <w:r w:rsidR="00255F9E" w:rsidRPr="0044218A">
        <w:rPr>
          <w:rFonts w:ascii="Arial Narrow" w:hAnsi="Arial Narrow"/>
          <w:sz w:val="18"/>
          <w:szCs w:val="20"/>
        </w:rPr>
        <w:t xml:space="preserve">także </w:t>
      </w:r>
      <w:r w:rsidRPr="0044218A">
        <w:rPr>
          <w:rFonts w:ascii="Arial Narrow" w:hAnsi="Arial Narrow"/>
          <w:sz w:val="18"/>
          <w:szCs w:val="20"/>
        </w:rPr>
        <w:t xml:space="preserve">wskazać pożądaną liczbę </w:t>
      </w:r>
      <w:r w:rsidR="00255F9E" w:rsidRPr="0044218A">
        <w:rPr>
          <w:rFonts w:ascii="Arial Narrow" w:hAnsi="Arial Narrow"/>
          <w:sz w:val="18"/>
          <w:szCs w:val="20"/>
        </w:rPr>
        <w:t xml:space="preserve">wizyt konsultanta w </w:t>
      </w:r>
      <w:r w:rsidR="0044218A" w:rsidRPr="0044218A">
        <w:rPr>
          <w:rFonts w:ascii="Arial Narrow" w:hAnsi="Arial Narrow"/>
          <w:sz w:val="18"/>
          <w:szCs w:val="20"/>
        </w:rPr>
        <w:t>okresie trwania umowy</w:t>
      </w:r>
      <w:r w:rsidR="00255F9E" w:rsidRPr="0044218A">
        <w:rPr>
          <w:rFonts w:ascii="Arial Narrow" w:hAnsi="Arial Narrow"/>
          <w:sz w:val="18"/>
          <w:szCs w:val="20"/>
        </w:rPr>
        <w:t>.</w:t>
      </w:r>
    </w:p>
    <w:tbl>
      <w:tblPr>
        <w:tblW w:w="9430" w:type="dxa"/>
        <w:tblLook w:val="01E0" w:firstRow="1" w:lastRow="1" w:firstColumn="1" w:lastColumn="1" w:noHBand="0" w:noVBand="0"/>
      </w:tblPr>
      <w:tblGrid>
        <w:gridCol w:w="4788"/>
        <w:gridCol w:w="4642"/>
      </w:tblGrid>
      <w:tr w:rsidR="00255F9E" w:rsidRPr="00A30EA2" w:rsidTr="00255F9E">
        <w:tc>
          <w:tcPr>
            <w:tcW w:w="4788" w:type="dxa"/>
          </w:tcPr>
          <w:p w:rsidR="0044218A" w:rsidRPr="004C37F4" w:rsidRDefault="00276AE2" w:rsidP="004C37F4">
            <w:pPr>
              <w:rPr>
                <w:rFonts w:ascii="Arial Narrow" w:hAnsi="Arial Narrow"/>
                <w:sz w:val="18"/>
                <w:szCs w:val="20"/>
              </w:rPr>
            </w:pPr>
            <w:r w:rsidRPr="0044218A">
              <w:rPr>
                <w:rFonts w:ascii="Arial Narrow" w:hAnsi="Arial Narrow"/>
                <w:sz w:val="18"/>
                <w:szCs w:val="20"/>
              </w:rPr>
              <w:t xml:space="preserve">*2 – </w:t>
            </w:r>
            <w:r w:rsidR="00647DFA" w:rsidRPr="0044218A">
              <w:rPr>
                <w:rFonts w:ascii="Arial Narrow" w:hAnsi="Arial Narrow"/>
                <w:sz w:val="18"/>
                <w:szCs w:val="20"/>
              </w:rPr>
              <w:t>usługa</w:t>
            </w:r>
            <w:r w:rsidR="005E2A3C" w:rsidRPr="0044218A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44218A">
              <w:rPr>
                <w:rFonts w:ascii="Arial Narrow" w:hAnsi="Arial Narrow"/>
                <w:sz w:val="18"/>
                <w:szCs w:val="20"/>
              </w:rPr>
              <w:t xml:space="preserve">dostępna wyłącznie dla </w:t>
            </w:r>
            <w:r w:rsidR="0074753E">
              <w:rPr>
                <w:rFonts w:ascii="Arial Narrow" w:hAnsi="Arial Narrow"/>
                <w:sz w:val="18"/>
                <w:szCs w:val="20"/>
              </w:rPr>
              <w:t>ZAMAWIAJĄCYCH</w:t>
            </w:r>
            <w:r w:rsidRPr="004C37F4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4C37F4">
              <w:rPr>
                <w:rFonts w:ascii="Arial Narrow" w:hAnsi="Arial Narrow"/>
                <w:sz w:val="18"/>
                <w:szCs w:val="20"/>
              </w:rPr>
              <w:t xml:space="preserve"> p</w:t>
            </w:r>
            <w:r w:rsidRPr="0044218A">
              <w:rPr>
                <w:rFonts w:ascii="Arial Narrow" w:hAnsi="Arial Narrow"/>
                <w:sz w:val="18"/>
                <w:szCs w:val="20"/>
              </w:rPr>
              <w:t>osiadających stabilne oraz wydajne łącze z Internetem.</w:t>
            </w:r>
          </w:p>
          <w:p w:rsidR="00255F9E" w:rsidRPr="004C37F4" w:rsidRDefault="00255F9E" w:rsidP="004C37F4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642" w:type="dxa"/>
          </w:tcPr>
          <w:p w:rsidR="00255F9E" w:rsidRPr="004C37F4" w:rsidRDefault="00255F9E" w:rsidP="00255F9E">
            <w:pPr>
              <w:pStyle w:val="Tytu"/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</w:pPr>
          </w:p>
          <w:p w:rsidR="0044218A" w:rsidRPr="004C37F4" w:rsidRDefault="0044218A" w:rsidP="00255F9E">
            <w:pPr>
              <w:pStyle w:val="Tytu"/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</w:pPr>
          </w:p>
          <w:p w:rsidR="0044218A" w:rsidRPr="00EC19D2" w:rsidRDefault="0044218A" w:rsidP="00255F9E">
            <w:pPr>
              <w:pStyle w:val="Tytu"/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</w:pPr>
          </w:p>
          <w:p w:rsidR="00255F9E" w:rsidRPr="00A30EA2" w:rsidRDefault="0074753E" w:rsidP="00255F9E">
            <w:pPr>
              <w:pStyle w:val="Tytu"/>
              <w:spacing w:line="360" w:lineRule="auto"/>
              <w:rPr>
                <w:rFonts w:cs="Arial"/>
                <w:lang w:eastAsia="pl-PL"/>
              </w:rPr>
            </w:pPr>
            <w:r w:rsidRPr="00EC19D2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WYKONAWCA</w:t>
            </w:r>
            <w:r w:rsidR="004C37F4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:</w:t>
            </w:r>
            <w:r w:rsidR="00255F9E" w:rsidRPr="00A30EA2">
              <w:rPr>
                <w:rFonts w:ascii="Arial" w:hAnsi="Arial" w:cs="Arial"/>
                <w:sz w:val="22"/>
                <w:lang w:eastAsia="pl-PL"/>
              </w:rPr>
              <w:t xml:space="preserve"> </w:t>
            </w:r>
          </w:p>
        </w:tc>
      </w:tr>
    </w:tbl>
    <w:p w:rsidR="00255F9E" w:rsidRPr="00255F9E" w:rsidRDefault="00255F9E" w:rsidP="00F71FC1">
      <w:pPr>
        <w:rPr>
          <w:rFonts w:ascii="Arial Narrow" w:hAnsi="Arial Narrow"/>
          <w:sz w:val="8"/>
          <w:szCs w:val="24"/>
          <w:vertAlign w:val="superscript"/>
        </w:rPr>
      </w:pPr>
    </w:p>
    <w:sectPr w:rsidR="00255F9E" w:rsidRPr="00255F9E" w:rsidSect="00EB1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7E" w:rsidRDefault="00EA4D7E" w:rsidP="00EA4D7E">
      <w:pPr>
        <w:spacing w:line="240" w:lineRule="auto"/>
      </w:pPr>
      <w:r>
        <w:separator/>
      </w:r>
    </w:p>
  </w:endnote>
  <w:endnote w:type="continuationSeparator" w:id="0">
    <w:p w:rsidR="00EA4D7E" w:rsidRDefault="00EA4D7E" w:rsidP="00EA4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7E" w:rsidRDefault="00EA4D7E" w:rsidP="00EA4D7E">
      <w:pPr>
        <w:spacing w:line="240" w:lineRule="auto"/>
      </w:pPr>
      <w:r>
        <w:separator/>
      </w:r>
    </w:p>
  </w:footnote>
  <w:footnote w:type="continuationSeparator" w:id="0">
    <w:p w:rsidR="00EA4D7E" w:rsidRDefault="00EA4D7E" w:rsidP="00EA4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E4F4288"/>
    <w:multiLevelType w:val="hybridMultilevel"/>
    <w:tmpl w:val="429E2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A5"/>
    <w:rsid w:val="00041F6D"/>
    <w:rsid w:val="000B44DB"/>
    <w:rsid w:val="000D1338"/>
    <w:rsid w:val="001706D8"/>
    <w:rsid w:val="001759E5"/>
    <w:rsid w:val="001940DA"/>
    <w:rsid w:val="00205976"/>
    <w:rsid w:val="00255F9E"/>
    <w:rsid w:val="00276AE2"/>
    <w:rsid w:val="002C40E4"/>
    <w:rsid w:val="003724BE"/>
    <w:rsid w:val="003B313E"/>
    <w:rsid w:val="003E7222"/>
    <w:rsid w:val="003F389A"/>
    <w:rsid w:val="00402BA0"/>
    <w:rsid w:val="0044218A"/>
    <w:rsid w:val="004C37F4"/>
    <w:rsid w:val="004D40FC"/>
    <w:rsid w:val="004F6A68"/>
    <w:rsid w:val="00542988"/>
    <w:rsid w:val="0054608B"/>
    <w:rsid w:val="005E2A3C"/>
    <w:rsid w:val="00607AD4"/>
    <w:rsid w:val="00633CAC"/>
    <w:rsid w:val="00647DFA"/>
    <w:rsid w:val="00707ECF"/>
    <w:rsid w:val="00717C21"/>
    <w:rsid w:val="0074753E"/>
    <w:rsid w:val="0075391B"/>
    <w:rsid w:val="00776C16"/>
    <w:rsid w:val="00784CFA"/>
    <w:rsid w:val="007A4C8F"/>
    <w:rsid w:val="00805A21"/>
    <w:rsid w:val="008833F7"/>
    <w:rsid w:val="008D5C2D"/>
    <w:rsid w:val="009027EE"/>
    <w:rsid w:val="00926E87"/>
    <w:rsid w:val="00974CE9"/>
    <w:rsid w:val="00A5685C"/>
    <w:rsid w:val="00A6331A"/>
    <w:rsid w:val="00A84AB4"/>
    <w:rsid w:val="00B15664"/>
    <w:rsid w:val="00B743A5"/>
    <w:rsid w:val="00B8368B"/>
    <w:rsid w:val="00D53854"/>
    <w:rsid w:val="00E01C08"/>
    <w:rsid w:val="00E6237F"/>
    <w:rsid w:val="00EA4D7E"/>
    <w:rsid w:val="00EB1070"/>
    <w:rsid w:val="00EC19D2"/>
    <w:rsid w:val="00EF5BAC"/>
    <w:rsid w:val="00F201F6"/>
    <w:rsid w:val="00F352F9"/>
    <w:rsid w:val="00F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13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6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43A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B743A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B743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rsid w:val="00B743A5"/>
    <w:pPr>
      <w:autoSpaceDE w:val="0"/>
      <w:autoSpaceDN w:val="0"/>
      <w:spacing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B743A5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link w:val="Nagwek1"/>
    <w:uiPriority w:val="9"/>
    <w:rsid w:val="001706D8"/>
    <w:rPr>
      <w:rFonts w:ascii="Cambria" w:eastAsia="Times New Roman" w:hAnsi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974CE9"/>
    <w:pPr>
      <w:widowControl w:val="0"/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974CE9"/>
    <w:rPr>
      <w:rFonts w:ascii="Times New Roman" w:eastAsia="Times New Roman" w:hAnsi="Times New Roman"/>
      <w:b/>
      <w:sz w:val="28"/>
      <w:lang w:val="en-GB"/>
    </w:rPr>
  </w:style>
  <w:style w:type="character" w:styleId="Odwoaniedokomentarza">
    <w:name w:val="annotation reference"/>
    <w:uiPriority w:val="99"/>
    <w:semiHidden/>
    <w:unhideWhenUsed/>
    <w:rsid w:val="00707E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CF"/>
    <w:pPr>
      <w:autoSpaceDE/>
      <w:autoSpaceDN/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07ECF"/>
    <w:rPr>
      <w:rFonts w:ascii="Arial" w:eastAsia="Times New Roman" w:hAnsi="Arial" w:cs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C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07EC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D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13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6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43A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B743A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B743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rsid w:val="00B743A5"/>
    <w:pPr>
      <w:autoSpaceDE w:val="0"/>
      <w:autoSpaceDN w:val="0"/>
      <w:spacing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B743A5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link w:val="Nagwek1"/>
    <w:uiPriority w:val="9"/>
    <w:rsid w:val="001706D8"/>
    <w:rPr>
      <w:rFonts w:ascii="Cambria" w:eastAsia="Times New Roman" w:hAnsi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974CE9"/>
    <w:pPr>
      <w:widowControl w:val="0"/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974CE9"/>
    <w:rPr>
      <w:rFonts w:ascii="Times New Roman" w:eastAsia="Times New Roman" w:hAnsi="Times New Roman"/>
      <w:b/>
      <w:sz w:val="28"/>
      <w:lang w:val="en-GB"/>
    </w:rPr>
  </w:style>
  <w:style w:type="character" w:styleId="Odwoaniedokomentarza">
    <w:name w:val="annotation reference"/>
    <w:uiPriority w:val="99"/>
    <w:semiHidden/>
    <w:unhideWhenUsed/>
    <w:rsid w:val="00707E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CF"/>
    <w:pPr>
      <w:autoSpaceDE/>
      <w:autoSpaceDN/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07ECF"/>
    <w:rPr>
      <w:rFonts w:ascii="Arial" w:eastAsia="Times New Roman" w:hAnsi="Arial" w:cs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C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07EC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D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2017-01-03T13:14:00Z</dcterms:created>
  <dcterms:modified xsi:type="dcterms:W3CDTF">2018-09-17T07:28:00Z</dcterms:modified>
  <cp:contentStatus/>
</cp:coreProperties>
</file>