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2146F3">
        <w:rPr>
          <w:rFonts w:ascii="Cambria" w:hAnsi="Cambria" w:cs="Cambria"/>
          <w:b/>
          <w:bCs/>
          <w:lang w:eastAsia="ar-SA"/>
        </w:rPr>
        <w:t>owanie konkursowe Nr  MCM/WSM/K2</w:t>
      </w:r>
      <w:r w:rsidR="00AE0B56">
        <w:rPr>
          <w:rFonts w:ascii="Cambria" w:hAnsi="Cambria" w:cs="Cambria"/>
          <w:b/>
          <w:bCs/>
          <w:lang w:eastAsia="ar-SA"/>
        </w:rPr>
        <w:t>2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2146F3">
        <w:rPr>
          <w:rFonts w:ascii="Cambria" w:hAnsi="Cambria"/>
          <w:b/>
        </w:rPr>
        <w:t xml:space="preserve"> pediatrii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AE0B56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  <w:bookmarkStart w:id="1" w:name="_GoBack"/>
            <w:bookmarkEnd w:id="1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E16F55">
              <w:rPr>
                <w:rFonts w:ascii="Cambria" w:hAnsi="Cambria" w:cs="Cambria"/>
                <w:lang w:eastAsia="ar-SA"/>
              </w:rPr>
              <w:t xml:space="preserve"> w oddziale</w:t>
            </w:r>
            <w:r w:rsidR="002146F3">
              <w:rPr>
                <w:rFonts w:ascii="Cambria" w:hAnsi="Cambria" w:cs="Cambria"/>
                <w:lang w:eastAsia="ar-SA"/>
              </w:rPr>
              <w:t xml:space="preserve"> Dziecięcym i Neonatologii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2146F3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Specjalista pediatrii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7092"/>
    <w:rsid w:val="00575D9B"/>
    <w:rsid w:val="00620B34"/>
    <w:rsid w:val="006817AA"/>
    <w:rsid w:val="006A2836"/>
    <w:rsid w:val="00842801"/>
    <w:rsid w:val="00881E6C"/>
    <w:rsid w:val="0095043A"/>
    <w:rsid w:val="00960263"/>
    <w:rsid w:val="00A73FA6"/>
    <w:rsid w:val="00AE0B56"/>
    <w:rsid w:val="00B15E3D"/>
    <w:rsid w:val="00BB5602"/>
    <w:rsid w:val="00BC3874"/>
    <w:rsid w:val="00C534EB"/>
    <w:rsid w:val="00D31B1C"/>
    <w:rsid w:val="00E16F5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6</cp:revision>
  <cp:lastPrinted>2014-07-31T07:47:00Z</cp:lastPrinted>
  <dcterms:created xsi:type="dcterms:W3CDTF">2016-12-09T07:59:00Z</dcterms:created>
  <dcterms:modified xsi:type="dcterms:W3CDTF">2016-12-12T10:07:00Z</dcterms:modified>
</cp:coreProperties>
</file>