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4" w:rsidRPr="000B71A4" w:rsidRDefault="00965782" w:rsidP="000B71A4">
      <w:pPr>
        <w:tabs>
          <w:tab w:val="left" w:pos="708"/>
          <w:tab w:val="center" w:pos="4536"/>
          <w:tab w:val="right" w:pos="907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Nr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 xml:space="preserve"> postępowania: MCM/WSM/ZP1</w:t>
      </w:r>
      <w:r w:rsidR="0088723D">
        <w:rPr>
          <w:rFonts w:ascii="Times New Roman" w:eastAsia="Times New Roman" w:hAnsi="Times New Roman" w:cs="Times New Roman"/>
          <w:lang w:eastAsia="ar-SA"/>
        </w:rPr>
        <w:t>6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>/2015</w:t>
      </w: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ZAMAWIAJĄCY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MILICKIE CENTRUM MEDYCZNE </w:t>
      </w:r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br/>
        <w:t>Spółka z ograniczoną odpowiedzialnością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proofErr w:type="gramStart"/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ul</w:t>
      </w:r>
      <w:proofErr w:type="gramEnd"/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 Grzybowa 1, 56-300 Milicz</w:t>
      </w: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462995" w:rsidP="000B71A4">
      <w:pPr>
        <w:tabs>
          <w:tab w:val="left" w:pos="3030"/>
          <w:tab w:val="left" w:pos="330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.5pt;width:433.5pt;height:81pt;z-index:251659264;mso-wrap-style:none;v-text-anchor:middle" fillcolor="maroon" stroked="f">
            <v:fill color2="#7fffff"/>
            <v:shadow on="t" color="silver" offset=".62mm,.62mm"/>
            <v:textpath style="font-family:&quot;Impact&quot;;v-text-kern:t" fitpath="t" string="                       SPECYFIKACJA                          &#10;ISTOTNYCH  WARUNKÓW  ZAMÓWIENIA"/>
          </v:shape>
        </w:pict>
      </w:r>
    </w:p>
    <w:p w:rsidR="000B71A4" w:rsidRPr="000B71A4" w:rsidRDefault="000B71A4" w:rsidP="000B71A4">
      <w:pPr>
        <w:tabs>
          <w:tab w:val="left" w:pos="5115"/>
          <w:tab w:val="left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tabs>
          <w:tab w:val="left" w:pos="3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t>PRZETARG  NIEOGRANICZONY</w:t>
      </w:r>
    </w:p>
    <w:p w:rsidR="000B71A4" w:rsidRPr="000B71A4" w:rsidRDefault="000B71A4" w:rsidP="000B71A4">
      <w:pPr>
        <w:suppressAutoHyphens/>
        <w:overflowPunct w:val="0"/>
        <w:autoSpaceDE w:val="0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t>o</w:t>
      </w:r>
      <w:proofErr w:type="gramEnd"/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wartości zamówienia mniejszej niż kwoty określone w przepisach wydanych na podst. art. 11 ust. 8 ustawy z dnia 29 stycznia 2004 r. </w:t>
      </w:r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 Prawo zamówień publicznych 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D25" w:rsidRDefault="000B71A4" w:rsidP="00803D25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Dostawa </w:t>
      </w:r>
      <w:r w:rsidR="009860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wyposażenia medycznego na potrzeby realizacji projektu pn.:</w:t>
      </w:r>
    </w:p>
    <w:p w:rsidR="000B71A4" w:rsidRPr="000B71A4" w:rsidRDefault="00986036" w:rsidP="00803D25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„Utworzenie zakładu opiekuńczo leczniczego dla pacjentów wentylowanych mechanicznie w  Milickim</w:t>
      </w:r>
      <w:r w:rsidR="000B71A4" w:rsidRPr="000B71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Centrum Medyczn</w:t>
      </w:r>
      <w:r w:rsidR="00803D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ym”</w:t>
      </w:r>
      <w:r w:rsidR="002051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Część II</w:t>
      </w:r>
      <w:r w:rsidR="000B71A4" w:rsidRPr="000B71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1A4" w:rsidRDefault="00915B26" w:rsidP="000B71A4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Termin składania ofert: 1</w:t>
      </w:r>
      <w:r w:rsidR="00210D9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.1</w:t>
      </w:r>
      <w:r w:rsidR="0020514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0</w:t>
      </w:r>
      <w:r w:rsidR="000B71A4" w:rsidRPr="000B71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.2015</w:t>
      </w:r>
      <w:r w:rsidR="006D5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r.</w:t>
      </w:r>
    </w:p>
    <w:p w:rsidR="00F01A76" w:rsidRDefault="00F01A76" w:rsidP="000B71A4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</w:p>
    <w:p w:rsidR="00F01A76" w:rsidRPr="000B71A4" w:rsidRDefault="00F01A76" w:rsidP="000B71A4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B71A4">
        <w:rPr>
          <w:rFonts w:ascii="Times New Roman" w:eastAsia="Times New Roman" w:hAnsi="Times New Roman" w:cs="Times New Roman"/>
          <w:u w:val="single"/>
          <w:lang w:eastAsia="ar-SA"/>
        </w:rPr>
        <w:t>zatwierdzam</w:t>
      </w:r>
      <w:proofErr w:type="gramEnd"/>
      <w:r w:rsidRPr="000B71A4">
        <w:rPr>
          <w:rFonts w:ascii="Times New Roman" w:eastAsia="Times New Roman" w:hAnsi="Times New Roman" w:cs="Times New Roman"/>
          <w:u w:val="single"/>
          <w:lang w:eastAsia="ar-SA"/>
        </w:rPr>
        <w:t xml:space="preserve"> do stosowania</w:t>
      </w:r>
      <w:r w:rsidR="00F01A76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B71A4" w:rsidRPr="000B71A4" w:rsidRDefault="00915B26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Milicz, dnia 0</w:t>
      </w:r>
      <w:r w:rsidR="00F60D3D">
        <w:rPr>
          <w:rFonts w:ascii="Times New Roman" w:eastAsia="Times New Roman" w:hAnsi="Times New Roman" w:cs="Times New Roman"/>
          <w:lang w:eastAsia="ar-SA"/>
        </w:rPr>
        <w:t>6</w:t>
      </w:r>
      <w:r>
        <w:rPr>
          <w:rFonts w:ascii="Times New Roman" w:eastAsia="Times New Roman" w:hAnsi="Times New Roman" w:cs="Times New Roman"/>
          <w:lang w:eastAsia="ar-SA"/>
        </w:rPr>
        <w:t>.1</w:t>
      </w:r>
      <w:r w:rsidR="0088723D">
        <w:rPr>
          <w:rFonts w:ascii="Times New Roman" w:eastAsia="Times New Roman" w:hAnsi="Times New Roman" w:cs="Times New Roman"/>
          <w:lang w:eastAsia="ar-SA"/>
        </w:rPr>
        <w:t>0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>.2015</w:t>
      </w:r>
      <w:proofErr w:type="gramStart"/>
      <w:r w:rsidR="000B71A4" w:rsidRPr="000B71A4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="000B71A4" w:rsidRPr="000B71A4">
        <w:rPr>
          <w:rFonts w:ascii="Times New Roman" w:eastAsia="Times New Roman" w:hAnsi="Times New Roman" w:cs="Times New Roman"/>
          <w:lang w:eastAsia="ar-SA"/>
        </w:rPr>
        <w:t>.                                                       …………….........................................</w:t>
      </w:r>
    </w:p>
    <w:p w:rsid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B71A4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</w:t>
      </w:r>
      <w:r w:rsidRPr="000B71A4">
        <w:rPr>
          <w:rFonts w:ascii="Times New Roman" w:eastAsia="Times New Roman" w:hAnsi="Times New Roman" w:cs="Times New Roman"/>
          <w:lang w:eastAsia="ar-SA"/>
        </w:rPr>
        <w:tab/>
      </w:r>
      <w:r w:rsidRPr="000B71A4">
        <w:rPr>
          <w:rFonts w:ascii="Times New Roman" w:eastAsia="Times New Roman" w:hAnsi="Times New Roman" w:cs="Times New Roman"/>
          <w:lang w:eastAsia="ar-SA"/>
        </w:rPr>
        <w:tab/>
      </w:r>
      <w:r w:rsidRPr="000B71A4">
        <w:rPr>
          <w:rFonts w:ascii="Times New Roman" w:eastAsia="Times New Roman" w:hAnsi="Times New Roman" w:cs="Times New Roman"/>
          <w:lang w:eastAsia="ar-SA"/>
        </w:rPr>
        <w:tab/>
        <w:t>Prezes Zarządu MCM Sp. z o.</w:t>
      </w:r>
      <w:proofErr w:type="gramStart"/>
      <w:r w:rsidRPr="000B71A4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Pr="000B71A4">
        <w:rPr>
          <w:rFonts w:ascii="Times New Roman" w:eastAsia="Times New Roman" w:hAnsi="Times New Roman" w:cs="Times New Roman"/>
          <w:lang w:eastAsia="ar-SA"/>
        </w:rPr>
        <w:t>.</w:t>
      </w:r>
    </w:p>
    <w:p w:rsidR="00986036" w:rsidRPr="00803D25" w:rsidRDefault="00986036" w:rsidP="00986036">
      <w:pPr>
        <w:keepNext/>
        <w:numPr>
          <w:ilvl w:val="0"/>
          <w:numId w:val="50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</w:rPr>
      </w:pPr>
      <w:r w:rsidRPr="00803D25">
        <w:rPr>
          <w:rFonts w:ascii="Calibri" w:eastAsia="Calibri" w:hAnsi="Calibri" w:cs="Arial"/>
          <w:b/>
          <w:bCs/>
          <w:sz w:val="24"/>
          <w:szCs w:val="24"/>
          <w:lang w:eastAsia="pl-PL"/>
        </w:rPr>
        <w:lastRenderedPageBreak/>
        <w:t>ZAMAWIAJĄCY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</w:rPr>
        <w:t>Milickie Centrum Medyczne sp. z o.</w:t>
      </w: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</w:rPr>
        <w:t>o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</w:rPr>
        <w:t>. (</w:t>
      </w: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</w:rPr>
        <w:t>spółka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</w:rPr>
        <w:t xml:space="preserve"> z ograniczoną odpowiedzialnością)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proofErr w:type="gramStart"/>
      <w:r w:rsidRPr="00986036">
        <w:rPr>
          <w:rFonts w:ascii="Calibri" w:eastAsia="Calibri" w:hAnsi="Calibri" w:cs="Arial"/>
          <w:bCs/>
          <w:sz w:val="24"/>
          <w:szCs w:val="24"/>
        </w:rPr>
        <w:t>z</w:t>
      </w:r>
      <w:proofErr w:type="gramEnd"/>
      <w:r w:rsidRPr="00986036">
        <w:rPr>
          <w:rFonts w:ascii="Calibri" w:eastAsia="Calibri" w:hAnsi="Calibri" w:cs="Arial"/>
          <w:bCs/>
          <w:sz w:val="24"/>
          <w:szCs w:val="24"/>
        </w:rPr>
        <w:t xml:space="preserve"> siedzibą w Miliczu ul. Grzybowa 1, 56-300 Milicz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86036">
        <w:rPr>
          <w:rFonts w:ascii="Calibri" w:eastAsia="Calibri" w:hAnsi="Calibri" w:cs="Arial"/>
          <w:bCs/>
          <w:sz w:val="24"/>
          <w:szCs w:val="24"/>
        </w:rPr>
        <w:t>NIP: 916-13-88-184, REGON 021370427.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ourier New"/>
          <w:sz w:val="24"/>
          <w:szCs w:val="24"/>
          <w:shd w:val="clear" w:color="auto" w:fill="FFFFFF"/>
          <w:lang w:eastAsia="pl-PL"/>
        </w:rPr>
      </w:pPr>
      <w:r w:rsidRPr="00986036">
        <w:rPr>
          <w:rFonts w:ascii="Calibri" w:eastAsia="Arial Unicode MS" w:hAnsi="Calibri" w:cs="Arial"/>
          <w:sz w:val="24"/>
          <w:szCs w:val="24"/>
          <w:lang w:eastAsia="pl-PL"/>
        </w:rPr>
        <w:t xml:space="preserve">Zamawiający nadał postępowaniu znak sprawy: </w:t>
      </w:r>
      <w:r w:rsidRPr="00986036">
        <w:rPr>
          <w:rFonts w:ascii="Calibri" w:eastAsia="Arial Unicode MS" w:hAnsi="Calibri" w:cs="Arial"/>
          <w:b/>
          <w:sz w:val="24"/>
          <w:szCs w:val="24"/>
          <w:lang w:eastAsia="pl-PL"/>
        </w:rPr>
        <w:t>MCM/WSM/ZP1</w:t>
      </w:r>
      <w:r w:rsidR="00FB055E">
        <w:rPr>
          <w:rFonts w:ascii="Calibri" w:eastAsia="Arial Unicode MS" w:hAnsi="Calibri" w:cs="Arial"/>
          <w:b/>
          <w:sz w:val="24"/>
          <w:szCs w:val="24"/>
          <w:lang w:eastAsia="pl-PL"/>
        </w:rPr>
        <w:t>6</w:t>
      </w:r>
      <w:r w:rsidRPr="00986036">
        <w:rPr>
          <w:rFonts w:ascii="Calibri" w:eastAsia="Arial Unicode MS" w:hAnsi="Calibri" w:cs="Arial"/>
          <w:b/>
          <w:sz w:val="24"/>
          <w:szCs w:val="24"/>
          <w:lang w:eastAsia="pl-PL"/>
        </w:rPr>
        <w:t>/2015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986036">
        <w:rPr>
          <w:rFonts w:ascii="Calibri" w:eastAsia="Arial Unicode MS" w:hAnsi="Calibri" w:cs="Arial"/>
          <w:sz w:val="24"/>
          <w:szCs w:val="24"/>
          <w:lang w:eastAsia="pl-PL"/>
        </w:rPr>
        <w:t>Wykonawca w kontaktach z Zamawiającym oraz korespondencji kierowanej do Zamawiającego jest zobowiązany powoływać się na ten znak.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TRYB UDZIELENIA ZAMÓWIENIA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Postępowanie o udzielenie zamówienia prowadzone jest w trybie przetargu nieograniczonego, o wartości zamówienia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nie przekraczającej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kwoty określonej w przepisach wydanych na podstawie art. 11 ust. 8</w:t>
      </w:r>
      <w:r w:rsidRPr="0098603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ustawy z dnia 29 stycznia 2004 r. – Prawo zamówień publicznych (tekst jednolity Dz. U.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2013r. poz. 907 z późn.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zm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.), zwanej dalej „ustawą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Podstawowym źródłem informacji dotyczących zasad sporządzenia oferty jest niniejsza Specyfikacja Istotnych Warunków Zamówienia (SIWZ) oraz przepisy ustawy Prawo zamówień publicznych. 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trike/>
          <w:color w:val="FF0000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Czynności podejmowane w toku postępowania o udzielenie zamówienia publicznego podlegają przepisom ustawy z dnia 29 stycznia 2004 r. - Prawo Zamówień Publicznych (tekst jedn. Dz. U. 2013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poz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 907 z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późń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zm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.), a w zakresie nieuregulowanym  w w/w ustawie przepisom ustawy z dnia 23 kwietnia 1964 r. – Kodeks cywilny (Dz. U.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2014 r. poz. 121 ze zm.).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Ogłoszenie o zamówieniu</w:t>
      </w:r>
    </w:p>
    <w:p w:rsidR="00986036" w:rsidRPr="00986036" w:rsidRDefault="00986036" w:rsidP="00986036">
      <w:pPr>
        <w:numPr>
          <w:ilvl w:val="0"/>
          <w:numId w:val="61"/>
        </w:numPr>
        <w:spacing w:after="120" w:line="24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  <w:lang w:eastAsia="pl-PL"/>
        </w:rPr>
        <w:t>zostało</w:t>
      </w:r>
      <w:proofErr w:type="gramEnd"/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zamieszczone na stronie Internetowej: http: </w:t>
      </w:r>
      <w:hyperlink r:id="rId9" w:history="1">
        <w:r w:rsidRPr="00986036">
          <w:rPr>
            <w:rFonts w:ascii="Calibri" w:eastAsia="Calibri" w:hAnsi="Calibri" w:cs="Calibri"/>
            <w:color w:val="0000FF"/>
            <w:sz w:val="24"/>
            <w:szCs w:val="24"/>
            <w:u w:val="single"/>
            <w:lang w:eastAsia="pl-PL"/>
          </w:rPr>
          <w:t>www.mcm-milicz.pl</w:t>
        </w:r>
      </w:hyperlink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61"/>
        </w:numPr>
        <w:spacing w:after="120" w:line="24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  <w:lang w:eastAsia="pl-PL"/>
        </w:rPr>
        <w:t>zostało</w:t>
      </w:r>
      <w:proofErr w:type="gramEnd"/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zamieszczone na tablicy ogłoszeń w siedzibie Milickiego Centrum Medycznego w Miliczu   </w:t>
      </w:r>
    </w:p>
    <w:p w:rsidR="00986036" w:rsidRPr="00986036" w:rsidRDefault="00986036" w:rsidP="00986036">
      <w:pPr>
        <w:numPr>
          <w:ilvl w:val="0"/>
          <w:numId w:val="61"/>
        </w:numPr>
        <w:spacing w:after="120" w:line="24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  <w:lang w:eastAsia="pl-PL"/>
        </w:rPr>
        <w:t>zostało</w:t>
      </w:r>
      <w:proofErr w:type="gramEnd"/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opublikowane w Biuletynie Zamówień Publicznych.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Znaczenie użytych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w SIWZ terminów: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Projekt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oznacza projekt pn.: „ Utworzenie Zakładu Opiekuńczo Leczniczego dla pacjentów wentylowanych mechanicznie w Milickim Centrum Medycznym”.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Postępowanie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postępowanie o udzielenie zamówienia publicznego prowadzone przez Zamawiającego na podstawie niniejszej SIWZ;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Zamówienie -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zamówienie publiczne - odpłatna umowa zawarta pomiędzy Zamawiającym a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Wykonawcą, której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przedmiot został opisany w niniejszej SIWZ;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Wykonawca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osoba fizyczna, osoba prawna lub jednostka organizacyjna nieposiadająca osobowości prawnej, która ubiega się o udzielenie zamówienia publicznego, złożyła ofertę lub zawarła umowę w sprawie zamówienia publicznego;</w:t>
      </w:r>
    </w:p>
    <w:p w:rsidR="00986036" w:rsidRPr="00986036" w:rsidRDefault="00986036" w:rsidP="00986036">
      <w:pPr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trike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lastRenderedPageBreak/>
        <w:t xml:space="preserve">Cena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cena w rozumieniu art. 3 ust. 1 pkt 1 ustawy z dnia 9 maja 2014 r. o informowaniu o cenach towarów i usług (Dz. U.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2014 r., poz. 915). 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Rozliczenia między Zamawiającym a Wykonawcą będą prowadzone wyłącznie w walucie polskiej (PLN). Zamawiający nie przewiduje prowadzenia rozliczeń z Wykonawcą w walutach obcych.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przeprowadzenia aukcji elektronicznej.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możliwości składania ofert wariantowych.</w:t>
      </w:r>
    </w:p>
    <w:p w:rsid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dopuszcza składanie ofert częściowych na następujące części zamówienia:</w:t>
      </w:r>
    </w:p>
    <w:p w:rsidR="000971EE" w:rsidRPr="000971EE" w:rsidRDefault="000971EE" w:rsidP="000971EE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0971EE">
        <w:rPr>
          <w:rFonts w:ascii="Calibri" w:eastAsia="Times New Roman" w:hAnsi="Calibri" w:cs="Calibri"/>
          <w:sz w:val="24"/>
          <w:szCs w:val="24"/>
          <w:lang w:eastAsia="ar-SA"/>
        </w:rPr>
        <w:t xml:space="preserve"> Część nr 1 – dostawa defibrylatora – szt. 1</w:t>
      </w:r>
      <w:r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:rsidR="00986036" w:rsidRPr="002D3B44" w:rsidRDefault="00986036" w:rsidP="00986036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3B44"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</w:t>
      </w:r>
      <w:r w:rsidR="000971EE">
        <w:rPr>
          <w:rFonts w:ascii="Calibri" w:eastAsia="Times New Roman" w:hAnsi="Calibri" w:cs="Calibri"/>
          <w:sz w:val="24"/>
          <w:szCs w:val="24"/>
          <w:lang w:eastAsia="ar-SA"/>
        </w:rPr>
        <w:t>2</w:t>
      </w:r>
      <w:r w:rsidRPr="002D3B44">
        <w:rPr>
          <w:rFonts w:ascii="Calibri" w:eastAsia="Times New Roman" w:hAnsi="Calibri" w:cs="Calibri"/>
          <w:sz w:val="24"/>
          <w:szCs w:val="24"/>
          <w:lang w:eastAsia="ar-SA"/>
        </w:rPr>
        <w:t xml:space="preserve"> –</w:t>
      </w:r>
      <w:r w:rsidR="001307B6" w:rsidRPr="002D3B44">
        <w:rPr>
          <w:rFonts w:ascii="Calibri" w:eastAsia="Times New Roman" w:hAnsi="Calibri" w:cs="Calibri"/>
          <w:sz w:val="24"/>
          <w:szCs w:val="24"/>
          <w:lang w:eastAsia="ar-SA"/>
        </w:rPr>
        <w:t xml:space="preserve"> dostawa</w:t>
      </w:r>
      <w:r w:rsidRPr="002D3B44">
        <w:rPr>
          <w:rFonts w:ascii="Calibri" w:eastAsia="Times New Roman" w:hAnsi="Calibri" w:cs="Calibri"/>
          <w:sz w:val="24"/>
          <w:szCs w:val="24"/>
          <w:lang w:eastAsia="ar-SA"/>
        </w:rPr>
        <w:t xml:space="preserve"> monit</w:t>
      </w:r>
      <w:r w:rsidR="002D3B44">
        <w:rPr>
          <w:rFonts w:ascii="Calibri" w:eastAsia="Times New Roman" w:hAnsi="Calibri" w:cs="Calibri"/>
          <w:sz w:val="24"/>
          <w:szCs w:val="24"/>
          <w:lang w:eastAsia="ar-SA"/>
        </w:rPr>
        <w:t>orów funkcji życiowych – szt. 7</w:t>
      </w:r>
      <w:r w:rsidR="000971E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986036" w:rsidRPr="00986036" w:rsidRDefault="00986036" w:rsidP="00E55178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udzielenia zamówień uzupełniających.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zawarcia umowy ramowej.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Zamawiający nie przewiduje zwrotu kosztów udziału w postępowaniu za wyjątkiem sytuacji, o których mowa w art. 93 ust. 4 ustawy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PRZEDMIOTU ZAMÓWIENIA</w:t>
      </w:r>
    </w:p>
    <w:p w:rsidR="00986036" w:rsidRPr="00986036" w:rsidRDefault="00986036" w:rsidP="00986036">
      <w:pPr>
        <w:spacing w:after="0" w:line="240" w:lineRule="auto"/>
        <w:rPr>
          <w:rFonts w:ascii="Calibri" w:eastAsia="Calibri" w:hAnsi="Calibri" w:cs="Arial"/>
          <w:smallCap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Przedmiotem zamówienia są dostawy opisane kodami CPV</w:t>
      </w:r>
      <w:r w:rsidR="00803D25"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:rsidR="00986036" w:rsidRPr="00986036" w:rsidRDefault="00803D25" w:rsidP="00986036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33182100-0, 33195100-4, 3312</w:t>
      </w:r>
      <w:r w:rsidR="000971EE">
        <w:rPr>
          <w:rFonts w:ascii="Calibri" w:eastAsia="Calibri" w:hAnsi="Calibri" w:cs="Calibri"/>
          <w:sz w:val="24"/>
          <w:szCs w:val="24"/>
          <w:lang w:eastAsia="pl-PL"/>
        </w:rPr>
        <w:t>3210-3,</w:t>
      </w:r>
      <w:r w:rsidR="00910D8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CA54DE">
        <w:rPr>
          <w:rFonts w:ascii="Calibri" w:eastAsia="Calibri" w:hAnsi="Calibri" w:cs="Calibri"/>
          <w:sz w:val="24"/>
          <w:szCs w:val="24"/>
          <w:lang w:eastAsia="pl-PL"/>
        </w:rPr>
        <w:t>33195000-3,</w:t>
      </w:r>
      <w:r w:rsidR="00FA6A59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6036" w:rsidRPr="00986036">
        <w:rPr>
          <w:rFonts w:ascii="Calibri" w:eastAsia="Calibri" w:hAnsi="Calibri" w:cs="Calibri"/>
          <w:sz w:val="24"/>
          <w:szCs w:val="24"/>
          <w:lang w:eastAsia="pl-PL"/>
        </w:rPr>
        <w:t>33100000-1</w:t>
      </w:r>
      <w:r w:rsidR="005259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986036" w:rsidRPr="000971EE" w:rsidRDefault="00986036" w:rsidP="00986036">
      <w:pPr>
        <w:tabs>
          <w:tab w:val="left" w:pos="284"/>
        </w:tabs>
        <w:suppressAutoHyphens/>
        <w:autoSpaceDE w:val="0"/>
        <w:spacing w:before="80" w:after="80"/>
        <w:ind w:right="-286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Przedmiotem zamówienia jest: </w:t>
      </w:r>
      <w:r w:rsidRPr="000971E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Dostawa wyposażenia medycznego na potrzeby realizacji projektu pn. „ Utworzenie zakładu opiekuńczo leczniczego dla pacjentów wentylowanych mechanicznie w Milickim Centrum Medycznym”</w:t>
      </w:r>
      <w:r w:rsidR="00F60D3D" w:rsidRPr="000971E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Część II</w:t>
      </w:r>
      <w:r w:rsidRPr="000971E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. </w:t>
      </w:r>
    </w:p>
    <w:p w:rsidR="00986036" w:rsidRDefault="00986036" w:rsidP="00986036">
      <w:pPr>
        <w:tabs>
          <w:tab w:val="left" w:pos="284"/>
        </w:tabs>
        <w:suppressAutoHyphens/>
        <w:autoSpaceDE w:val="0"/>
        <w:spacing w:before="80" w:after="80"/>
        <w:ind w:right="-28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>Przedmiot zamówienia obejmuje następujące części:</w:t>
      </w:r>
    </w:p>
    <w:p w:rsidR="009C30AC" w:rsidRPr="00185E3E" w:rsidRDefault="009C30AC" w:rsidP="009C30AC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right="-286" w:hanging="283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185E3E"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</w:t>
      </w:r>
      <w:r w:rsidR="00185E3E" w:rsidRPr="00185E3E">
        <w:rPr>
          <w:rFonts w:ascii="Calibri" w:eastAsia="Times New Roman" w:hAnsi="Calibri" w:cs="Calibri"/>
          <w:sz w:val="24"/>
          <w:szCs w:val="24"/>
          <w:lang w:eastAsia="ar-SA"/>
        </w:rPr>
        <w:t>1</w:t>
      </w:r>
      <w:r w:rsidRPr="00185E3E">
        <w:rPr>
          <w:rFonts w:ascii="Calibri" w:eastAsia="Times New Roman" w:hAnsi="Calibri" w:cs="Calibri"/>
          <w:sz w:val="24"/>
          <w:szCs w:val="24"/>
          <w:lang w:eastAsia="ar-SA"/>
        </w:rPr>
        <w:t xml:space="preserve"> –</w:t>
      </w:r>
      <w:r w:rsidR="00185E3E" w:rsidRPr="00185E3E">
        <w:rPr>
          <w:rFonts w:ascii="Calibri" w:eastAsia="Times New Roman" w:hAnsi="Calibri" w:cs="Calibri"/>
          <w:sz w:val="24"/>
          <w:szCs w:val="24"/>
          <w:lang w:eastAsia="ar-SA"/>
        </w:rPr>
        <w:t xml:space="preserve"> dostawa</w:t>
      </w:r>
      <w:r w:rsidRPr="00185E3E">
        <w:rPr>
          <w:rFonts w:ascii="Calibri" w:eastAsia="Times New Roman" w:hAnsi="Calibri" w:cs="Calibri"/>
          <w:sz w:val="24"/>
          <w:szCs w:val="24"/>
          <w:lang w:eastAsia="ar-SA"/>
        </w:rPr>
        <w:t xml:space="preserve">  defibrylatora – </w:t>
      </w:r>
      <w:proofErr w:type="gramStart"/>
      <w:r w:rsidRPr="00185E3E">
        <w:rPr>
          <w:rFonts w:ascii="Calibri" w:eastAsia="Times New Roman" w:hAnsi="Calibri" w:cs="Calibri"/>
          <w:sz w:val="24"/>
          <w:szCs w:val="24"/>
          <w:lang w:eastAsia="ar-SA"/>
        </w:rPr>
        <w:t>szt. 1 ;</w:t>
      </w:r>
      <w:proofErr w:type="gramEnd"/>
    </w:p>
    <w:p w:rsidR="00185E3E" w:rsidRPr="00185E3E" w:rsidRDefault="00185E3E" w:rsidP="00185E3E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right="-286" w:hanging="283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185E3E">
        <w:rPr>
          <w:rFonts w:ascii="Calibri" w:eastAsia="Times New Roman" w:hAnsi="Calibri" w:cs="Calibri"/>
          <w:sz w:val="24"/>
          <w:szCs w:val="24"/>
          <w:lang w:eastAsia="ar-SA"/>
        </w:rPr>
        <w:t>Część nr 2 – dostawa monitorów funkcji życiowych – szt. 7.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W ramach realizacji zamówienia Wykonawca zobowiązany jest do: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dostawy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, montażu, uruchomienia i przekazania do eksploatacji urządzeń składających się na przedmiot zamówienia;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przeprowadzenia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testów poprawności działania dostarczonych i zainstalowanych urządzeń;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przeprowadzenia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instruktaży stanowiskowych z obsługi dostarczonych urządzeń dla personelu Zamawiającego;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trike/>
          <w:color w:val="FF0000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udzielenia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gwarancji zgodnie ze złożoną ofertą, liczonej od daty odbioru przedmiotu zamówienia</w:t>
      </w:r>
      <w:r w:rsidR="006654C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284"/>
        </w:tabs>
        <w:suppressAutoHyphens/>
        <w:autoSpaceDE w:val="0"/>
        <w:spacing w:before="80" w:after="80" w:line="240" w:lineRule="auto"/>
        <w:ind w:left="284" w:right="-286" w:hanging="284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Szczegółowy </w:t>
      </w:r>
      <w:r w:rsidRPr="00986036">
        <w:rPr>
          <w:rFonts w:ascii="Calibri" w:eastAsia="Times New Roman" w:hAnsi="Calibri" w:cs="Calibri"/>
          <w:b/>
          <w:sz w:val="24"/>
          <w:szCs w:val="24"/>
          <w:lang w:eastAsia="ar-SA"/>
        </w:rPr>
        <w:t>o</w:t>
      </w:r>
      <w:r w:rsidRPr="0098603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pis przedmiotu zamówienia </w:t>
      </w: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>został zamieszczony w załączniku nr 5 do niniejszej SIWZ.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284"/>
        </w:tabs>
        <w:suppressAutoHyphens/>
        <w:autoSpaceDE w:val="0"/>
        <w:spacing w:before="80" w:after="80" w:line="240" w:lineRule="auto"/>
        <w:ind w:left="284" w:right="-286" w:hanging="284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Szczegółowy zakres obowiązków Wykonawcy wynika z wzoru umowy, </w:t>
      </w:r>
      <w:proofErr w:type="gramStart"/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>stanowiącego załącznik</w:t>
      </w:r>
      <w:proofErr w:type="gramEnd"/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nr 6 do niniejszej SIWZ. Miejscem dostawy będzie siedziba Zamawiającego.</w:t>
      </w:r>
      <w:r w:rsidRPr="00986036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lastRenderedPageBreak/>
        <w:t>TERMIN WYKONANIA ZAMÓWIENIA</w:t>
      </w:r>
    </w:p>
    <w:p w:rsidR="00986036" w:rsidRPr="00986036" w:rsidRDefault="00986036" w:rsidP="00986036">
      <w:pPr>
        <w:numPr>
          <w:ilvl w:val="1"/>
          <w:numId w:val="58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Termin wykonania zamówienia: </w:t>
      </w:r>
      <w:r w:rsidR="006654C6">
        <w:rPr>
          <w:rFonts w:ascii="Calibri" w:eastAsia="Calibri" w:hAnsi="Calibri" w:cs="Arial"/>
          <w:sz w:val="24"/>
          <w:szCs w:val="24"/>
          <w:lang w:eastAsia="pl-PL"/>
        </w:rPr>
        <w:t xml:space="preserve">do </w:t>
      </w:r>
      <w:r w:rsidR="00F60D3D" w:rsidRPr="00185E3E">
        <w:rPr>
          <w:rFonts w:ascii="Calibri" w:eastAsia="Calibri" w:hAnsi="Calibri" w:cs="Arial"/>
          <w:sz w:val="24"/>
          <w:szCs w:val="24"/>
          <w:lang w:eastAsia="pl-PL"/>
        </w:rPr>
        <w:t>3</w:t>
      </w:r>
      <w:r w:rsidR="00185E3E" w:rsidRPr="00185E3E">
        <w:rPr>
          <w:rFonts w:ascii="Calibri" w:eastAsia="Calibri" w:hAnsi="Calibri" w:cs="Arial"/>
          <w:sz w:val="24"/>
          <w:szCs w:val="24"/>
          <w:lang w:eastAsia="pl-PL"/>
        </w:rPr>
        <w:t>0</w:t>
      </w:r>
      <w:r w:rsidRPr="00185E3E">
        <w:rPr>
          <w:rFonts w:ascii="Calibri" w:eastAsia="Calibri" w:hAnsi="Calibri" w:cs="Arial"/>
          <w:sz w:val="24"/>
          <w:szCs w:val="24"/>
          <w:lang w:eastAsia="pl-PL"/>
        </w:rPr>
        <w:t xml:space="preserve"> dni</w:t>
      </w:r>
      <w:r w:rsidRPr="006B1B98">
        <w:rPr>
          <w:rFonts w:ascii="Calibri" w:eastAsia="Calibri" w:hAnsi="Calibri" w:cs="Calibri"/>
          <w:color w:val="FF0000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Calibri"/>
          <w:sz w:val="24"/>
          <w:szCs w:val="24"/>
          <w:lang w:eastAsia="pl-PL"/>
        </w:rPr>
        <w:t>od daty zawarcia umowy (dla każdej z części zamówienia).</w:t>
      </w:r>
    </w:p>
    <w:p w:rsidR="00986036" w:rsidRPr="00986036" w:rsidRDefault="00986036" w:rsidP="00986036">
      <w:pPr>
        <w:numPr>
          <w:ilvl w:val="1"/>
          <w:numId w:val="58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Termin, o którym mowa w pkt. 1 jest terminem zakończenia realizacji przedmiotu zamówienia wraz z czynnością odbioru ze strony Zamawiającego i podpisaniem przez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Zamawiającego protokołów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zdawczo - odbiorczych w ramach danej części zamówienia. </w:t>
      </w:r>
    </w:p>
    <w:p w:rsidR="00986036" w:rsidRPr="00986036" w:rsidRDefault="00986036" w:rsidP="00986036">
      <w:pPr>
        <w:numPr>
          <w:ilvl w:val="1"/>
          <w:numId w:val="58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 datę zakończenia realizacji przedmiotu zamówienia w danej części uważa się datę podpisania, bez zastrzeżeń ze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strony Zamawiającego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, ostatniego protokołu zdawczo - odbiorczego realizacji danej części zamówienia.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WARUNKI UDZIAŁU W POSTĘPOWANIU ORAZ OPIS SPOSOBU DOKONYWANIA OCENY SPEŁNIANIA TYCH WARUNKÓW</w:t>
      </w:r>
    </w:p>
    <w:p w:rsidR="00986036" w:rsidRPr="00986036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 udzielenie zamówienia publicznego mogą ubiegać się Wykonawcy, którzy nie podlegają wykluczeniu z udziału w postępowaniu o udzielenie zamówienia na podstawie art. 24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oraz spełniają warunki określone w przepisie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dotyczące: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left="709" w:hanging="283"/>
        <w:jc w:val="both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posiadania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 xml:space="preserve"> uprawnień do wykonywania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określonej działalności lub czynności, jeżeli przepisy prawa nakładają obowiązek ich posiadania; 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left="709" w:hanging="283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posiadania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wiedzy i doświadczenia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;</w:t>
      </w:r>
    </w:p>
    <w:p w:rsidR="00986036" w:rsidRPr="00986036" w:rsidRDefault="00986036" w:rsidP="00986036">
      <w:pPr>
        <w:autoSpaceDE w:val="0"/>
        <w:autoSpaceDN w:val="0"/>
        <w:adjustRightInd w:val="0"/>
        <w:spacing w:before="80" w:after="80"/>
        <w:ind w:left="709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86036">
        <w:rPr>
          <w:rFonts w:ascii="Calibri" w:eastAsia="Times New Roman" w:hAnsi="Calibri" w:cs="Arial"/>
          <w:sz w:val="24"/>
        </w:rPr>
        <w:t xml:space="preserve">Warunek udziału w postępowaniu w zakresie posiadania wiedzy </w:t>
      </w:r>
      <w:r w:rsidRPr="00986036">
        <w:rPr>
          <w:rFonts w:ascii="Calibri" w:eastAsia="Times New Roman" w:hAnsi="Calibri" w:cs="Arial"/>
          <w:sz w:val="24"/>
        </w:rPr>
        <w:br/>
        <w:t xml:space="preserve">i </w:t>
      </w:r>
      <w:proofErr w:type="gramStart"/>
      <w:r w:rsidRPr="00986036">
        <w:rPr>
          <w:rFonts w:ascii="Calibri" w:eastAsia="Times New Roman" w:hAnsi="Calibri" w:cs="Arial"/>
          <w:sz w:val="24"/>
        </w:rPr>
        <w:t>doświadczenia Zamawiający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uzna za spełniony, jeżeli Wykonawca wykaże, że </w:t>
      </w:r>
      <w:r w:rsidRPr="00986036">
        <w:rPr>
          <w:rFonts w:ascii="Calibri" w:eastAsia="Calibri" w:hAnsi="Calibri" w:cs="Arial"/>
          <w:sz w:val="24"/>
        </w:rPr>
        <w:t xml:space="preserve">w okresie ostatnich trzech lat przed upływem terminu składania ofert, a jeżeli okres </w:t>
      </w:r>
      <w:r w:rsidRPr="00986036">
        <w:rPr>
          <w:rFonts w:ascii="Calibri" w:eastAsia="Calibri" w:hAnsi="Calibri" w:cs="Arial"/>
          <w:sz w:val="24"/>
          <w:szCs w:val="24"/>
        </w:rPr>
        <w:t>prowadzenia działalności jest krótszy - w tym okresie:</w:t>
      </w:r>
    </w:p>
    <w:p w:rsidR="00986036" w:rsidRPr="009A6568" w:rsidRDefault="00986036" w:rsidP="00986036">
      <w:pPr>
        <w:numPr>
          <w:ilvl w:val="0"/>
          <w:numId w:val="76"/>
        </w:numPr>
        <w:spacing w:before="80" w:after="80" w:line="240" w:lineRule="auto"/>
        <w:ind w:left="1134" w:hanging="425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A6568">
        <w:rPr>
          <w:rFonts w:ascii="Calibri" w:eastAsia="Calibri" w:hAnsi="Calibri" w:cs="Arial"/>
          <w:sz w:val="24"/>
          <w:szCs w:val="24"/>
        </w:rPr>
        <w:t xml:space="preserve">dla części nr 1 – </w:t>
      </w:r>
      <w:proofErr w:type="gramStart"/>
      <w:r w:rsidRPr="009A6568">
        <w:rPr>
          <w:rFonts w:ascii="Calibri" w:eastAsia="Calibri" w:hAnsi="Calibri" w:cs="Arial"/>
          <w:sz w:val="24"/>
          <w:szCs w:val="24"/>
        </w:rPr>
        <w:t>wykonał co</w:t>
      </w:r>
      <w:proofErr w:type="gramEnd"/>
      <w:r w:rsidRPr="009A6568">
        <w:rPr>
          <w:rFonts w:ascii="Calibri" w:eastAsia="Calibri" w:hAnsi="Calibri" w:cs="Arial"/>
          <w:sz w:val="24"/>
          <w:szCs w:val="24"/>
        </w:rPr>
        <w:t xml:space="preserve"> najmniej 1 zamówienia polegające na dostawie</w:t>
      </w:r>
      <w:r w:rsidR="009A6568" w:rsidRPr="009A6568">
        <w:rPr>
          <w:rFonts w:ascii="Calibri" w:eastAsia="Calibri" w:hAnsi="Calibri" w:cs="Arial"/>
          <w:sz w:val="24"/>
          <w:szCs w:val="24"/>
        </w:rPr>
        <w:t xml:space="preserve"> </w:t>
      </w:r>
      <w:r w:rsidRPr="009A6568">
        <w:rPr>
          <w:rFonts w:ascii="Calibri" w:eastAsia="Calibri" w:hAnsi="Calibri" w:cs="Arial"/>
          <w:sz w:val="24"/>
          <w:szCs w:val="24"/>
        </w:rPr>
        <w:t xml:space="preserve"> </w:t>
      </w:r>
      <w:r w:rsidR="009A6568" w:rsidRPr="009A6568">
        <w:rPr>
          <w:rFonts w:ascii="Calibri" w:eastAsia="Calibri" w:hAnsi="Calibri" w:cs="Arial"/>
          <w:sz w:val="24"/>
          <w:szCs w:val="24"/>
        </w:rPr>
        <w:t>defibrylatorów</w:t>
      </w:r>
      <w:r w:rsidRPr="009A6568">
        <w:rPr>
          <w:rFonts w:ascii="Calibri" w:eastAsia="Calibri" w:hAnsi="Calibri" w:cs="Arial"/>
          <w:sz w:val="24"/>
          <w:szCs w:val="24"/>
        </w:rPr>
        <w:t xml:space="preserve"> o wartości zamówienia nie mniejszej niż </w:t>
      </w:r>
      <w:r w:rsidR="009A6568" w:rsidRPr="009A6568">
        <w:rPr>
          <w:rFonts w:ascii="Calibri" w:eastAsia="Calibri" w:hAnsi="Calibri" w:cs="Arial"/>
          <w:sz w:val="24"/>
          <w:szCs w:val="24"/>
        </w:rPr>
        <w:t>3</w:t>
      </w:r>
      <w:r w:rsidRPr="009A6568">
        <w:rPr>
          <w:rFonts w:ascii="Calibri" w:eastAsia="Calibri" w:hAnsi="Calibri" w:cs="Arial"/>
          <w:sz w:val="24"/>
          <w:szCs w:val="24"/>
        </w:rPr>
        <w:t>0 000 zł brutto każde;</w:t>
      </w:r>
    </w:p>
    <w:p w:rsidR="00806508" w:rsidRPr="009A6568" w:rsidRDefault="007B16CD" w:rsidP="009A6568">
      <w:pPr>
        <w:numPr>
          <w:ilvl w:val="0"/>
          <w:numId w:val="76"/>
        </w:numPr>
        <w:spacing w:before="80" w:after="80" w:line="240" w:lineRule="auto"/>
        <w:ind w:left="1134" w:hanging="425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A6568">
        <w:rPr>
          <w:rFonts w:ascii="Calibri" w:eastAsia="Calibri" w:hAnsi="Calibri" w:cs="Arial"/>
          <w:sz w:val="24"/>
          <w:szCs w:val="24"/>
        </w:rPr>
        <w:t xml:space="preserve">dla części nr </w:t>
      </w:r>
      <w:r w:rsidR="009A6568" w:rsidRPr="009A6568">
        <w:rPr>
          <w:rFonts w:ascii="Calibri" w:eastAsia="Calibri" w:hAnsi="Calibri" w:cs="Arial"/>
          <w:sz w:val="24"/>
          <w:szCs w:val="24"/>
        </w:rPr>
        <w:t>2</w:t>
      </w:r>
      <w:r w:rsidRPr="009A6568">
        <w:rPr>
          <w:rFonts w:ascii="Calibri" w:eastAsia="Calibri" w:hAnsi="Calibri" w:cs="Arial"/>
          <w:sz w:val="24"/>
          <w:szCs w:val="24"/>
        </w:rPr>
        <w:t xml:space="preserve"> – </w:t>
      </w:r>
      <w:proofErr w:type="gramStart"/>
      <w:r w:rsidRPr="009A6568">
        <w:rPr>
          <w:rFonts w:ascii="Calibri" w:eastAsia="Calibri" w:hAnsi="Calibri" w:cs="Arial"/>
          <w:sz w:val="24"/>
          <w:szCs w:val="24"/>
        </w:rPr>
        <w:t>wykonał co</w:t>
      </w:r>
      <w:proofErr w:type="gramEnd"/>
      <w:r w:rsidRPr="009A6568">
        <w:rPr>
          <w:rFonts w:ascii="Calibri" w:eastAsia="Calibri" w:hAnsi="Calibri" w:cs="Arial"/>
          <w:sz w:val="24"/>
          <w:szCs w:val="24"/>
        </w:rPr>
        <w:t xml:space="preserve"> najmniej 1 zamówienia polegające na dostawie </w:t>
      </w:r>
      <w:r w:rsidR="009A6568" w:rsidRPr="009A6568">
        <w:rPr>
          <w:rFonts w:ascii="Calibri" w:eastAsia="Calibri" w:hAnsi="Calibri" w:cs="Arial"/>
          <w:sz w:val="24"/>
          <w:szCs w:val="24"/>
        </w:rPr>
        <w:t>monitorów funkcji życiowych</w:t>
      </w:r>
      <w:r w:rsidRPr="009A6568">
        <w:rPr>
          <w:rFonts w:ascii="Calibri" w:eastAsia="Calibri" w:hAnsi="Calibri" w:cs="Arial"/>
          <w:sz w:val="24"/>
          <w:szCs w:val="24"/>
        </w:rPr>
        <w:t xml:space="preserve"> o wartości zamówienia nie mniej</w:t>
      </w:r>
      <w:r w:rsidR="009A6568" w:rsidRPr="009A6568">
        <w:rPr>
          <w:rFonts w:ascii="Calibri" w:eastAsia="Calibri" w:hAnsi="Calibri" w:cs="Arial"/>
          <w:sz w:val="24"/>
          <w:szCs w:val="24"/>
        </w:rPr>
        <w:t>szej niż 50 000 zł brutto każde.</w:t>
      </w:r>
    </w:p>
    <w:p w:rsidR="00986036" w:rsidRPr="00986036" w:rsidRDefault="00986036" w:rsidP="0016098B">
      <w:pPr>
        <w:autoSpaceDE w:val="0"/>
        <w:autoSpaceDN w:val="0"/>
        <w:adjustRightInd w:val="0"/>
        <w:spacing w:before="80" w:after="80"/>
        <w:ind w:left="709"/>
        <w:contextualSpacing/>
        <w:jc w:val="both"/>
        <w:rPr>
          <w:rFonts w:ascii="Calibri" w:eastAsia="Times New Roman" w:hAnsi="Calibri" w:cs="Arial"/>
          <w:sz w:val="24"/>
        </w:rPr>
      </w:pPr>
      <w:r w:rsidRPr="00986036">
        <w:rPr>
          <w:rFonts w:ascii="Calibri" w:eastAsia="Times New Roman" w:hAnsi="Calibri" w:cs="Arial"/>
          <w:sz w:val="24"/>
        </w:rPr>
        <w:t xml:space="preserve">Zamawiający dokona oceny spełniania tego warunku na podstawie treści złożonego oświadczenia o spełnianiu warunków udziału w postępowaniu i </w:t>
      </w:r>
      <w:proofErr w:type="gramStart"/>
      <w:r w:rsidRPr="00986036">
        <w:rPr>
          <w:rFonts w:ascii="Calibri" w:eastAsia="Times New Roman" w:hAnsi="Calibri" w:cs="Arial"/>
          <w:sz w:val="24"/>
        </w:rPr>
        <w:t>wykazu wykonanych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głównych dostaw oraz dowodów, czy zostały wykonane lub są wykonywane należycie</w:t>
      </w:r>
      <w:r w:rsidR="009A6568">
        <w:rPr>
          <w:rFonts w:ascii="Calibri" w:eastAsia="Times New Roman" w:hAnsi="Calibri" w:cs="Arial"/>
          <w:sz w:val="24"/>
        </w:rPr>
        <w:t xml:space="preserve"> zgodnie z wypełnionym załącznikiem nr </w:t>
      </w:r>
      <w:r w:rsidR="0016098B">
        <w:rPr>
          <w:rFonts w:ascii="Calibri" w:eastAsia="Times New Roman" w:hAnsi="Calibri" w:cs="Arial"/>
          <w:sz w:val="24"/>
        </w:rPr>
        <w:t>8</w:t>
      </w:r>
      <w:r w:rsidR="009A6568">
        <w:rPr>
          <w:rFonts w:ascii="Calibri" w:eastAsia="Times New Roman" w:hAnsi="Calibri" w:cs="Arial"/>
          <w:sz w:val="24"/>
        </w:rPr>
        <w:t xml:space="preserve">  do SIWZ</w:t>
      </w:r>
      <w:r w:rsidRPr="00986036">
        <w:rPr>
          <w:rFonts w:ascii="Calibri" w:eastAsia="Times New Roman" w:hAnsi="Calibri" w:cs="Arial"/>
          <w:sz w:val="24"/>
        </w:rPr>
        <w:t xml:space="preserve">. </w:t>
      </w:r>
    </w:p>
    <w:p w:rsidR="00986036" w:rsidRPr="00986036" w:rsidRDefault="00986036" w:rsidP="0016098B">
      <w:pPr>
        <w:autoSpaceDE w:val="0"/>
        <w:autoSpaceDN w:val="0"/>
        <w:adjustRightInd w:val="0"/>
        <w:spacing w:before="80" w:after="80"/>
        <w:ind w:left="709"/>
        <w:contextualSpacing/>
        <w:jc w:val="both"/>
        <w:rPr>
          <w:rFonts w:ascii="Calibri" w:eastAsia="Calibri" w:hAnsi="Calibri" w:cs="Arial"/>
          <w:sz w:val="24"/>
        </w:rPr>
      </w:pPr>
      <w:r w:rsidRPr="00986036">
        <w:rPr>
          <w:rFonts w:ascii="Calibri" w:eastAsia="Times New Roman" w:hAnsi="Calibri" w:cs="Arial"/>
          <w:sz w:val="24"/>
        </w:rPr>
        <w:t xml:space="preserve">W przypadku dostaw, których wartość została wyrażona w umowie w innej walucie niż złoty polski, do przeliczenia wartości zamówienia na walutę polską zastosować należy średni kurs Narodowego Banku Polskiego na dzień zakończenia realizacji zadania wykazanego w celu potwierdzenia spełniania warunku posiadania wiedzy i doświadczenia, a w przypadku zadań niezakończonych - na dzień wystawienia dokumentu. 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left="709" w:hanging="283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lastRenderedPageBreak/>
        <w:t>dysponowania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odpowiednim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potencjałem technicznym oraz osobami zdolnymi do wykonania zamówienia, </w:t>
      </w:r>
    </w:p>
    <w:p w:rsidR="00986036" w:rsidRPr="00986036" w:rsidRDefault="00986036" w:rsidP="00986036">
      <w:pPr>
        <w:spacing w:before="80" w:after="80" w:line="240" w:lineRule="auto"/>
        <w:ind w:left="993"/>
        <w:contextualSpacing/>
        <w:jc w:val="both"/>
        <w:rPr>
          <w:rFonts w:ascii="Calibri" w:eastAsia="Calibri" w:hAnsi="Calibri" w:cs="Calibri"/>
          <w:sz w:val="24"/>
        </w:rPr>
      </w:pPr>
      <w:r w:rsidRPr="00986036">
        <w:rPr>
          <w:rFonts w:ascii="Calibri" w:eastAsia="Calibri" w:hAnsi="Calibri" w:cs="Calibri"/>
          <w:sz w:val="24"/>
        </w:rPr>
        <w:t>Zamawiający dokona oceny spełniania tego warunku na podstawie treści złożonego oświadczenia o spełnianiu warunków udziału w postępowaniu.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firstLine="6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sytuacji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ekonomicznej i finansowej,</w:t>
      </w:r>
    </w:p>
    <w:p w:rsidR="00986036" w:rsidRDefault="00986036" w:rsidP="00986036">
      <w:pPr>
        <w:shd w:val="clear" w:color="auto" w:fill="FFFFFF"/>
        <w:spacing w:before="80" w:after="80" w:line="240" w:lineRule="auto"/>
        <w:ind w:left="850"/>
        <w:contextualSpacing/>
        <w:jc w:val="both"/>
        <w:rPr>
          <w:rFonts w:ascii="Calibri" w:eastAsia="Calibri" w:hAnsi="Calibri" w:cs="Times New Roman"/>
          <w:strike/>
          <w:noProof/>
          <w:sz w:val="24"/>
          <w:szCs w:val="24"/>
        </w:rPr>
      </w:pPr>
      <w:r w:rsidRPr="00986036">
        <w:rPr>
          <w:rFonts w:ascii="Calibri" w:eastAsia="Calibri" w:hAnsi="Calibri" w:cs="Times New Roman"/>
          <w:noProof/>
          <w:sz w:val="24"/>
          <w:szCs w:val="24"/>
        </w:rPr>
        <w:t>Zamawiający dokona oceny spełniania tego warunku na podstawie treści złożonego oświadczenia o spełnianiu warunków udziału w postępowaniu.</w:t>
      </w:r>
      <w:r w:rsidRPr="00986036">
        <w:rPr>
          <w:rFonts w:ascii="Calibri" w:eastAsia="Calibri" w:hAnsi="Calibri" w:cs="Times New Roman"/>
          <w:strike/>
          <w:noProof/>
          <w:sz w:val="24"/>
          <w:szCs w:val="24"/>
        </w:rPr>
        <w:t xml:space="preserve"> </w:t>
      </w:r>
    </w:p>
    <w:p w:rsidR="0016098B" w:rsidRPr="00986036" w:rsidRDefault="0016098B" w:rsidP="00986036">
      <w:pPr>
        <w:shd w:val="clear" w:color="auto" w:fill="FFFFFF"/>
        <w:spacing w:before="80" w:after="80" w:line="240" w:lineRule="auto"/>
        <w:ind w:left="850"/>
        <w:contextualSpacing/>
        <w:jc w:val="both"/>
        <w:rPr>
          <w:rFonts w:ascii="Calibri" w:eastAsia="Calibri" w:hAnsi="Calibri" w:cs="Times New Roman"/>
          <w:strike/>
          <w:sz w:val="24"/>
          <w:szCs w:val="24"/>
        </w:rPr>
      </w:pPr>
    </w:p>
    <w:p w:rsidR="00986036" w:rsidRPr="00986036" w:rsidRDefault="00986036" w:rsidP="0016098B">
      <w:pPr>
        <w:numPr>
          <w:ilvl w:val="0"/>
          <w:numId w:val="64"/>
        </w:numPr>
        <w:autoSpaceDE w:val="0"/>
        <w:autoSpaceDN w:val="0"/>
        <w:adjustRightInd w:val="0"/>
        <w:spacing w:before="80" w:after="80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Wykonawca jest zobowiązany wykazać odpowiednio, nie później niż na dzień składania ofert, spełnianie warunków udziału w postępowaniu o udzielenie zamówienia,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i rozdz.</w:t>
      </w:r>
      <w:r w:rsidRPr="00986036">
        <w:rPr>
          <w:rFonts w:ascii="Calibri" w:eastAsia="Calibri" w:hAnsi="Calibri" w:cs="Arial"/>
          <w:color w:val="FF0000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V ust. 1 niniejszej SIWZ oraz brak podstaw do wykluczenia z postępowania z powodu niespełniania warunków, o których mowa w art. 24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7B16CD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7B16CD">
        <w:rPr>
          <w:rFonts w:ascii="Calibri" w:eastAsia="Calibri" w:hAnsi="Calibri" w:cs="Arial"/>
          <w:sz w:val="24"/>
          <w:szCs w:val="24"/>
          <w:lang w:eastAsia="pl-PL"/>
        </w:rPr>
        <w:t xml:space="preserve">Wykonawca obowiązany jest ponadto wykazać, że nie podlega wykluczeniu z udziału </w:t>
      </w:r>
      <w:r w:rsidRPr="007B16CD">
        <w:rPr>
          <w:rFonts w:ascii="Calibri" w:eastAsia="Calibri" w:hAnsi="Calibri" w:cs="Arial"/>
          <w:sz w:val="24"/>
          <w:szCs w:val="24"/>
          <w:lang w:eastAsia="pl-PL"/>
        </w:rPr>
        <w:br/>
        <w:t xml:space="preserve">w postępowaniu na podstawie art. 24 ust. 2 pkt 5) ustawy </w:t>
      </w:r>
      <w:proofErr w:type="spellStart"/>
      <w:r w:rsidRPr="007B16CD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7B16CD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16098B">
      <w:pPr>
        <w:numPr>
          <w:ilvl w:val="0"/>
          <w:numId w:val="64"/>
        </w:numPr>
        <w:autoSpaceDE w:val="0"/>
        <w:autoSpaceDN w:val="0"/>
        <w:adjustRightInd w:val="0"/>
        <w:spacing w:before="80" w:after="80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Zgodnie z treścią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Wykonawca może polegać na wiedzy i doświadczeniu, potencjale technicznym, osobach zdolnych do wykonania zamówienia, zdolnościach finansowych lub ekonomicznych innych podmiotów, niezależnie od charakteru prawnego łączących go z nimi stosunków. </w:t>
      </w:r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w takiej </w:t>
      </w:r>
      <w:proofErr w:type="gram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sytuacji zobowiązany</w:t>
      </w:r>
      <w:proofErr w:type="gram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jest udowodnić zamawiającemu, iż będzie dysponował tymi zasobami w trakcie realizacji zamówienia, w szczególności przedstawiając w tym celu pisemne zobowiązanie tych podmiotów do oddania mu do dyspozycji niezbędnych zasobów na potrzeby wykonania zamówienia. Podmiot, który zobowiązał się do udostępnienia zasobów zgodnie z art. 26 ust. 2b ustawy </w:t>
      </w:r>
      <w:proofErr w:type="spell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odpowiada solidarnie z Wykonawcą za szkodę Zamawiającego powstałą wskutek nieudostępnienia tych zasobów, </w:t>
      </w:r>
      <w:proofErr w:type="gram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 nieudostępnienie zasobów nie ponosi winy.</w:t>
      </w:r>
    </w:p>
    <w:p w:rsidR="00986036" w:rsidRPr="00986036" w:rsidRDefault="00986036" w:rsidP="0016098B">
      <w:pPr>
        <w:numPr>
          <w:ilvl w:val="0"/>
          <w:numId w:val="64"/>
        </w:numPr>
        <w:autoSpaceDE w:val="0"/>
        <w:autoSpaceDN w:val="0"/>
        <w:adjustRightInd w:val="0"/>
        <w:spacing w:before="80" w:after="80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dopuszcza wykonanie przedmiotu zamówienia z udziałem podwykonawców. Zamawiający żąda wskazania przez Wykonawcę części zamówienia, której wykonanie zamierza powierzyć podwykonawcy lub podania przez Wykonawcę nazw (firm) podwykonawców, na których zasoby Wykonawca powołuje się na zasadach określonych w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 celu wykazania spełniania warunków udziału w postępowaniu,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Jeżeli zmiana lub rezygnacja z podwykonawcy dotyczy podmiotu, na którego zasoby Wykonawca powoływał się na zasadach określonych w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 celu wykazania spełniania warunków udziału w postępowaniu,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wykonawca obowiązany jest wykazać Zamawiającemu, iż proponowany inny podwykonawca lub Wykonawca samodzielnie spełnia je w stopniu nie mniejszym niż wymagany w trakcie postępowania o udzielenie zamówienia. </w:t>
      </w:r>
    </w:p>
    <w:p w:rsidR="00986036" w:rsidRPr="00986036" w:rsidRDefault="00986036" w:rsidP="00986036">
      <w:pPr>
        <w:numPr>
          <w:ilvl w:val="0"/>
          <w:numId w:val="50"/>
        </w:numPr>
        <w:autoSpaceDE w:val="0"/>
        <w:autoSpaceDN w:val="0"/>
        <w:adjustRightInd w:val="0"/>
        <w:spacing w:before="80" w:after="80" w:line="240" w:lineRule="auto"/>
        <w:ind w:left="709" w:hanging="709"/>
        <w:jc w:val="both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Times New Roman"/>
          <w:b/>
          <w:sz w:val="24"/>
          <w:szCs w:val="24"/>
          <w:lang w:eastAsia="pl-PL"/>
        </w:rPr>
        <w:lastRenderedPageBreak/>
        <w:t xml:space="preserve">WYKAZ OŚWIADCZEŃ I DOKUMENTÓW, JAKIE MAJĄ DOSTARCZYĆ WYKONAWCY </w:t>
      </w:r>
      <w:r w:rsidRPr="00986036">
        <w:rPr>
          <w:rFonts w:ascii="Calibri" w:eastAsia="Calibri" w:hAnsi="Calibri" w:cs="Times New Roman"/>
          <w:b/>
          <w:sz w:val="24"/>
          <w:szCs w:val="24"/>
          <w:lang w:eastAsia="pl-PL"/>
        </w:rPr>
        <w:br/>
        <w:t>W CELU WYKAZANIA BRAKU PODSTAW DO WYKLUCZENIA, W CELU POTWIERDZENIA SPEŁNIANIA WARUNKÓW UDZIAŁU W POSTĘPOWANIU ORAZ W CELU POTWIERDZENIA SPEŁNIANIA PRZEZ OFEROWANE DOSTAWY WYMAGAŃ OKREŚLONYCH PRZEZ ZAMAWIAJĄCEGO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W celu wykazania braku podstaw do wykluczenia z postępowania o udzielenie zamówienia Wykonawcy w okolicznościach, o których mowa w art. 24 ust. 1 ustawy </w:t>
      </w:r>
      <w:proofErr w:type="spellStart"/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, Zamawiający żąda następujących dokumentów:</w:t>
      </w:r>
    </w:p>
    <w:p w:rsidR="00986036" w:rsidRPr="00986036" w:rsidRDefault="00986036" w:rsidP="00986036">
      <w:pPr>
        <w:numPr>
          <w:ilvl w:val="0"/>
          <w:numId w:val="56"/>
        </w:numPr>
        <w:spacing w:before="80" w:after="80" w:line="240" w:lineRule="auto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oświadczenia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 braku podstaw do wykluczenia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(wzór oświadczenia stanowi załącznik Nr 2 do SIWZ),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56"/>
        </w:numPr>
        <w:spacing w:before="80" w:after="8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aktualnego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odpisu z właściwego rejestru lub z centralnej ewidencji i informacji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o działalności gospodarczej, jeżeli odrębne przepisy wymagają wpisu do rejestru lub ewidencji, w celu wykazania braku podstaw do wykluczenia w oparciu o art. 24 ust. 1 pkt 2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, wystawionego nie wcześniej niż 6 miesięcy przed upływem terminu składania ofert, </w:t>
      </w:r>
    </w:p>
    <w:p w:rsidR="00986036" w:rsidRPr="00986036" w:rsidRDefault="00986036" w:rsidP="00986036">
      <w:pPr>
        <w:spacing w:before="80" w:after="80"/>
        <w:ind w:left="284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Jeżeli, w przypadku Wykonawcy mającego siedzibę na terytorium Rzeczypospolitej Polskiej, osoby, o których mowa w art. 24 ust. 1 pkt 5-8, 10 i 11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, mają miejsce zamieszkania poza terytorium Rzeczypospolitej Polskiej, Wykonawca składa w odniesieniu do nich zaświadczenie właściwego organu sądowego albo administracyjnego miejsca zamieszkania, dotyczące niekaralności tych osób w zakresie określonym w art. 24 ust. 1 pkt 5-8, 10 i 11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, wystawione nie wcześniej niż 6 miesięcy przed upływem terminu składania wniosków o dopuszczenie do udziału w postępowaniu o udzielenie zamówienia albo składania ofert, z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tym że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w przypadku gdy w miejscu zamieszkania tych osób nie wydaje się takich zaświadczeń - zastępuje się je dokumentem zawierającym oświadczenie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złożone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przed właściwym organem sądowym, administracyjnym albo organem samorządu zawodowego lub gospodarczego miejsca zamieszkania tych osób lub przed notariuszem.</w:t>
      </w:r>
    </w:p>
    <w:p w:rsidR="00986036" w:rsidRPr="00986036" w:rsidRDefault="00986036" w:rsidP="00986036">
      <w:pPr>
        <w:numPr>
          <w:ilvl w:val="0"/>
          <w:numId w:val="56"/>
        </w:numPr>
        <w:tabs>
          <w:tab w:val="left" w:pos="0"/>
          <w:tab w:val="right" w:pos="284"/>
        </w:tabs>
        <w:autoSpaceDE w:val="0"/>
        <w:autoSpaceDN w:val="0"/>
        <w:adjustRightInd w:val="0"/>
        <w:spacing w:before="80" w:after="8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986036">
        <w:rPr>
          <w:rFonts w:ascii="Calibri" w:eastAsia="Times New Roman" w:hAnsi="Calibri" w:cs="Arial"/>
          <w:sz w:val="24"/>
          <w:szCs w:val="24"/>
        </w:rPr>
        <w:t xml:space="preserve">W celu wykazania braku podstaw do wykluczenia z postępowania o udzielenie zamówienia Wykonawcy w okolicznościach, o których mowa w art. 24 ust. 2 pkt 5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</w:rPr>
        <w:t xml:space="preserve">, Zamawiający żąda, by Wykonawca wraz z ofertą złożył listę podmiotów należących do tej samej grupy kapitałowej w rozumieniu ustawy z dnia 16.02.2007 </w:t>
      </w:r>
      <w:proofErr w:type="gramStart"/>
      <w:r w:rsidRPr="00986036">
        <w:rPr>
          <w:rFonts w:ascii="Calibri" w:eastAsia="Times New Roman" w:hAnsi="Calibri" w:cs="Arial"/>
          <w:sz w:val="24"/>
          <w:szCs w:val="24"/>
        </w:rPr>
        <w:t>r</w:t>
      </w:r>
      <w:proofErr w:type="gramEnd"/>
      <w:r w:rsidRPr="00986036">
        <w:rPr>
          <w:rFonts w:ascii="Calibri" w:eastAsia="Times New Roman" w:hAnsi="Calibri" w:cs="Arial"/>
          <w:sz w:val="24"/>
          <w:szCs w:val="24"/>
        </w:rPr>
        <w:t xml:space="preserve">. o ochronie konkurencji i konsumentów  (Dz. U. </w:t>
      </w:r>
      <w:proofErr w:type="gramStart"/>
      <w:r w:rsidRPr="00986036">
        <w:rPr>
          <w:rFonts w:ascii="Calibri" w:eastAsia="Times New Roman" w:hAnsi="Calibri" w:cs="Arial"/>
          <w:sz w:val="24"/>
          <w:szCs w:val="24"/>
        </w:rPr>
        <w:t>z</w:t>
      </w:r>
      <w:proofErr w:type="gramEnd"/>
      <w:r w:rsidRPr="00986036">
        <w:rPr>
          <w:rFonts w:ascii="Calibri" w:eastAsia="Times New Roman" w:hAnsi="Calibri" w:cs="Arial"/>
          <w:sz w:val="24"/>
          <w:szCs w:val="24"/>
        </w:rPr>
        <w:t xml:space="preserve"> 2015r poz. 184), lub informacje o tym, że nie należy do grupy kapitałowej.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 celu potwierdzenia spełniania warunków udziału w postępowaniu, o których mowa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br/>
        <w:t>w Rozdz. V ust. 1 niniejszej SIWZ Zamawiający żąda przedłożenia wraz z ofertą następujących dokumentów:</w:t>
      </w:r>
    </w:p>
    <w:p w:rsidR="00986036" w:rsidRPr="00986036" w:rsidRDefault="00986036" w:rsidP="00986036">
      <w:pPr>
        <w:numPr>
          <w:ilvl w:val="0"/>
          <w:numId w:val="54"/>
        </w:numPr>
        <w:spacing w:before="80" w:after="80" w:line="240" w:lineRule="auto"/>
        <w:ind w:left="709" w:hanging="35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val="fr-FR" w:eastAsia="pl-PL"/>
        </w:rPr>
        <w:t xml:space="preserve">oświadczenia o spełnieniu warunków udziału w postępowaniu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(wzór oświadczenia stanowi załącznik nr 3 do niniejszej SIWZ).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54"/>
        </w:numPr>
        <w:spacing w:before="80" w:after="80" w:line="240" w:lineRule="auto"/>
        <w:ind w:left="709" w:hanging="357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val="fr-FR" w:eastAsia="pl-PL"/>
        </w:rPr>
        <w:lastRenderedPageBreak/>
        <w:t xml:space="preserve">wykazu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wykonanych, a w przypadku świadczeń okresowych lub ciągłych również wykonywanych głównych dostaw, w okresie ostatnich trzech lat przed upływem terminu składania ofert, a jeżeli okres prowadzenia działalności jest krótszy – w tym okresie, wraz z podaniem ich wartości, przedmiotu, daty wykonania i podmiotów, na rzecz których dostawy zostały wykonane, oraz załączeniem dowodów, czy zostały wykonane lub są wykonywane należycie;</w:t>
      </w:r>
    </w:p>
    <w:p w:rsidR="00986036" w:rsidRPr="00986036" w:rsidRDefault="00986036" w:rsidP="00986036">
      <w:pPr>
        <w:spacing w:before="80" w:after="80"/>
        <w:ind w:left="709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val="fr-FR" w:eastAsia="pl-PL"/>
        </w:rPr>
        <w:t>Dowodami tymi są:</w:t>
      </w:r>
    </w:p>
    <w:p w:rsidR="00986036" w:rsidRPr="00986036" w:rsidRDefault="00986036" w:rsidP="00986036">
      <w:pPr>
        <w:numPr>
          <w:ilvl w:val="0"/>
          <w:numId w:val="59"/>
        </w:numPr>
        <w:spacing w:before="80" w:after="80" w:line="240" w:lineRule="auto"/>
        <w:ind w:left="1276"/>
        <w:contextualSpacing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</w:rPr>
        <w:t>poświadczenie</w:t>
      </w:r>
      <w:proofErr w:type="gramEnd"/>
      <w:r w:rsidRPr="00986036">
        <w:rPr>
          <w:rFonts w:ascii="Calibri" w:eastAsia="Calibri" w:hAnsi="Calibri" w:cs="Arial"/>
          <w:sz w:val="24"/>
          <w:szCs w:val="24"/>
        </w:rPr>
        <w:t>, z tym, że w odniesieniu do nadal wykonywanych dostaw okresowych lub ciągłych poświadczenie powinno być wydane nie wcześniej niż 3 miesiące przed upływem terminu składania ofert</w:t>
      </w:r>
    </w:p>
    <w:p w:rsidR="00986036" w:rsidRPr="00986036" w:rsidRDefault="00986036" w:rsidP="00986036">
      <w:pPr>
        <w:numPr>
          <w:ilvl w:val="0"/>
          <w:numId w:val="59"/>
        </w:numPr>
        <w:spacing w:before="80" w:after="80" w:line="240" w:lineRule="auto"/>
        <w:ind w:left="1276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86036">
        <w:rPr>
          <w:rFonts w:ascii="Calibri" w:eastAsia="Calibri" w:hAnsi="Calibri" w:cs="Arial"/>
          <w:sz w:val="24"/>
          <w:szCs w:val="24"/>
        </w:rPr>
        <w:t>oświadczenie Wykonawcy, jeżeli z uzasadnionych przyczyn o obiektywnym charakterze Wykonawca nie jest w stanie uzyskać poświadczenia, o którym mowa w pkt</w:t>
      </w:r>
      <w:proofErr w:type="gramStart"/>
      <w:r w:rsidRPr="00986036">
        <w:rPr>
          <w:rFonts w:ascii="Calibri" w:eastAsia="Calibri" w:hAnsi="Calibri" w:cs="Arial"/>
          <w:sz w:val="24"/>
          <w:szCs w:val="24"/>
        </w:rPr>
        <w:t xml:space="preserve"> 2). lit</w:t>
      </w:r>
      <w:proofErr w:type="gramEnd"/>
      <w:r w:rsidRPr="00986036">
        <w:rPr>
          <w:rFonts w:ascii="Calibri" w:eastAsia="Calibri" w:hAnsi="Calibri" w:cs="Arial"/>
          <w:sz w:val="24"/>
          <w:szCs w:val="24"/>
        </w:rPr>
        <w:t xml:space="preserve"> a).</w:t>
      </w:r>
    </w:p>
    <w:p w:rsidR="00986036" w:rsidRPr="00986036" w:rsidRDefault="00986036" w:rsidP="00986036">
      <w:pPr>
        <w:spacing w:before="80" w:after="80"/>
        <w:ind w:left="352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 przypadku, gdy Zamawiający jest podmiotem, na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rzecz którego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dostawy określone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w Rozdziale V ust. 1 pkt 2) zostały wcześniej wykonane, Wykonawca nie ma obowiązku przedkładania dowodów, wskazanych w lit. a) i b). </w:t>
      </w:r>
    </w:p>
    <w:p w:rsidR="00986036" w:rsidRPr="00986036" w:rsidRDefault="00986036" w:rsidP="00986036">
      <w:pPr>
        <w:spacing w:before="80" w:after="80"/>
        <w:ind w:left="352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 razie konieczności,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szczególnie gdy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wykaz lub dowody, o których mowa Rozdziale VI ust. 2 w pkt 2) lit. a) i b) budzić będą wątpliwości Zamawiającego lub gdy z poświadczenia albo z innego dokumentu wynikać będzie, że zamówienie nie zostało wykonane lub zostało wykonane nienależycie, Zamawiający może zwrócić się bezpośrednio do właściwego podmiotu, na rzecz którego dostawy były lub miały zostać wykonane, o przedłożenie dodatkowych informacji lub dokumentów bezpośrednio Zamawiającemu.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Dokumenty potwierdzające spełnianie przez Wykonawcę warunków udziału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w postępowaniu oraz brak przesłanek do wykluczenia składane są w formie oryginału lub kserokopii poświadczonej za zgodność z oryginałem przez Wykonawcę.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Jeśli Wykonawca polega na wiedzy i doświadczeniu, potencjale technicznym, osobach zdolnych do wykonania zamówienia, zdolnościach finansowych lub ekonomicznych innych podmiotów, niezależnie od charakteru prawnego łączących go z nimi stosunków, wówczas zobowiązany jest udowodnić Zamawiającemu, iż będzie dysponował tymi zasobami w trakcie realizacji zamówienia, w szczególności przedstawiając w tym celu pisemne zobowiązanie tych podmiotów do oddania mu do dyspozycji niezbędnych zasobów na potrzeby wykonania zamówienia. Podmiot, który zobowiązał się do udostępnienia zasobów zgodnie z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odpowiada solidarnie z Wykonawcą za szkodę Zamawiającego powstałą wskutek nieudostępnienia tych zasobów,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za nieudostępnienie zasobów nie ponosi winy.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Jeżeli Wykonawca ma siedzibę lub miejsce zamieszkania poza terytorium Rzeczypospolitej Polskiej, zamiast dokumentów, o których mowa w Rozdziale VI ust. 1 lit. b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)-g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) Wykonawca przedkłada:</w:t>
      </w:r>
    </w:p>
    <w:p w:rsidR="00986036" w:rsidRPr="00986036" w:rsidRDefault="00986036" w:rsidP="00986036">
      <w:pPr>
        <w:tabs>
          <w:tab w:val="right" w:pos="284"/>
          <w:tab w:val="left" w:pos="851"/>
        </w:tabs>
        <w:autoSpaceDE w:val="0"/>
        <w:autoSpaceDN w:val="0"/>
        <w:adjustRightInd w:val="0"/>
        <w:spacing w:before="80" w:after="80"/>
        <w:ind w:left="851" w:hanging="425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1)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ab/>
        <w:t>zamiast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dokumentów wskazanych w Rozdziale VI ust. 1 lit b) – d) oraz f) - dokument lub dokumenty wystawione w kraju, w którym ma siedzibę lub miejsce zamieszkania, potwierdzające odpowiednio, że:</w:t>
      </w:r>
    </w:p>
    <w:p w:rsidR="00986036" w:rsidRPr="00986036" w:rsidRDefault="00986036" w:rsidP="00986036">
      <w:pPr>
        <w:numPr>
          <w:ilvl w:val="2"/>
          <w:numId w:val="65"/>
        </w:numPr>
        <w:autoSpaceDE w:val="0"/>
        <w:autoSpaceDN w:val="0"/>
        <w:adjustRightInd w:val="0"/>
        <w:spacing w:before="80" w:after="80" w:line="240" w:lineRule="auto"/>
        <w:ind w:left="1276" w:hanging="425"/>
        <w:contextualSpacing/>
        <w:jc w:val="both"/>
        <w:rPr>
          <w:rFonts w:ascii="Calibri" w:eastAsia="Times New Roman" w:hAnsi="Calibri" w:cs="Arial"/>
          <w:sz w:val="24"/>
        </w:rPr>
      </w:pPr>
      <w:proofErr w:type="gramStart"/>
      <w:r w:rsidRPr="00986036">
        <w:rPr>
          <w:rFonts w:ascii="Calibri" w:eastAsia="Times New Roman" w:hAnsi="Calibri" w:cs="Arial"/>
          <w:sz w:val="24"/>
        </w:rPr>
        <w:t>nie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otwarto jego likwidacji ani nie ogłoszono upadłości,</w:t>
      </w:r>
    </w:p>
    <w:p w:rsidR="00986036" w:rsidRPr="008C525F" w:rsidRDefault="00986036" w:rsidP="00986036">
      <w:pPr>
        <w:numPr>
          <w:ilvl w:val="2"/>
          <w:numId w:val="65"/>
        </w:numPr>
        <w:autoSpaceDE w:val="0"/>
        <w:autoSpaceDN w:val="0"/>
        <w:adjustRightInd w:val="0"/>
        <w:spacing w:before="80" w:after="80" w:line="240" w:lineRule="auto"/>
        <w:ind w:left="1276" w:hanging="425"/>
        <w:contextualSpacing/>
        <w:jc w:val="both"/>
        <w:rPr>
          <w:rFonts w:ascii="Calibri" w:eastAsia="Times New Roman" w:hAnsi="Calibri" w:cs="Arial"/>
          <w:sz w:val="24"/>
        </w:rPr>
      </w:pPr>
      <w:proofErr w:type="gramStart"/>
      <w:r w:rsidRPr="008C525F">
        <w:rPr>
          <w:rFonts w:ascii="Calibri" w:eastAsia="Times New Roman" w:hAnsi="Calibri" w:cs="Arial"/>
          <w:sz w:val="24"/>
        </w:rPr>
        <w:t>nie</w:t>
      </w:r>
      <w:proofErr w:type="gramEnd"/>
      <w:r w:rsidRPr="008C525F">
        <w:rPr>
          <w:rFonts w:ascii="Calibri" w:eastAsia="Times New Roman" w:hAnsi="Calibri" w:cs="Arial"/>
          <w:sz w:val="24"/>
        </w:rPr>
        <w:t xml:space="preserve"> zalega z uiszczaniem podatków, opłat, składek na ubezpieczenie społeczne i zdrowotne albo, że uzyskał przewidziane prawem zwolnienie, odroczenie lub rozłożenie na raty zaległych płatności lub wstrzymanie w całości wykonania decyzji właściwego organu,</w:t>
      </w:r>
    </w:p>
    <w:p w:rsidR="00986036" w:rsidRPr="00986036" w:rsidRDefault="00986036" w:rsidP="00986036">
      <w:pPr>
        <w:numPr>
          <w:ilvl w:val="2"/>
          <w:numId w:val="65"/>
        </w:numPr>
        <w:autoSpaceDE w:val="0"/>
        <w:autoSpaceDN w:val="0"/>
        <w:adjustRightInd w:val="0"/>
        <w:spacing w:before="80" w:after="80" w:line="240" w:lineRule="auto"/>
        <w:ind w:left="1276" w:hanging="425"/>
        <w:contextualSpacing/>
        <w:jc w:val="both"/>
        <w:rPr>
          <w:rFonts w:ascii="Calibri" w:eastAsia="Times New Roman" w:hAnsi="Calibri" w:cs="Arial"/>
          <w:sz w:val="24"/>
        </w:rPr>
      </w:pPr>
      <w:proofErr w:type="gramStart"/>
      <w:r w:rsidRPr="00986036">
        <w:rPr>
          <w:rFonts w:ascii="Calibri" w:eastAsia="Times New Roman" w:hAnsi="Calibri" w:cs="Arial"/>
          <w:sz w:val="24"/>
        </w:rPr>
        <w:t>nie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orzeczono wobec niego zakazu ubiegania się o zamówienie;</w:t>
      </w:r>
    </w:p>
    <w:p w:rsidR="00986036" w:rsidRPr="00986036" w:rsidRDefault="00986036" w:rsidP="00986036">
      <w:pPr>
        <w:tabs>
          <w:tab w:val="right" w:pos="284"/>
          <w:tab w:val="left" w:pos="851"/>
        </w:tabs>
        <w:autoSpaceDE w:val="0"/>
        <w:autoSpaceDN w:val="0"/>
        <w:adjustRightInd w:val="0"/>
        <w:spacing w:before="80" w:after="80"/>
        <w:ind w:left="851" w:hanging="425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2)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ab/>
        <w:t>zamiast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dokumentu wskazanego w Rozdziale VI ust. 1 lit e) i g) - składa zaświadczenie właściwego organu sądowego lub administracyjnego miejsca zamieszkania albo zamieszkania osoby, której dokumenty dotyczą, w zakresie określonym w art. 24 ust. 1 pkt 4-8 oraz 10-11)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Dokumenty, o których mowa w ust. 5 pkt 1) lit. a) i c) oraz pkt 2), powinny być wystawione nie wcześniej niż 6 miesięcy przed upływem terminu składania wniosków o dopuszczenie do udziału w postępowaniu o udzielenie zamówienia albo składania ofert. Dokument, o którym mowa w ust. 5 pkt 1) lit. b), powinien być wystawiony nie wcześniej niż 3 miesiące przed upływem terminu składania wniosków o dopuszczenie do udziału w postępowaniu o udzielenie zamówienia albo składania ofert.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Jeżeli w kraju miejsca zamieszkania osoby lub w kraju, w którym wykonawca ma siedzibę lub miejsce zamieszkania, nie wydaje się dokumentów, o których mowa w ust. 5,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Postanowienie ust. 6 stosuje się odpowiednio.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przypadku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wątpliwości co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do treści dokumentu złożonego przez Wykonawcę mającego siedzibę lub miejsce zamieszkania poza terytorium Rzeczypospolitej Polskiej, Zamawiający może zwrócić się do właściwych organów odpowiednio kraju miejsca zamieszkania osoby lub kraju, w którym Wykonawca ma siedzibę lub miejsce zamieszkania, z wnioskiem o udzielenie niezbędnych informacji dotyczących przedłożonego dokumentu.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Dokumenty sporządzone w języku obcym są składane wraz z tłumaczeniem na język polski.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Wykonawca, wykazując spełnianie warunków udziału, o których mowa w Rozdziale V ust. 1, polega na zasobach innych podmiotów, na zasadach określonych w art. 26 ust.2b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, a podmioty te będą brały udział w realizacji części zamówienia, Zamawiający żąda przedstawienia w odniesieniu do tych podmiotów dokumentów wymienionych w Rozdz. VI ust. 1. lit a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)-g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).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W celu potwierdzenia, że oferowane dostawy odpowiadają wymaganiom określonym w SIWZ, Wykonawca zobowiązany jest przedłożyć wraz z ofertą następujące dokumenty:</w:t>
      </w:r>
    </w:p>
    <w:p w:rsidR="00986036" w:rsidRPr="00417B68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color w:val="FF0000"/>
          <w:sz w:val="24"/>
          <w:szCs w:val="24"/>
          <w:lang w:eastAsia="pl-PL"/>
        </w:rPr>
      </w:pPr>
      <w:proofErr w:type="gramStart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>wypełnioną</w:t>
      </w:r>
      <w:proofErr w:type="gramEnd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 xml:space="preserve"> Specyfikację techniczną oferowanych urządzeń z wykorzystaniem wzoru stanowiącego Załącznik nr 9 do SIWZ,</w:t>
      </w:r>
    </w:p>
    <w:p w:rsidR="00986036" w:rsidRPr="00417B68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color w:val="FF0000"/>
          <w:sz w:val="24"/>
          <w:szCs w:val="24"/>
          <w:lang w:eastAsia="pl-PL"/>
        </w:rPr>
      </w:pPr>
      <w:proofErr w:type="gramStart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>prospekt</w:t>
      </w:r>
      <w:proofErr w:type="gramEnd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 xml:space="preserve"> lub folder lub broszurę dla oferowanego sprzętu pozwalające na potwierdzenie spełniania przez oferowane dostawy podstawowych wymagań określonych przez Zamawiającego w Opisie przedmiotu zamówienia stanowiącym Załącznik nr 5 do SIWZ,</w:t>
      </w:r>
    </w:p>
    <w:p w:rsidR="00986036" w:rsidRPr="00417B68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color w:val="FF0000"/>
          <w:sz w:val="24"/>
          <w:szCs w:val="24"/>
          <w:lang w:eastAsia="pl-PL"/>
        </w:rPr>
      </w:pPr>
      <w:proofErr w:type="gramStart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>deklarację</w:t>
      </w:r>
      <w:proofErr w:type="gramEnd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 xml:space="preserve"> zgodności,</w:t>
      </w:r>
    </w:p>
    <w:p w:rsidR="00986036" w:rsidRPr="00417B68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color w:val="FF0000"/>
          <w:sz w:val="24"/>
          <w:szCs w:val="24"/>
          <w:lang w:eastAsia="pl-PL"/>
        </w:rPr>
      </w:pPr>
      <w:proofErr w:type="gramStart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>certyfikat</w:t>
      </w:r>
      <w:proofErr w:type="gramEnd"/>
      <w:r w:rsidRPr="00417B68">
        <w:rPr>
          <w:rFonts w:ascii="Calibri" w:eastAsia="Calibri" w:hAnsi="Calibri" w:cs="Arial"/>
          <w:color w:val="FF0000"/>
          <w:sz w:val="24"/>
          <w:szCs w:val="24"/>
          <w:lang w:eastAsia="pl-PL"/>
        </w:rPr>
        <w:t xml:space="preserve"> CE.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Wykonawca może zamiast zaświadczeń, o których mowa w ust. 11 złożyć równoważne zaświadczenia wystawione przez podmioty mające siedzibę w innym państwie członkowskim Europejskiego Obszaru Gospodarczego.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Dokumenty, o których mowa w niniejszym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rozdziale składane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są w formie oryginałów lub kopii poświadczonych za zgodność z oryginałem przez osobę/osoby uprawnioną/uprawnione do podpisania oferty w imieniu Wykonawcy z dopiskiem „za zgodność z oryginałem".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przypadku Wykonawców wspólnie ubiegających się o udzielenie zamówienia oraz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w przypadku </w:t>
      </w:r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innych podmiotów, na </w:t>
      </w:r>
      <w:proofErr w:type="gram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zasobach których</w:t>
      </w:r>
      <w:proofErr w:type="gram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Wykonawca polega na zasadach określonych w </w:t>
      </w:r>
      <w:bookmarkStart w:id="1" w:name="#hiperlinkText.rpc?hiperlink=type=tresc: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art. 26 ust. 2b</w:t>
      </w:r>
      <w:bookmarkEnd w:id="1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</w:t>
      </w:r>
      <w:proofErr w:type="spell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kopie dokumentów dotyczących odpowiednio Wykonawcy lub tych podmiotów są poświadczone za zgodność z oryginałem odpowiednio przez Wykonawcę lub te podmioty.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Wykonawcy mogą wspólnie ubiegać się o udzielenie zamówienia na zasadach określonych w art. 23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Wykonawcy wspólnie ubiegający się o udzielenie zamówienia ustanawiają pełnomocnika do reprezentowania ich w postępowaniu o udzielenie zamówienia publicznego lub reprezentowania w postępowaniu i zawarcia umowy. Pełnomocnictwo do reprezentowania wykonawców występujących wspólnie musi zostać złożone wraz z ofertą. Wykonawcy wspólnie ubiegający się o udzielenie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zamówienia obowiązani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są wspólnie wykazać spełnianie warunków udziału w postępowaniu,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oraz Rozdziale V ust. 1 niniejszej SIWZ, natomiast dokumenty potwierdzające brak przesłanek wykluczenia - obowiązany jest złożyć każdy z tych podmiotów.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informuje, iż zgodnie z art. 24 ust. 2 pkt 5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 postępowania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o udzielenie zamówienia wyklucza się wykonawców, którzy należąc do tej samej grupy kapitałowej, w rozumieniu ustawy z dnia 16 lutego 2007 r. o ochronie konkurencji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i konsumentów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(Dz. U. z 2015r poz. 184)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złożyli odrębne oferty lub wnioski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o dopuszczenie do udziału w tym samym postępowaniu,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wykażą, że istniejące miedzy nimi powiązania nie prowadzą do zachwiania uczciwej konkurencji pomiędzy wykonawcami w postępowaniu o udzielenie zamówienia.</w:t>
      </w:r>
    </w:p>
    <w:p w:rsidR="00986036" w:rsidRPr="0052254C" w:rsidRDefault="00986036" w:rsidP="0052254C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lang w:eastAsia="pl-PL"/>
        </w:rPr>
      </w:pPr>
      <w:r w:rsidRPr="0052254C">
        <w:rPr>
          <w:rFonts w:ascii="Calibri" w:eastAsia="Calibri" w:hAnsi="Calibri" w:cs="Arial"/>
          <w:b/>
          <w:bCs/>
          <w:lang w:eastAsia="pl-PL"/>
        </w:rPr>
        <w:lastRenderedPageBreak/>
        <w:t>INFORMACJE O SPOSOBIE POROZUMIEWAN</w:t>
      </w:r>
      <w:r w:rsidR="0052254C" w:rsidRPr="0052254C">
        <w:rPr>
          <w:rFonts w:ascii="Calibri" w:eastAsia="Calibri" w:hAnsi="Calibri" w:cs="Arial"/>
          <w:b/>
          <w:bCs/>
          <w:lang w:eastAsia="pl-PL"/>
        </w:rPr>
        <w:t>IA SIĘ ZAMAWIAJĄCEGO Z WYKONAWC</w:t>
      </w:r>
      <w:r w:rsidRPr="0052254C">
        <w:rPr>
          <w:rFonts w:ascii="Calibri" w:eastAsia="Calibri" w:hAnsi="Calibri" w:cs="Arial"/>
          <w:b/>
          <w:bCs/>
          <w:lang w:eastAsia="pl-PL"/>
        </w:rPr>
        <w:t>AMI ORAZ  PRZEKAZYWANIA OŚWIADCZEŃ I DOKUMENTÓW, A TAKŻE WSKAZANIE OSÓB UPRAWNIONYCH DO POROZUMIEWANIA SIĘ Z WYKONAWCAMI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Wszelkie oświadczenia, wnioski, zawiadomienia oraz informacje Zamawiający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br/>
        <w:t>i Wykonawcy przekazują pisemnie, faksem lub drogą elektroniczną. Każda ze stron na żądanie drugiej strony niezwłocznie potwierdzi fakt ich otrzymania. Zawsze dopuszczalna jest forma pisemna.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zastrzega, że forma przekazywania dokumentów za pośrednictwem faksu lub drogą elektroniczną nie dotyczy dokumentów, dla których wymagane jest zachowanie formy pisemnej oraz wymienionych w rozdziale VI SIWZ.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odniesieniu do Wykonawców występujących wspólnie, wszelka korespondencja prowadzona będzie wyłącznie z pełnomocnikiem Wykonawców występujących wspólnie. 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Wyjaśnienia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treści SIWZ będą udzielane z zachowaniem zasad określonych w art. 38 ust. 1, 1a, 1b i 2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Wykonawcy mogą zwrócić się do Zamawiającego o wyjaśnienie treści SIWZ. Zamawiający obowiązany jest udzielić wyjaśnień niezwłocznie, jednak nie później niż na 2 dni przed upływem terminu składania ofert, pod warunkiem, że wniosek o wyjaśnienie treści SIWZ wpłynął do Zamawiającego nie później niż do końca dnia, w którym upływa połowa wyznaczonego terminu składania ofert.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Jeżeli wniosek o wyjaśnienie treści SIWZ wpłynął do Zamawiającego po upływie terminu składania wniosku, lub dotyczy udzielonych wyjaśnień, Zamawiający może udzielić wyjaśnień albo pozostawić wniosek bez rozpoznania.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Przedłużenie terminu składania ofert nie wpływa na bieg terminu składania wniosku o wyjaśnienie treści SIWZ.</w:t>
      </w:r>
    </w:p>
    <w:p w:rsidR="00986036" w:rsidRPr="008442C8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Treść zapytań wraz z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wyjaśnieniami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przekaże Wykonawcom, którym przekazał niniejszą SIWZ, bez ujawniania źródła zapytania i zamieści na swojej stronie internetowej tj.: </w:t>
      </w:r>
      <w:hyperlink r:id="rId10" w:history="1">
        <w:r w:rsidRPr="00986036">
          <w:rPr>
            <w:rFonts w:ascii="Calibri" w:eastAsia="Calibri" w:hAnsi="Calibri" w:cs="Arial"/>
            <w:color w:val="0000FF"/>
            <w:sz w:val="24"/>
            <w:szCs w:val="24"/>
            <w:u w:val="single"/>
            <w:lang w:eastAsia="pl-PL"/>
          </w:rPr>
          <w:t>www.mcm-milicz.pl</w:t>
        </w:r>
      </w:hyperlink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8442C8" w:rsidRPr="009D4A0F" w:rsidRDefault="00554C15" w:rsidP="00E22738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D4A0F">
        <w:rPr>
          <w:rFonts w:ascii="Calibri" w:eastAsia="Calibri" w:hAnsi="Calibri" w:cs="Arial"/>
          <w:b/>
          <w:sz w:val="24"/>
          <w:szCs w:val="24"/>
          <w:lang w:eastAsia="pl-PL"/>
        </w:rPr>
        <w:t>Pytania i prośby o wyjaśnienie treści SIWZ należy przesyłać dodatkowo w formacie WORD na adres</w:t>
      </w:r>
      <w:r w:rsidR="00E22738" w:rsidRPr="009D4A0F">
        <w:rPr>
          <w:rFonts w:ascii="Calibri" w:eastAsia="Calibri" w:hAnsi="Calibri" w:cs="Arial"/>
          <w:b/>
          <w:sz w:val="24"/>
          <w:szCs w:val="24"/>
          <w:lang w:eastAsia="pl-PL"/>
        </w:rPr>
        <w:t xml:space="preserve"> </w:t>
      </w:r>
      <w:r w:rsidRPr="009D4A0F">
        <w:rPr>
          <w:rFonts w:ascii="Calibri" w:eastAsia="Calibri" w:hAnsi="Calibri" w:cs="Arial"/>
          <w:b/>
          <w:sz w:val="24"/>
          <w:szCs w:val="24"/>
          <w:lang w:eastAsia="pl-PL"/>
        </w:rPr>
        <w:t xml:space="preserve"> </w:t>
      </w:r>
      <w:r w:rsidR="00E22738" w:rsidRPr="009D4A0F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e-mail: </w:t>
      </w:r>
      <w:hyperlink r:id="rId11" w:history="1">
        <w:r w:rsidR="00E22738" w:rsidRPr="009D4A0F">
          <w:rPr>
            <w:rStyle w:val="Hipercze"/>
            <w:rFonts w:ascii="Calibri" w:eastAsia="Calibri" w:hAnsi="Calibri" w:cs="Arial"/>
            <w:b/>
            <w:bCs/>
            <w:sz w:val="24"/>
            <w:szCs w:val="24"/>
            <w:lang w:eastAsia="pl-PL"/>
          </w:rPr>
          <w:t>sz@mcm-milicz.pl</w:t>
        </w:r>
      </w:hyperlink>
    </w:p>
    <w:p w:rsidR="00986036" w:rsidRPr="00986036" w:rsidRDefault="00986036" w:rsidP="00986036">
      <w:pPr>
        <w:numPr>
          <w:ilvl w:val="0"/>
          <w:numId w:val="46"/>
        </w:numPr>
        <w:tabs>
          <w:tab w:val="num" w:pos="180"/>
        </w:tabs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nie przewiduje zorganizowania zebrania informacyjnego Wykonawców.</w:t>
      </w:r>
    </w:p>
    <w:p w:rsidR="00986036" w:rsidRPr="00986036" w:rsidRDefault="00986036" w:rsidP="00986036">
      <w:pPr>
        <w:numPr>
          <w:ilvl w:val="0"/>
          <w:numId w:val="46"/>
        </w:numPr>
        <w:tabs>
          <w:tab w:val="num" w:pos="180"/>
        </w:tabs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uzasadnionych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przypadkach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może przed upływem terminu do składania ofert zmienić treść niniejszej SIWZ. Dokonaną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zmianę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przekaże niezwłocznie wszystkim Wykonawcom, którym przekazano niniejszą SIWZ, oraz zamieści na stronie internetowej, określonej w ust. 4 lit d) niniejszego Rozdziału.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zmiana, o której mowa w ust. 6, prowadzić będzie do zmiany treści ogłoszenia o niniejszym zamówieniu, Zamawiający zamieści w Biuletynie Zamówień Publicznych ogłoszenie o zmianie ogłoszenia. 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w wyniku zmiany, o której mowa w ust. 6, nieprowadzącej do zmiany treści ogłoszenia o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zamówieniu niezbędny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będzie dodatkowy czas na wprowadzenie zmian w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ofertach, Zamawiający przedłuży termin składania ofert i poinformuje o tym Wykonawców, którym przekazano niniejszą SIWZ, oraz zamieści informację na stronie internetowej, określonej w ust. 4 lit. d). Postanowienia ust. 6 stosuje się odpowiednio.</w:t>
      </w:r>
    </w:p>
    <w:p w:rsidR="00986036" w:rsidRPr="00417B68" w:rsidRDefault="00986036" w:rsidP="00986036">
      <w:pPr>
        <w:numPr>
          <w:ilvl w:val="0"/>
          <w:numId w:val="46"/>
        </w:numPr>
        <w:tabs>
          <w:tab w:val="num" w:pos="-180"/>
        </w:tabs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Osobą uprawnioną do porozumiewania się z Wykonawcami 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dni robocze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Calibri"/>
          <w:sz w:val="24"/>
          <w:szCs w:val="20"/>
          <w:lang w:eastAsia="pl-PL"/>
        </w:rPr>
        <w:t>w godz. 7</w:t>
      </w:r>
      <w:r w:rsidRPr="00986036">
        <w:rPr>
          <w:rFonts w:ascii="Calibri" w:eastAsia="Calibri" w:hAnsi="Calibri" w:cs="Calibri"/>
          <w:sz w:val="24"/>
          <w:szCs w:val="20"/>
          <w:vertAlign w:val="superscript"/>
          <w:lang w:eastAsia="pl-PL"/>
        </w:rPr>
        <w:t>35</w:t>
      </w:r>
      <w:r w:rsidRPr="00986036">
        <w:rPr>
          <w:rFonts w:ascii="Calibri" w:eastAsia="Calibri" w:hAnsi="Calibri" w:cs="Calibri"/>
          <w:sz w:val="24"/>
          <w:szCs w:val="20"/>
          <w:lang w:eastAsia="pl-PL"/>
        </w:rPr>
        <w:t xml:space="preserve"> do 15</w:t>
      </w:r>
      <w:r w:rsidRPr="00986036">
        <w:rPr>
          <w:rFonts w:ascii="Calibri" w:eastAsia="Calibri" w:hAnsi="Calibri" w:cs="Calibri"/>
          <w:sz w:val="24"/>
          <w:szCs w:val="20"/>
          <w:vertAlign w:val="superscript"/>
          <w:lang w:eastAsia="pl-PL"/>
        </w:rPr>
        <w:t>05</w:t>
      </w:r>
      <w:r w:rsidRPr="00986036">
        <w:rPr>
          <w:rFonts w:ascii="Calibri" w:eastAsia="Calibri" w:hAnsi="Calibri" w:cs="Calibri"/>
          <w:sz w:val="24"/>
          <w:szCs w:val="20"/>
          <w:lang w:eastAsia="pl-PL"/>
        </w:rPr>
        <w:t xml:space="preserve">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jest:</w:t>
      </w: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</w:t>
      </w:r>
    </w:p>
    <w:p w:rsidR="00417B68" w:rsidRPr="00417B68" w:rsidRDefault="00417B68" w:rsidP="00417B68">
      <w:p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417B68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Jan Żurakowski </w:t>
      </w:r>
      <w:r w:rsidRPr="00417B68">
        <w:rPr>
          <w:rFonts w:ascii="Calibri" w:eastAsia="Calibri" w:hAnsi="Calibri" w:cs="Arial"/>
          <w:bCs/>
          <w:iCs/>
          <w:sz w:val="24"/>
          <w:szCs w:val="24"/>
          <w:lang w:eastAsia="pl-PL"/>
        </w:rPr>
        <w:t xml:space="preserve"> – </w:t>
      </w:r>
      <w:r>
        <w:rPr>
          <w:rFonts w:ascii="Calibri" w:eastAsia="Calibri" w:hAnsi="Calibri" w:cs="Arial"/>
          <w:bCs/>
          <w:iCs/>
          <w:sz w:val="24"/>
          <w:szCs w:val="24"/>
          <w:lang w:eastAsia="pl-PL"/>
        </w:rPr>
        <w:t xml:space="preserve"> </w:t>
      </w:r>
      <w:r w:rsidRPr="00417B68">
        <w:rPr>
          <w:rFonts w:ascii="Calibri" w:eastAsia="Calibri" w:hAnsi="Calibri" w:cs="Arial"/>
          <w:bCs/>
          <w:iCs/>
          <w:sz w:val="24"/>
          <w:szCs w:val="24"/>
          <w:lang w:eastAsia="pl-PL"/>
        </w:rPr>
        <w:t>tel. 797 307</w:t>
      </w:r>
      <w:r>
        <w:rPr>
          <w:rFonts w:ascii="Calibri" w:eastAsia="Calibri" w:hAnsi="Calibri" w:cs="Arial"/>
          <w:bCs/>
          <w:iCs/>
          <w:sz w:val="24"/>
          <w:szCs w:val="24"/>
          <w:lang w:eastAsia="pl-PL"/>
        </w:rPr>
        <w:t> </w:t>
      </w:r>
      <w:r w:rsidRPr="00417B68">
        <w:rPr>
          <w:rFonts w:ascii="Calibri" w:eastAsia="Calibri" w:hAnsi="Calibri" w:cs="Arial"/>
          <w:bCs/>
          <w:iCs/>
          <w:sz w:val="24"/>
          <w:szCs w:val="24"/>
          <w:lang w:eastAsia="pl-PL"/>
        </w:rPr>
        <w:t>730</w:t>
      </w:r>
      <w:r>
        <w:rPr>
          <w:rFonts w:ascii="Calibri" w:eastAsia="Calibri" w:hAnsi="Calibri" w:cs="Arial"/>
          <w:bCs/>
          <w:iCs/>
          <w:sz w:val="24"/>
          <w:szCs w:val="24"/>
          <w:lang w:eastAsia="pl-PL"/>
        </w:rPr>
        <w:t>;</w:t>
      </w:r>
    </w:p>
    <w:p w:rsidR="00986036" w:rsidRPr="00986036" w:rsidRDefault="00986036" w:rsidP="00986036">
      <w:pPr>
        <w:spacing w:before="80" w:after="80"/>
        <w:ind w:left="360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Zdzisław Konieczny tel. 797 307 787, e-mail: </w:t>
      </w:r>
      <w:hyperlink r:id="rId12" w:history="1">
        <w:r w:rsidRPr="00986036">
          <w:rPr>
            <w:rFonts w:ascii="Calibri" w:eastAsia="Calibri" w:hAnsi="Calibri" w:cs="Arial"/>
            <w:bCs/>
            <w:color w:val="0000FF"/>
            <w:sz w:val="24"/>
            <w:szCs w:val="24"/>
            <w:u w:val="single"/>
            <w:lang w:eastAsia="pl-PL"/>
          </w:rPr>
          <w:t>sz@mcm-milicz.pl</w:t>
        </w:r>
      </w:hyperlink>
    </w:p>
    <w:p w:rsidR="00986036" w:rsidRPr="00986036" w:rsidRDefault="00986036" w:rsidP="00986036">
      <w:pPr>
        <w:numPr>
          <w:ilvl w:val="0"/>
          <w:numId w:val="46"/>
        </w:numPr>
        <w:tabs>
          <w:tab w:val="num" w:pos="-180"/>
        </w:tabs>
        <w:spacing w:before="80" w:after="80" w:line="240" w:lineRule="auto"/>
        <w:ind w:left="360"/>
        <w:jc w:val="both"/>
        <w:rPr>
          <w:rFonts w:ascii="Calibri" w:eastAsia="Calibri" w:hAnsi="Calibri" w:cs="Calibri"/>
          <w:sz w:val="24"/>
          <w:szCs w:val="20"/>
          <w:u w:val="single"/>
          <w:lang w:eastAsia="pl-PL"/>
        </w:rPr>
      </w:pPr>
      <w:r w:rsidRPr="00986036">
        <w:rPr>
          <w:rFonts w:ascii="Calibri" w:eastAsia="Calibri" w:hAnsi="Calibri" w:cs="Calibri"/>
          <w:sz w:val="24"/>
          <w:szCs w:val="20"/>
          <w:lang w:eastAsia="pl-PL"/>
        </w:rPr>
        <w:t>Adres do korespondencji listownej:</w:t>
      </w:r>
    </w:p>
    <w:p w:rsidR="00986036" w:rsidRPr="00986036" w:rsidRDefault="00986036" w:rsidP="00986036">
      <w:pPr>
        <w:keepNext/>
        <w:keepLines/>
        <w:tabs>
          <w:tab w:val="left" w:pos="426"/>
          <w:tab w:val="left" w:pos="851"/>
        </w:tabs>
        <w:spacing w:before="30" w:after="30" w:line="240" w:lineRule="auto"/>
        <w:ind w:right="567" w:firstLine="426"/>
        <w:jc w:val="both"/>
        <w:outlineLvl w:val="6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Milickie Centrum Medyczne sp. z o.</w:t>
      </w:r>
      <w:proofErr w:type="gramStart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o</w:t>
      </w:r>
      <w:proofErr w:type="gramEnd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. </w:t>
      </w:r>
    </w:p>
    <w:p w:rsidR="00986036" w:rsidRPr="00986036" w:rsidRDefault="00986036" w:rsidP="00986036">
      <w:pPr>
        <w:keepNext/>
        <w:keepLines/>
        <w:spacing w:before="30" w:after="30" w:line="240" w:lineRule="auto"/>
        <w:ind w:right="567" w:firstLine="426"/>
        <w:jc w:val="both"/>
        <w:outlineLvl w:val="6"/>
        <w:rPr>
          <w:rFonts w:ascii="Calibri" w:eastAsia="Calibri" w:hAnsi="Calibri" w:cs="Calibri"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ul</w:t>
      </w:r>
      <w:proofErr w:type="gramEnd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. Grzybowa 1</w:t>
      </w:r>
    </w:p>
    <w:p w:rsidR="00986036" w:rsidRPr="00986036" w:rsidRDefault="00986036" w:rsidP="00986036">
      <w:pPr>
        <w:keepNext/>
        <w:keepLines/>
        <w:spacing w:before="30" w:after="30" w:line="240" w:lineRule="auto"/>
        <w:ind w:right="567" w:firstLine="426"/>
        <w:jc w:val="both"/>
        <w:outlineLvl w:val="6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56-300 Milicz </w:t>
      </w:r>
    </w:p>
    <w:p w:rsidR="00986036" w:rsidRPr="00986036" w:rsidRDefault="00986036" w:rsidP="00986036">
      <w:pPr>
        <w:spacing w:before="80" w:after="80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b/>
          <w:sz w:val="24"/>
          <w:szCs w:val="24"/>
          <w:lang w:eastAsia="pl-PL"/>
        </w:rPr>
        <w:t>z</w:t>
      </w:r>
      <w:proofErr w:type="gramEnd"/>
      <w:r w:rsidRPr="0098603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dopiskiem: postępowanie nr  MCM</w:t>
      </w:r>
      <w:r w:rsidRPr="00986036">
        <w:rPr>
          <w:rFonts w:ascii="Calibri" w:eastAsia="Calibri" w:hAnsi="Calibri" w:cs="Calibri"/>
          <w:b/>
          <w:bCs/>
          <w:iCs/>
          <w:sz w:val="24"/>
          <w:szCs w:val="20"/>
          <w:lang w:eastAsia="pl-PL"/>
        </w:rPr>
        <w:t>/WSM/ZP1</w:t>
      </w:r>
      <w:r w:rsidR="00FB055E">
        <w:rPr>
          <w:rFonts w:ascii="Calibri" w:eastAsia="Calibri" w:hAnsi="Calibri" w:cs="Calibri"/>
          <w:b/>
          <w:bCs/>
          <w:iCs/>
          <w:sz w:val="24"/>
          <w:szCs w:val="20"/>
          <w:lang w:eastAsia="pl-PL"/>
        </w:rPr>
        <w:t>6</w:t>
      </w:r>
      <w:r w:rsidRPr="00986036">
        <w:rPr>
          <w:rFonts w:ascii="Calibri" w:eastAsia="Calibri" w:hAnsi="Calibri" w:cs="Calibri"/>
          <w:b/>
          <w:bCs/>
          <w:iCs/>
          <w:sz w:val="24"/>
          <w:szCs w:val="20"/>
          <w:lang w:eastAsia="pl-PL"/>
        </w:rPr>
        <w:t>/2015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Arial" w:eastAsia="Calibri" w:hAnsi="Arial" w:cs="Arial"/>
          <w:bCs/>
          <w:szCs w:val="20"/>
          <w:lang w:eastAsia="pl-PL"/>
        </w:rPr>
        <w:tab/>
      </w: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WYMAGANIA DOTYCZĄCE WADIUM</w:t>
      </w:r>
    </w:p>
    <w:p w:rsidR="00986036" w:rsidRPr="00986036" w:rsidRDefault="00986036" w:rsidP="00986036">
      <w:pPr>
        <w:numPr>
          <w:ilvl w:val="0"/>
          <w:numId w:val="78"/>
        </w:numPr>
        <w:shd w:val="clear" w:color="auto" w:fill="FFFFFF"/>
        <w:spacing w:after="0" w:line="240" w:lineRule="auto"/>
        <w:ind w:right="22"/>
        <w:contextualSpacing/>
        <w:rPr>
          <w:rFonts w:ascii="Calibri" w:eastAsia="Calibri" w:hAnsi="Calibri" w:cs="Arial"/>
          <w:sz w:val="24"/>
          <w:szCs w:val="24"/>
        </w:rPr>
      </w:pPr>
      <w:r w:rsidRPr="00986036">
        <w:rPr>
          <w:rFonts w:ascii="Calibri" w:eastAsia="Calibri" w:hAnsi="Calibri" w:cs="Arial"/>
          <w:sz w:val="24"/>
          <w:szCs w:val="24"/>
        </w:rPr>
        <w:t>Zamawiający nie żąda wniesienia wadium.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TERMIN ZWIĄZANIA OFERTĄ</w:t>
      </w:r>
    </w:p>
    <w:p w:rsidR="00986036" w:rsidRPr="00986036" w:rsidRDefault="00986036" w:rsidP="00986036">
      <w:pPr>
        <w:numPr>
          <w:ilvl w:val="6"/>
          <w:numId w:val="57"/>
        </w:numPr>
        <w:spacing w:before="80" w:after="80" w:line="240" w:lineRule="auto"/>
        <w:ind w:left="426"/>
        <w:jc w:val="both"/>
        <w:rPr>
          <w:rFonts w:ascii="Calibri" w:eastAsia="Arial Unicode MS" w:hAnsi="Calibri" w:cs="Arial"/>
          <w:sz w:val="24"/>
          <w:szCs w:val="24"/>
        </w:rPr>
      </w:pPr>
      <w:r w:rsidRPr="00986036">
        <w:rPr>
          <w:rFonts w:ascii="Calibri" w:eastAsia="Arial Unicode MS" w:hAnsi="Calibri" w:cs="Arial"/>
          <w:b/>
          <w:sz w:val="24"/>
          <w:szCs w:val="24"/>
        </w:rPr>
        <w:t xml:space="preserve">Wykonawca jest związany ofertą przez okres 30 dni. </w:t>
      </w:r>
    </w:p>
    <w:p w:rsidR="00986036" w:rsidRPr="00986036" w:rsidRDefault="00986036" w:rsidP="00986036">
      <w:pPr>
        <w:numPr>
          <w:ilvl w:val="6"/>
          <w:numId w:val="57"/>
        </w:numPr>
        <w:spacing w:before="80" w:after="80" w:line="240" w:lineRule="auto"/>
        <w:ind w:left="426"/>
        <w:jc w:val="both"/>
        <w:rPr>
          <w:rFonts w:ascii="Calibri" w:eastAsia="Arial Unicode MS" w:hAnsi="Calibri" w:cs="Arial"/>
          <w:sz w:val="24"/>
          <w:szCs w:val="24"/>
        </w:rPr>
      </w:pPr>
      <w:r w:rsidRPr="00986036">
        <w:rPr>
          <w:rFonts w:ascii="Calibri" w:eastAsia="Arial Unicode MS" w:hAnsi="Calibri" w:cs="Arial"/>
          <w:sz w:val="24"/>
          <w:szCs w:val="24"/>
        </w:rPr>
        <w:t xml:space="preserve">Bieg terminu związania ofertą rozpoczyna się wraz z upływem terminu składania ofert. </w:t>
      </w:r>
    </w:p>
    <w:p w:rsidR="00986036" w:rsidRPr="00986036" w:rsidRDefault="00986036" w:rsidP="00986036">
      <w:pPr>
        <w:numPr>
          <w:ilvl w:val="6"/>
          <w:numId w:val="57"/>
        </w:numPr>
        <w:spacing w:before="80" w:after="80" w:line="240" w:lineRule="auto"/>
        <w:ind w:left="426"/>
        <w:jc w:val="both"/>
        <w:rPr>
          <w:rFonts w:ascii="Calibri" w:eastAsia="Arial Unicode MS" w:hAnsi="Calibri" w:cs="Arial"/>
          <w:sz w:val="24"/>
          <w:szCs w:val="24"/>
        </w:rPr>
      </w:pPr>
      <w:r w:rsidRPr="00986036">
        <w:rPr>
          <w:rFonts w:ascii="Calibri" w:eastAsia="Arial Unicode MS" w:hAnsi="Calibri" w:cs="Arial"/>
          <w:sz w:val="24"/>
          <w:szCs w:val="24"/>
        </w:rPr>
        <w:t>W uzasadnionych przypadkach, na co najmniej 3 dni przed upływem terminu związania ofertą, Zamawiający może zwrócić się do Wykonawców o wyrażenie zgody na przedłużenie tego terminu o oznaczony okres, nie dłuższy jednak niż 60 dni.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SPOSOBU PRZYGOTOWYWANIA OFERT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może złożyć tylko jedną ofertę.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Ofertę należy sporządzić w oryginale w całości w języku polskim z zachowaniem formy pisemnej pod rygorem nieważności. Zaleca się by oferta została napisana na maszynie, komputerze lub w inny trwały sposób.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Treść złożonej oferty musi odpowiadać treści niniejszej SIWZ. 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przygotowuje i przedkłada swoją ofertę zgodnie z wymaganiami określonymi w niniejszej SIWZ.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Oferta musi być kompletna i jednoznaczna. Wykonawca pokrywa wszelkie koszty związane z przygotowaniem i złożeniem oferty, z zastrzeżeniem art. 93 ust. 4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</w:t>
      </w:r>
    </w:p>
    <w:p w:rsidR="00986036" w:rsidRPr="00986036" w:rsidRDefault="00986036" w:rsidP="00986036">
      <w:pPr>
        <w:numPr>
          <w:ilvl w:val="0"/>
          <w:numId w:val="48"/>
        </w:numPr>
        <w:tabs>
          <w:tab w:val="left" w:pos="72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Oferta musi zawierać: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„Formularz oferty” wzór formularza stanowi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załącznik nr 1 do niniejszej SIWZ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,</w:t>
      </w:r>
    </w:p>
    <w:p w:rsidR="00986036" w:rsidRPr="00986036" w:rsidRDefault="00986036" w:rsidP="00986036">
      <w:pPr>
        <w:spacing w:before="80" w:after="80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Wykonawca wypełnia „Formularza oferty” jednokrotnie, niezależnie od tego na ile części zamówienia składa ofertę. Wykonawca zobowiązany jest wypełnić tylko tą/te część/części punktu 1 „Formularza oferty”, którą/których wykonanie Wykonawca oferuje. Pozostałą część punktu 1 „Formularza oferty” – w zakresie dotyczącym części zamówienia, których Wykonawca nie oferuje, należy przekreślić.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oświadczenia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i dokumenty wymienione w rozdziale VI niniejszej SIWZ,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stosowne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pełnomocnictwa – w przypadkach wskazanych w niniejszej SIWZ,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„Formularz cenowy” - wzór stanowi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załącznik nr 7 do SIWZ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,</w:t>
      </w:r>
    </w:p>
    <w:p w:rsidR="00986036" w:rsidRPr="00986036" w:rsidRDefault="00986036" w:rsidP="00986036">
      <w:pPr>
        <w:spacing w:before="80" w:after="80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zobowiązany jest wypełnić tylko ten /te wiersz/wiersze „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Formularza cenowy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”, który/które dotyczą oferowanej przez Wykonawcę części zamówienia. Pozostałe wiersze „Formularza cenowego” w zakresie dotyczącym części zamówienia, których Wykonawca nie oferuje, należy przekreślić.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inne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dokumenty wymienione w SIWZ.</w:t>
      </w:r>
    </w:p>
    <w:p w:rsidR="00986036" w:rsidRPr="00986036" w:rsidRDefault="00986036" w:rsidP="007B16CD">
      <w:pPr>
        <w:numPr>
          <w:ilvl w:val="0"/>
          <w:numId w:val="48"/>
        </w:numPr>
        <w:spacing w:before="80" w:after="80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zaleca wykorzystanie formularzy stanowiących integralną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część niniejszej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SIWZ. Dopuszcza się złożenie w ofercie załączników opracowanych przez Wykonawcę, pod warunkiem jednak, że ich treść będzie odpowiadać treści formularzy opracowanych przez Zamawiającego. W przeciwnym wypadku oferta może podlegać odrzuceniu.</w:t>
      </w:r>
    </w:p>
    <w:p w:rsidR="00986036" w:rsidRPr="00986036" w:rsidRDefault="00986036" w:rsidP="007B16CD">
      <w:pPr>
        <w:numPr>
          <w:ilvl w:val="0"/>
          <w:numId w:val="48"/>
        </w:numPr>
        <w:spacing w:before="80" w:after="80"/>
        <w:ind w:left="426" w:hanging="426"/>
        <w:jc w:val="both"/>
        <w:rPr>
          <w:rFonts w:ascii="Calibri" w:eastAsia="Calibri" w:hAnsi="Calibri" w:cs="Arial"/>
          <w:sz w:val="24"/>
          <w:szCs w:val="24"/>
          <w:u w:val="single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Oferta musi być podpisana przez osobę(y) uprawnioną(one), na podstawie odrębnych przepisów, do składania oświadczeń woli – reprezentowania Wykonawcy na zewnątrz. W przypadku, gdy dokumenty podpisywane są przez osobę reprezentującą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Wykonawcę, której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umocowanie do składania oświadczeń woli w imieniu Wykonawcy nie wynika z dokumentów rejestrowych, do oferty należy dołączyć pełnomocnictwo do reprezentowania Wykonawcy w niniejszym postępowaniu o udzielenie zamówienia albo reprezentowania w postępowaniu i zawarcia umowy w sprawie zamówienia publicznego. Pełnomocnictwo musi być przedstawione w formie oryginału lub notarialnie potwierdzonej kopii. Wymagane, a niezłożone lub wadliwe pełnomocnictwa podlegać będą uzupełnieniu na warunkach określonych w art. 26 ust. 3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7B16CD">
      <w:pPr>
        <w:numPr>
          <w:ilvl w:val="0"/>
          <w:numId w:val="48"/>
        </w:numPr>
        <w:spacing w:before="80" w:after="80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Każda zapisana strona oferty powinna być zaparafowana przez osobę(y) podpisującą(e) ofertę lub osobę(y) upoważnioną(e) do jej podpisania. </w:t>
      </w:r>
    </w:p>
    <w:p w:rsidR="00986036" w:rsidRPr="00986036" w:rsidRDefault="00986036" w:rsidP="007B16CD">
      <w:pPr>
        <w:numPr>
          <w:ilvl w:val="0"/>
          <w:numId w:val="48"/>
        </w:numPr>
        <w:spacing w:before="80" w:after="80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Wszystkie dokonane korekty, skreślenia i poprawki powinny być parafowane (w miejscu naniesienia tych poprawek) przez osobę(y) podpisującą(e) ofertę lub osobę(y) upoważnioną(e) do jej podpisania.</w:t>
      </w:r>
    </w:p>
    <w:p w:rsidR="00986036" w:rsidRPr="00986036" w:rsidRDefault="00986036" w:rsidP="007B16CD">
      <w:pPr>
        <w:numPr>
          <w:ilvl w:val="0"/>
          <w:numId w:val="48"/>
        </w:numPr>
        <w:spacing w:before="80" w:after="80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Zaleca się, aby oferta była trwale spięta i aby wszystkie zapisane strony oferty były ponumerowane kolejno.</w:t>
      </w:r>
    </w:p>
    <w:p w:rsidR="00986036" w:rsidRPr="00986036" w:rsidRDefault="00986036" w:rsidP="007B16CD">
      <w:pPr>
        <w:numPr>
          <w:ilvl w:val="0"/>
          <w:numId w:val="48"/>
        </w:numPr>
        <w:spacing w:before="80" w:after="80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Zaleca się umieszczenie oferty w nieprzejrzystym i zamkniętym opakowaniu wraz z oznaczeniem: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sz w:val="24"/>
          <w:szCs w:val="24"/>
          <w:u w:val="single"/>
          <w:lang w:eastAsia="pl-PL"/>
        </w:rPr>
      </w:pP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i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i/>
          <w:sz w:val="24"/>
          <w:szCs w:val="24"/>
          <w:lang w:eastAsia="pl-PL"/>
        </w:rPr>
        <w:t>Oferta na: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„Dostawa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wyposażenia medycznego w ramach projektu pn.: „Utworzenie zakładu opiekuńczo leczniczego dla pacjentów wentylowanych mechanicznie '”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Znak sprawy: MCM/WSM/ZP1</w:t>
      </w:r>
      <w:r w:rsidR="00FB055E">
        <w:rPr>
          <w:rFonts w:ascii="Calibri" w:eastAsia="Calibri" w:hAnsi="Calibri" w:cs="Arial"/>
          <w:b/>
          <w:sz w:val="24"/>
          <w:szCs w:val="24"/>
          <w:lang w:eastAsia="pl-PL"/>
        </w:rPr>
        <w:t>6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/2015</w:t>
      </w:r>
    </w:p>
    <w:p w:rsidR="00986036" w:rsidRPr="00986036" w:rsidRDefault="007B16CD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sz w:val="24"/>
          <w:szCs w:val="24"/>
          <w:lang w:eastAsia="pl-PL"/>
        </w:rPr>
      </w:pPr>
      <w:r>
        <w:rPr>
          <w:rFonts w:ascii="Calibri" w:eastAsia="Calibri" w:hAnsi="Calibri" w:cs="Arial"/>
          <w:b/>
          <w:sz w:val="24"/>
          <w:szCs w:val="24"/>
          <w:lang w:eastAsia="pl-PL"/>
        </w:rPr>
        <w:t>NIE OTWIERAĆ PRZED dniem 14.10</w:t>
      </w:r>
      <w:r w:rsidR="00986036" w:rsidRPr="00986036">
        <w:rPr>
          <w:rFonts w:ascii="Calibri" w:eastAsia="Calibri" w:hAnsi="Calibri" w:cs="Arial"/>
          <w:b/>
          <w:sz w:val="24"/>
          <w:szCs w:val="24"/>
          <w:lang w:eastAsia="pl-PL"/>
        </w:rPr>
        <w:t>.2015</w:t>
      </w:r>
      <w:proofErr w:type="gramStart"/>
      <w:r w:rsidR="00986036" w:rsidRPr="00986036">
        <w:rPr>
          <w:rFonts w:ascii="Calibri" w:eastAsia="Calibri" w:hAnsi="Calibri" w:cs="Arial"/>
          <w:b/>
          <w:sz w:val="24"/>
          <w:szCs w:val="24"/>
          <w:lang w:eastAsia="pl-PL"/>
        </w:rPr>
        <w:t>r</w:t>
      </w:r>
      <w:proofErr w:type="gramEnd"/>
      <w:r w:rsidR="00986036" w:rsidRPr="00986036">
        <w:rPr>
          <w:rFonts w:ascii="Calibri" w:eastAsia="Calibri" w:hAnsi="Calibri" w:cs="Arial"/>
          <w:b/>
          <w:sz w:val="24"/>
          <w:szCs w:val="24"/>
          <w:lang w:eastAsia="pl-PL"/>
        </w:rPr>
        <w:t>., GODZ. 11</w:t>
      </w:r>
      <w:r w:rsidR="00986036" w:rsidRPr="00986036">
        <w:rPr>
          <w:rFonts w:ascii="Calibri" w:eastAsia="Calibri" w:hAnsi="Calibri" w:cs="Arial"/>
          <w:b/>
          <w:sz w:val="24"/>
          <w:szCs w:val="24"/>
          <w:vertAlign w:val="superscript"/>
          <w:lang w:eastAsia="pl-PL"/>
        </w:rPr>
        <w:t>15</w:t>
      </w:r>
      <w:r w:rsidR="00986036" w:rsidRPr="00986036">
        <w:rPr>
          <w:rFonts w:ascii="Calibri" w:eastAsia="Calibri" w:hAnsi="Calibri" w:cs="Arial"/>
          <w:b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(zgodnie z terminem składania ofert)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sz w:val="24"/>
          <w:szCs w:val="24"/>
          <w:lang w:eastAsia="pl-PL"/>
        </w:rPr>
      </w:pP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zaleca, aby  opakowanie wewnętrzne zawierające ofertę było opisane jw. oraz zawierało nazwę i adres  (firmy) Wykonawcy.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Nie ujawnia się informacji stanowiących tajemnicę przedsiębiorstwa w rozumieniu </w:t>
      </w:r>
      <w:bookmarkStart w:id="2" w:name="#hiperlinkDocsList.rpc?hiperlink=type=me"/>
      <w:r w:rsidRPr="00986036">
        <w:rPr>
          <w:rFonts w:ascii="Calibri" w:eastAsia="Calibri" w:hAnsi="Calibri" w:cs="Arial"/>
          <w:sz w:val="24"/>
          <w:szCs w:val="24"/>
          <w:lang w:eastAsia="pl-PL"/>
        </w:rPr>
        <w:t>przepisów</w:t>
      </w:r>
      <w:bookmarkEnd w:id="2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 zwalczaniu nieuczciwej konkurencji, jeżeli wykonawca, nie później niż w terminie składania ofert zastrzegł, że nie mogą być one udostępniane oraz wykazał, iż zastrzeżone informacje stanowią tajemnicę przedsiębiorstwa. Wykonawca nie może zastrzec informacji, o których mowa w art. 86 ust. 4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Zaleca się, aby informacje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zastrzeżone jako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tajemnica przedsiębiorstwa były umieszczone w osobnym, wewnętrznym opakowaniu i oznaczone klauzulą: </w:t>
      </w: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„</w:t>
      </w:r>
      <w:r w:rsidRPr="00986036">
        <w:rPr>
          <w:rFonts w:ascii="Calibri" w:eastAsia="Calibri" w:hAnsi="Calibri" w:cs="Arial"/>
          <w:i/>
          <w:iCs/>
          <w:sz w:val="24"/>
          <w:szCs w:val="24"/>
          <w:lang w:eastAsia="pl-PL"/>
        </w:rPr>
        <w:t>Nie udostępniać innym podmiotom, informacje stanowią tajemnicę przedsiębiorstwa w rozumieniu przepisów ustawy o zwalczaniu nieuczciwej konkurencji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”.</w:t>
      </w:r>
    </w:p>
    <w:p w:rsidR="00986036" w:rsidRPr="00986036" w:rsidRDefault="00986036" w:rsidP="00986036">
      <w:pPr>
        <w:tabs>
          <w:tab w:val="left" w:pos="360"/>
        </w:tabs>
        <w:spacing w:before="80" w:after="80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  <w:t xml:space="preserve">Zamawiający nie ponosi odpowiedzialności za niewłaściwe zabezpieczenie przez Wykonawcę dokumentów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określonych jako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tajne.</w:t>
      </w:r>
    </w:p>
    <w:p w:rsidR="00986036" w:rsidRPr="00986036" w:rsidRDefault="00986036" w:rsidP="00986036">
      <w:pPr>
        <w:tabs>
          <w:tab w:val="left" w:pos="360"/>
        </w:tabs>
        <w:spacing w:before="80" w:after="80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  <w:t xml:space="preserve">Jeżeli zastrzeżone przez Wykonawcę informacje nie stanowią tajemnicy przedsiębiorstwa lub są jawne na podstawie przepisów ustawy (np. art. 86 ust. 4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), lub odrębnych przepisów, Zamawiający zobowiązany jest do ujawnienia tych informacji w ramach prowadzonego postępowania o udzielenie zamówienia publicznego.</w:t>
      </w: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0"/>
          <w:lang w:eastAsia="pl-PL"/>
        </w:rPr>
      </w:pPr>
      <w:r w:rsidRPr="00986036">
        <w:rPr>
          <w:rFonts w:ascii="Calibri" w:eastAsia="Calibri" w:hAnsi="Calibri" w:cs="Arial"/>
          <w:sz w:val="24"/>
          <w:szCs w:val="20"/>
          <w:lang w:eastAsia="pl-PL"/>
        </w:rPr>
        <w:t xml:space="preserve">W przypadku, gdy w jednym dokumencie Wykonawca zawrze informacje stanowiące tajemnicę przedsiębiorstwa oraz informacje, do </w:t>
      </w:r>
      <w:proofErr w:type="gramStart"/>
      <w:r w:rsidRPr="00986036">
        <w:rPr>
          <w:rFonts w:ascii="Calibri" w:eastAsia="Calibri" w:hAnsi="Calibri" w:cs="Arial"/>
          <w:sz w:val="24"/>
          <w:szCs w:val="20"/>
          <w:lang w:eastAsia="pl-PL"/>
        </w:rPr>
        <w:t>ujawnienia których</w:t>
      </w:r>
      <w:proofErr w:type="gramEnd"/>
      <w:r w:rsidRPr="00986036">
        <w:rPr>
          <w:rFonts w:ascii="Calibri" w:eastAsia="Calibri" w:hAnsi="Calibri" w:cs="Arial"/>
          <w:sz w:val="24"/>
          <w:szCs w:val="20"/>
          <w:lang w:eastAsia="pl-PL"/>
        </w:rPr>
        <w:t xml:space="preserve"> Zamawiający będzie zobowiązany ujawnić, Zamawiający ujawni cały dokument, zaś Wykonawca ponosił będzie odpowiedzialność za niewłaściwe zabezpieczenie informacji objętych tajemnicą przedsiębiorstwa. 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u w:val="single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Zamawiający zażąda przedstawienia oryginału lub notarialnie poświadczonej kopii dokumentu, gdy złożona przez Wykonawcę kopia dokumentu będzie nieczytelna lub budzić będzie wątpliwości, co do jej prawdziwości.</w:t>
      </w:r>
    </w:p>
    <w:p w:rsidR="00986036" w:rsidRPr="00986036" w:rsidRDefault="00986036" w:rsidP="00986036">
      <w:pPr>
        <w:numPr>
          <w:ilvl w:val="0"/>
          <w:numId w:val="48"/>
        </w:numPr>
        <w:tabs>
          <w:tab w:val="left" w:pos="720"/>
        </w:tabs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Dokumenty sporządzone w języku obcym są składane wraz z tłumaczeniem na język polski.</w:t>
      </w:r>
    </w:p>
    <w:p w:rsidR="00986036" w:rsidRPr="00986036" w:rsidRDefault="00986036" w:rsidP="00986036">
      <w:pPr>
        <w:numPr>
          <w:ilvl w:val="0"/>
          <w:numId w:val="48"/>
        </w:numPr>
        <w:tabs>
          <w:tab w:val="left" w:pos="720"/>
        </w:tabs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może przed upływem terminu do składania ofert zmienić lub wycofać ofertę.</w:t>
      </w:r>
    </w:p>
    <w:p w:rsidR="00986036" w:rsidRPr="00986036" w:rsidRDefault="00986036" w:rsidP="00986036">
      <w:pPr>
        <w:numPr>
          <w:ilvl w:val="4"/>
          <w:numId w:val="52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Zmiany, poprawki lub modyfikacje złożonej oferty muszą być złożone w miejscu i według zasad obowiązujących przy składaniu oferty. Odpowiednio opisane koperty zawierające zmiany należy dodatkowo opatrzyć dopiskiem „ZMIANA”. W przypadku złożenia kilku „ZMIAN” kopertę każdej „ZMIANY” należy dodatkowo oznaczyć kolejnym numerem.</w:t>
      </w:r>
    </w:p>
    <w:p w:rsidR="00986036" w:rsidRPr="00986036" w:rsidRDefault="00986036" w:rsidP="00986036">
      <w:pPr>
        <w:numPr>
          <w:ilvl w:val="4"/>
          <w:numId w:val="52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Wycofanie złożonej oferty nastąpi poprzez złożenie pisemnego powiadomienia podpisanego przez umocowanego na piśmie przedstawiciela Wykonawcy. Wycofanie należy złożyć w miejscu i według zasad obowiązujących przy składaniu oferty. Odpowiednio opisaną kopertę zawierającą powiadomienie należy opatrzyć dopiskiem „WYCOFANIE”.</w:t>
      </w:r>
    </w:p>
    <w:p w:rsidR="00586DA8" w:rsidRPr="008D450D" w:rsidRDefault="00986036" w:rsidP="00586DA8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D450D">
        <w:rPr>
          <w:rFonts w:ascii="Calibri" w:eastAsia="Calibri" w:hAnsi="Calibri" w:cs="Arial"/>
          <w:b/>
          <w:bCs/>
          <w:sz w:val="24"/>
          <w:szCs w:val="24"/>
          <w:lang w:eastAsia="pl-PL"/>
        </w:rPr>
        <w:t>MIEJSCE ORAZ TERMIN SKŁADANIA I OTWARCIA OFERT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Oferty należy składać 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siedzibie Zamawiającego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: 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Oferty należy przesyłać na adres: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Milickie Centrum Medyczne sp. z o.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o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 xml:space="preserve">., 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ul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 Grzybowa1, 56–300 Milicz,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 lub składać w biurze Zarządu Milickiego Centrum Medycznego sp. z o.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Miliczu    </w:t>
      </w:r>
      <w:r w:rsidR="008D450D">
        <w:rPr>
          <w:rFonts w:ascii="Calibri" w:eastAsia="Calibri" w:hAnsi="Calibri" w:cs="Arial"/>
          <w:b/>
          <w:sz w:val="24"/>
          <w:szCs w:val="24"/>
          <w:lang w:eastAsia="pl-PL"/>
        </w:rPr>
        <w:t>do dnia 14.10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.2015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r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.,  do  godz. 11</w:t>
      </w:r>
      <w:r w:rsidRPr="00986036">
        <w:rPr>
          <w:rFonts w:ascii="Calibri" w:eastAsia="Calibri" w:hAnsi="Calibri" w:cs="Arial"/>
          <w:b/>
          <w:sz w:val="24"/>
          <w:szCs w:val="24"/>
          <w:vertAlign w:val="superscript"/>
          <w:lang w:eastAsia="pl-PL"/>
        </w:rPr>
        <w:t>00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Decyduje data i godzina wpływu oferty do Zamawiającego.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niezwłocznie zawiadomi Wykonawcę o złożeniu oferty po terminie oraz zwróci ofertę po upływie terminu do wniesienia odwołania.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Otwarcie ofert nastąpi 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siedzibie Zamawiającego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: </w:t>
      </w:r>
    </w:p>
    <w:p w:rsidR="00986036" w:rsidRPr="00986036" w:rsidRDefault="008D450D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>
        <w:rPr>
          <w:rFonts w:ascii="Calibri" w:eastAsia="Calibri" w:hAnsi="Calibri" w:cs="Arial"/>
          <w:sz w:val="24"/>
          <w:szCs w:val="24"/>
          <w:lang w:eastAsia="pl-PL"/>
        </w:rPr>
        <w:t>Oferty zostaną otwarte w dniu 14</w:t>
      </w:r>
      <w:r w:rsidR="00986036"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  <w:r>
        <w:rPr>
          <w:rFonts w:ascii="Calibri" w:eastAsia="Calibri" w:hAnsi="Calibri" w:cs="Arial"/>
          <w:sz w:val="24"/>
          <w:szCs w:val="24"/>
          <w:lang w:eastAsia="pl-PL"/>
        </w:rPr>
        <w:t>10</w:t>
      </w:r>
      <w:r w:rsidR="00986036" w:rsidRPr="00986036">
        <w:rPr>
          <w:rFonts w:ascii="Calibri" w:eastAsia="Calibri" w:hAnsi="Calibri" w:cs="Arial"/>
          <w:sz w:val="24"/>
          <w:szCs w:val="24"/>
          <w:lang w:eastAsia="pl-PL"/>
        </w:rPr>
        <w:t>.2015</w:t>
      </w:r>
      <w:proofErr w:type="gramStart"/>
      <w:r w:rsidR="00986036" w:rsidRPr="00986036">
        <w:rPr>
          <w:rFonts w:ascii="Calibri" w:eastAsia="Calibri" w:hAnsi="Calibri" w:cs="Arial"/>
          <w:sz w:val="24"/>
          <w:szCs w:val="24"/>
          <w:lang w:eastAsia="pl-PL"/>
        </w:rPr>
        <w:t>r</w:t>
      </w:r>
      <w:proofErr w:type="gramEnd"/>
      <w:r w:rsidR="00986036" w:rsidRPr="00986036">
        <w:rPr>
          <w:rFonts w:ascii="Calibri" w:eastAsia="Calibri" w:hAnsi="Calibri" w:cs="Arial"/>
          <w:sz w:val="24"/>
          <w:szCs w:val="24"/>
          <w:lang w:eastAsia="pl-PL"/>
        </w:rPr>
        <w:t>., o godz. 11</w:t>
      </w:r>
      <w:r w:rsidR="00986036" w:rsidRPr="00986036">
        <w:rPr>
          <w:rFonts w:ascii="Calibri" w:eastAsia="Calibri" w:hAnsi="Calibri" w:cs="Arial"/>
          <w:sz w:val="24"/>
          <w:szCs w:val="24"/>
          <w:vertAlign w:val="superscript"/>
          <w:lang w:eastAsia="pl-PL"/>
        </w:rPr>
        <w:t xml:space="preserve">15 </w:t>
      </w:r>
      <w:r w:rsidR="00986036"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  siedzibie  Zamawiającego – </w:t>
      </w:r>
      <w:r w:rsidR="00986036" w:rsidRPr="00986036">
        <w:rPr>
          <w:rFonts w:ascii="Calibri" w:eastAsia="Calibri" w:hAnsi="Calibri" w:cs="Arial"/>
          <w:b/>
          <w:sz w:val="24"/>
          <w:szCs w:val="24"/>
          <w:lang w:eastAsia="pl-PL"/>
        </w:rPr>
        <w:t>I piętro budynku C, pokój 56/2 (Sekcja Zamówień Publicznych i Obsługi Umów)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Otwarcie ofert jest jawne.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Bezpośrednio przed otwarciem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ofert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poda kwotę, jaką zamierza przeznaczyć na sfinansowanie zamówienia.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Podczas otwarcia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ofert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odczyta imię i nazwisko, nazwę (firmę) oraz adres (siedzibę) Wykonawcy, którego oferta jest otwierana, a także informacje dotyczące ceny oferty oraz innych kryteriów podlegających  ocenie.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Informacje, o których mowa w ust. 4 i 5, Zamawiający przekaże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niezwłocznie Wykonawcom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nieobecnym przy otwarciu ofert, na ich wniosek.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lastRenderedPageBreak/>
        <w:t>OPIS SPOSOBU OBLICZENIA CENY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Podana w ofercie cena musi być wyrażona w złotych. Cena musi uwzględniać wszystkie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wymagania niniejszej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SIWZ oraz obejmować wszelkie koszty, jakie poniesie Zamawiający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br/>
        <w:t xml:space="preserve">z tytułu należytej oraz zgodnej z obowiązującymi przepisami realizacji przedmiotu zamówienia, w tym wszystkie opłaty i podatki, obejmujące m. in. podatek od towarów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br/>
        <w:t xml:space="preserve">i usług (VAT).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Wykonawca obowiązany jest wskazać ceny jednostkowe poszczególnych elementów,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objętych zakresem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przedmiotu zamówienia w „Formularzu cenowym” stanowiącym Załącznik nr 7 do SIWZ.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Cena oferty musi obejmować wszelkie koszty niezbędne do należytego wykonania zamówienia.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Sposoby zapłaty i rozliczenia za realizację niniejszego zamówienia, określone zostały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br/>
        <w:t xml:space="preserve">w załączniku nr 6 do SIWZ (wzorze umowy w sprawie zamówienia publicznego). Rozliczenia między Zamawiającym, a Wykonawcą będą prowadzone w złotych polskich, wg wartości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nominalnej przedmiotu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zamówienia. Rozliczenia dokonywane będą w oparciu o stawki wskazane w „Formularzu cenowym”,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stanowiącym Załącznik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nr 7 do SIWZ.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Zgodnie z art. 91 ust. 3a ustawy </w:t>
      </w:r>
      <w:proofErr w:type="spell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Pzp</w:t>
      </w:r>
      <w:proofErr w:type="spell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, 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usług, który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miały obowiązek wpłacić zgodnie z obowiązującymi przepisami.</w:t>
      </w:r>
    </w:p>
    <w:p w:rsid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KRYTERIÓW, KTÓRYMI ZAMAWIAJĄCY BĘDZIE SIĘ KIEROWAŁ PRZY WYBORZE OFERTY, WRAZ Z PODANIEM ZNACZENIA TYCH KRYTERIÓW I SPOSOBU OCENY OFERT</w:t>
      </w:r>
    </w:p>
    <w:p w:rsidR="00547904" w:rsidRPr="00184064" w:rsidRDefault="00547904" w:rsidP="00547904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84064">
        <w:rPr>
          <w:rFonts w:eastAsia="Times New Roman" w:cstheme="minorHAnsi"/>
          <w:bCs/>
          <w:sz w:val="24"/>
          <w:szCs w:val="24"/>
          <w:lang w:eastAsia="ar-SA"/>
        </w:rPr>
        <w:t>Wykonawca składa ofertę na całość zamówienia</w:t>
      </w:r>
      <w:r w:rsidR="00184064">
        <w:rPr>
          <w:rFonts w:eastAsia="Times New Roman" w:cstheme="minorHAnsi"/>
          <w:bCs/>
          <w:sz w:val="24"/>
          <w:szCs w:val="24"/>
          <w:lang w:eastAsia="ar-SA"/>
        </w:rPr>
        <w:t xml:space="preserve"> lub na poszczególne części</w:t>
      </w:r>
      <w:r w:rsidR="004E2BA7">
        <w:rPr>
          <w:rFonts w:eastAsia="Times New Roman" w:cstheme="minorHAnsi"/>
          <w:bCs/>
          <w:sz w:val="24"/>
          <w:szCs w:val="24"/>
          <w:lang w:eastAsia="ar-SA"/>
        </w:rPr>
        <w:t xml:space="preserve"> (pakiety)</w:t>
      </w:r>
      <w:r w:rsidRPr="00184064">
        <w:rPr>
          <w:rFonts w:eastAsia="Times New Roman" w:cstheme="minorHAnsi"/>
          <w:bCs/>
          <w:sz w:val="24"/>
          <w:szCs w:val="24"/>
          <w:lang w:eastAsia="ar-SA"/>
        </w:rPr>
        <w:t>.</w:t>
      </w:r>
      <w:r w:rsidR="004E2BA7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</w:p>
    <w:p w:rsidR="00547904" w:rsidRPr="00184064" w:rsidRDefault="00547904" w:rsidP="00547904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84064">
        <w:rPr>
          <w:rFonts w:eastAsia="Calibri" w:cstheme="minorHAnsi"/>
          <w:bCs/>
          <w:sz w:val="24"/>
          <w:szCs w:val="24"/>
        </w:rPr>
        <w:t xml:space="preserve">Według przyjętej przez </w:t>
      </w:r>
      <w:proofErr w:type="gramStart"/>
      <w:r w:rsidRPr="00184064">
        <w:rPr>
          <w:rFonts w:eastAsia="Calibri" w:cstheme="minorHAnsi"/>
          <w:bCs/>
          <w:sz w:val="24"/>
          <w:szCs w:val="24"/>
        </w:rPr>
        <w:t>Zamawiającego zasady</w:t>
      </w:r>
      <w:proofErr w:type="gramEnd"/>
      <w:r w:rsidRPr="00184064">
        <w:rPr>
          <w:rFonts w:eastAsia="Calibri" w:cstheme="minorHAnsi"/>
          <w:bCs/>
          <w:sz w:val="24"/>
          <w:szCs w:val="24"/>
        </w:rPr>
        <w:t xml:space="preserve"> oferta o największej liczbie punktów jest ofertą  najkorzystniejszą.</w:t>
      </w:r>
    </w:p>
    <w:p w:rsidR="00547904" w:rsidRPr="00117386" w:rsidRDefault="00547904" w:rsidP="00547904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17386">
        <w:rPr>
          <w:rFonts w:eastAsia="Times New Roman" w:cstheme="minorHAnsi"/>
          <w:sz w:val="24"/>
          <w:szCs w:val="24"/>
          <w:lang w:eastAsia="ar-SA"/>
        </w:rPr>
        <w:t xml:space="preserve">Wybór oferty  zostanie dokonany w oparciu o przyjęte w SIWZ kryteria  oceny  </w:t>
      </w:r>
      <w:proofErr w:type="gramStart"/>
      <w:r w:rsidRPr="00117386">
        <w:rPr>
          <w:rFonts w:eastAsia="Times New Roman" w:cstheme="minorHAnsi"/>
          <w:sz w:val="24"/>
          <w:szCs w:val="24"/>
          <w:lang w:eastAsia="ar-SA"/>
        </w:rPr>
        <w:t xml:space="preserve">ofert , </w:t>
      </w:r>
      <w:proofErr w:type="gramEnd"/>
      <w:r w:rsidRPr="00117386">
        <w:rPr>
          <w:rFonts w:eastAsia="Times New Roman" w:cstheme="minorHAnsi"/>
          <w:sz w:val="24"/>
          <w:szCs w:val="24"/>
          <w:lang w:eastAsia="ar-SA"/>
        </w:rPr>
        <w:t>tj.: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           </w:t>
      </w:r>
      <w:proofErr w:type="gramStart"/>
      <w:r w:rsidRPr="00184064">
        <w:rPr>
          <w:rFonts w:eastAsia="Times New Roman" w:cstheme="minorHAnsi"/>
          <w:b/>
          <w:sz w:val="24"/>
          <w:szCs w:val="24"/>
          <w:lang w:eastAsia="ar-SA"/>
        </w:rPr>
        <w:t>cena</w:t>
      </w:r>
      <w:proofErr w:type="gramEnd"/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-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waga</w:t>
      </w: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8</w:t>
      </w:r>
      <w:r w:rsidR="00184064">
        <w:rPr>
          <w:rFonts w:eastAsia="Times New Roman" w:cstheme="minorHAnsi"/>
          <w:b/>
          <w:sz w:val="24"/>
          <w:szCs w:val="24"/>
          <w:lang w:eastAsia="ar-SA"/>
        </w:rPr>
        <w:t>5</w:t>
      </w:r>
      <w:r w:rsidRPr="00184064">
        <w:rPr>
          <w:rFonts w:eastAsia="Times New Roman" w:cstheme="minorHAnsi"/>
          <w:b/>
          <w:sz w:val="24"/>
          <w:szCs w:val="24"/>
          <w:lang w:eastAsia="ar-SA"/>
        </w:rPr>
        <w:t>%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7563F" w:rsidRPr="00C7563F">
        <w:rPr>
          <w:rFonts w:eastAsia="Times New Roman" w:cstheme="minorHAnsi"/>
          <w:sz w:val="24"/>
          <w:szCs w:val="24"/>
          <w:lang w:eastAsia="ar-SA"/>
        </w:rPr>
        <w:t>(85%=85pkt)</w:t>
      </w:r>
    </w:p>
    <w:p w:rsidR="00547904" w:rsidRPr="00184064" w:rsidRDefault="00184064" w:rsidP="00547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           </w:t>
      </w:r>
      <w:proofErr w:type="gramStart"/>
      <w:r>
        <w:rPr>
          <w:rFonts w:eastAsia="Times New Roman" w:cstheme="minorHAnsi"/>
          <w:b/>
          <w:sz w:val="24"/>
          <w:szCs w:val="24"/>
          <w:lang w:eastAsia="ar-SA"/>
        </w:rPr>
        <w:t>termin</w:t>
      </w:r>
      <w:proofErr w:type="gramEnd"/>
      <w:r>
        <w:rPr>
          <w:rFonts w:eastAsia="Times New Roman" w:cstheme="minorHAnsi"/>
          <w:b/>
          <w:sz w:val="24"/>
          <w:szCs w:val="24"/>
          <w:lang w:eastAsia="ar-SA"/>
        </w:rPr>
        <w:t xml:space="preserve"> gwarancji –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waga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15</w:t>
      </w:r>
      <w:r w:rsidR="00547904" w:rsidRPr="00184064">
        <w:rPr>
          <w:rFonts w:eastAsia="Times New Roman" w:cstheme="minorHAnsi"/>
          <w:b/>
          <w:sz w:val="24"/>
          <w:szCs w:val="24"/>
          <w:lang w:eastAsia="ar-SA"/>
        </w:rPr>
        <w:t>%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7563F" w:rsidRPr="00C7563F">
        <w:rPr>
          <w:rFonts w:eastAsia="Times New Roman" w:cstheme="minorHAnsi"/>
          <w:sz w:val="24"/>
          <w:szCs w:val="24"/>
          <w:lang w:eastAsia="ar-SA"/>
        </w:rPr>
        <w:t>(15%=15pkt)</w:t>
      </w:r>
      <w:r w:rsidR="00547904"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184064">
        <w:rPr>
          <w:rFonts w:eastAsia="Times New Roman" w:cstheme="minorHAnsi"/>
          <w:sz w:val="24"/>
          <w:szCs w:val="24"/>
          <w:lang w:eastAsia="ar-SA"/>
        </w:rPr>
        <w:t xml:space="preserve">            Sposób przyznawania punktów w kryterium „Cena”:           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 </w:t>
      </w: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>Wartość brutto oferty najtańszej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Wartość </w:t>
      </w:r>
      <w:proofErr w:type="gramStart"/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>punktowa kryterium</w:t>
      </w:r>
      <w:proofErr w:type="gramEnd"/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ceny = --------------------------------------------   x 8</w:t>
      </w:r>
      <w:r w:rsidR="00184064">
        <w:rPr>
          <w:rFonts w:eastAsia="Times New Roman" w:cstheme="minorHAnsi"/>
          <w:b/>
          <w:i/>
          <w:sz w:val="24"/>
          <w:szCs w:val="24"/>
          <w:lang w:eastAsia="ar-SA"/>
        </w:rPr>
        <w:t>5</w:t>
      </w: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% x 100                                                                                   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                                                 Wartość brutto  oferty badanej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lastRenderedPageBreak/>
        <w:t xml:space="preserve">             Oferta z najniższą ceną otrzyma za kryterium cena 8</w:t>
      </w:r>
      <w:r w:rsidR="00184064">
        <w:rPr>
          <w:rFonts w:eastAsia="Times New Roman" w:cstheme="minorHAnsi"/>
          <w:b/>
          <w:sz w:val="24"/>
          <w:szCs w:val="24"/>
          <w:lang w:eastAsia="ar-SA"/>
        </w:rPr>
        <w:t>5</w:t>
      </w: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punktów.</w:t>
      </w: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184064">
        <w:rPr>
          <w:rFonts w:eastAsia="Times New Roman" w:cstheme="minorHAnsi"/>
          <w:sz w:val="24"/>
          <w:szCs w:val="24"/>
          <w:lang w:eastAsia="ar-SA"/>
        </w:rPr>
        <w:t xml:space="preserve">            Sposób przyznawania punktów</w:t>
      </w:r>
      <w:r w:rsidR="00184064">
        <w:rPr>
          <w:rFonts w:eastAsia="Times New Roman" w:cstheme="minorHAnsi"/>
          <w:sz w:val="24"/>
          <w:szCs w:val="24"/>
          <w:lang w:eastAsia="ar-SA"/>
        </w:rPr>
        <w:t xml:space="preserve"> w</w:t>
      </w:r>
      <w:r w:rsidRPr="00184064">
        <w:rPr>
          <w:rFonts w:eastAsia="Times New Roman" w:cstheme="minorHAnsi"/>
          <w:sz w:val="24"/>
          <w:szCs w:val="24"/>
          <w:lang w:eastAsia="ar-SA"/>
        </w:rPr>
        <w:t xml:space="preserve"> kryterium</w:t>
      </w:r>
      <w:r w:rsidRPr="00184064">
        <w:rPr>
          <w:rFonts w:eastAsia="Times New Roman" w:cstheme="minorHAnsi"/>
          <w:i/>
          <w:sz w:val="24"/>
          <w:szCs w:val="24"/>
          <w:lang w:eastAsia="ar-SA"/>
        </w:rPr>
        <w:t xml:space="preserve"> „</w:t>
      </w:r>
      <w:r w:rsidRPr="00184064">
        <w:rPr>
          <w:rFonts w:eastAsia="Times New Roman" w:cstheme="minorHAnsi"/>
          <w:sz w:val="24"/>
          <w:szCs w:val="24"/>
          <w:lang w:eastAsia="ar-SA"/>
        </w:rPr>
        <w:t>termin gwarancji”:</w:t>
      </w:r>
      <w:r w:rsidRPr="00184064">
        <w:rPr>
          <w:rFonts w:eastAsia="Times New Roman" w:cstheme="minorHAnsi"/>
          <w:i/>
          <w:sz w:val="24"/>
          <w:szCs w:val="24"/>
          <w:lang w:eastAsia="ar-SA"/>
        </w:rPr>
        <w:t xml:space="preserve">  </w:t>
      </w:r>
    </w:p>
    <w:p w:rsidR="0054790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>Termin gwarancji</w:t>
      </w:r>
      <w:r w:rsidRPr="00184064">
        <w:rPr>
          <w:rFonts w:eastAsia="Times New Roman" w:cstheme="minorHAnsi"/>
          <w:sz w:val="24"/>
          <w:szCs w:val="24"/>
          <w:lang w:eastAsia="ar-SA"/>
        </w:rPr>
        <w:t xml:space="preserve">: oceniony zostanie na podstawie zaoferowanego terminu </w:t>
      </w:r>
      <w:proofErr w:type="gramStart"/>
      <w:r w:rsidRPr="00184064">
        <w:rPr>
          <w:rFonts w:eastAsia="Times New Roman" w:cstheme="minorHAnsi"/>
          <w:sz w:val="24"/>
          <w:szCs w:val="24"/>
          <w:lang w:eastAsia="ar-SA"/>
        </w:rPr>
        <w:t>gwarancji podanego</w:t>
      </w:r>
      <w:proofErr w:type="gramEnd"/>
      <w:r w:rsidRPr="00184064">
        <w:rPr>
          <w:rFonts w:eastAsia="Times New Roman" w:cstheme="minorHAnsi"/>
          <w:sz w:val="24"/>
          <w:szCs w:val="24"/>
          <w:lang w:eastAsia="ar-SA"/>
        </w:rPr>
        <w:t xml:space="preserve"> w formularzu oferty załączniku Nr 1 do SIWZ. Wykonawca może zaproponować minimalnie 24 miesiące gwarancji.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ar-SA" w:bidi="pl-PL"/>
        </w:rPr>
      </w:pP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Punktacja </w:t>
      </w:r>
      <w:r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 za gwarancję </w:t>
      </w: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będzie przyznawana Wykonawcy według poniższych zasad: </w:t>
      </w:r>
    </w:p>
    <w:p w:rsid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 w:bidi="pl-PL"/>
        </w:rPr>
      </w:pPr>
      <w:r w:rsidRPr="00DF369B">
        <w:rPr>
          <w:rFonts w:eastAsia="Times New Roman" w:cstheme="minorHAnsi"/>
          <w:bCs/>
          <w:sz w:val="24"/>
          <w:szCs w:val="24"/>
          <w:lang w:eastAsia="ar-SA" w:bidi="pl-PL"/>
        </w:rPr>
        <w:t xml:space="preserve">Obligatoryjny termin gwarancji (minimalny) to 24 miesiące. 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ar-SA" w:bidi="pl-PL"/>
        </w:rPr>
      </w:pP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Za termin gwarancji 24 </w:t>
      </w:r>
      <w:r w:rsidR="00DC28CC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 miesią</w:t>
      </w: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>ce Wykonawca otrzyma 0 punktów.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bCs/>
          <w:sz w:val="24"/>
          <w:szCs w:val="24"/>
          <w:lang w:eastAsia="ar-SA" w:bidi="pl-PL"/>
        </w:rPr>
        <w:t>Za każde dodatkowe 12 miesięcy gwarancji Wykonawca otrzyma dodatkowo - 10 pkt.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 Ilość punktów za termin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gwarancji  przyznawana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będzie według wzoru: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</w:t>
      </w:r>
      <w:proofErr w:type="gramStart"/>
      <w:r w:rsidRPr="00DF369B">
        <w:rPr>
          <w:rFonts w:eastAsia="Times New Roman" w:cstheme="minorHAnsi"/>
          <w:b/>
          <w:sz w:val="24"/>
          <w:szCs w:val="24"/>
          <w:lang w:eastAsia="ar-SA"/>
        </w:rPr>
        <w:t>suma</w:t>
      </w:r>
      <w:proofErr w:type="gramEnd"/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punktów za gwarancję oferty badanej 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 xml:space="preserve">Wartość </w:t>
      </w:r>
      <w:proofErr w:type="gramStart"/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>punktowa termin</w:t>
      </w:r>
      <w:proofErr w:type="gramEnd"/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 xml:space="preserve"> gwarancji = -------------------------</w:t>
      </w:r>
      <w:r w:rsidR="00B435D7">
        <w:rPr>
          <w:rFonts w:eastAsia="Times New Roman" w:cstheme="minorHAnsi"/>
          <w:b/>
          <w:i/>
          <w:sz w:val="24"/>
          <w:szCs w:val="24"/>
          <w:lang w:eastAsia="ar-SA"/>
        </w:rPr>
        <w:t>---------------------------- x 15</w:t>
      </w:r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 xml:space="preserve"> % x 100 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     </w:t>
      </w:r>
      <w:proofErr w:type="gramStart"/>
      <w:r w:rsidRPr="00DF369B">
        <w:rPr>
          <w:rFonts w:eastAsia="Times New Roman" w:cstheme="minorHAnsi"/>
          <w:b/>
          <w:sz w:val="24"/>
          <w:szCs w:val="24"/>
          <w:lang w:eastAsia="ar-SA"/>
        </w:rPr>
        <w:t>największa</w:t>
      </w:r>
      <w:proofErr w:type="gramEnd"/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sumę punktów za gwarancję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sz w:val="24"/>
          <w:szCs w:val="24"/>
          <w:lang w:eastAsia="ar-SA"/>
        </w:rPr>
        <w:t>Oferta z najdłuższym terminem  gwarancji</w:t>
      </w:r>
      <w:r w:rsidR="00B435D7">
        <w:rPr>
          <w:rFonts w:eastAsia="Times New Roman" w:cstheme="minorHAnsi"/>
          <w:b/>
          <w:sz w:val="24"/>
          <w:szCs w:val="24"/>
          <w:lang w:eastAsia="ar-SA"/>
        </w:rPr>
        <w:t xml:space="preserve"> otrzyma 15</w:t>
      </w:r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punktów.</w:t>
      </w:r>
    </w:p>
    <w:p w:rsidR="00DF369B" w:rsidRPr="00DF369B" w:rsidRDefault="00DF369B" w:rsidP="00DF369B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Ocena punktowa będzie dotyczyć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wyłącznie ofert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uznanych za ważne i nie podlegające odrzuceniu.</w:t>
      </w:r>
    </w:p>
    <w:p w:rsidR="00DF369B" w:rsidRPr="00DF369B" w:rsidRDefault="00DF369B" w:rsidP="00DF369B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Zamawiający udzieli zamówienia Wykonawcy, którego oferta odpowiada wszystkim wymaganiom przedstawionym w Ustawie o zamówieniach publicznych oraz niniejszej SIWZ i została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oceniona jako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najkorzystniejsza w oparciu o podane kryterium wyboru i uzyska największą liczbę punktów obliczonych wg wzorów podanych wyżej.</w:t>
      </w:r>
    </w:p>
    <w:p w:rsidR="00DF369B" w:rsidRPr="00DF369B" w:rsidRDefault="00DF369B" w:rsidP="00DF369B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Niezwłocznie po wyborze najkorzystniejszej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oferty Zamawiający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zawiadomi Wykonawców, którzy złożyli oferty, o: </w:t>
      </w:r>
    </w:p>
    <w:p w:rsidR="00DF369B" w:rsidRPr="00DF369B" w:rsidRDefault="00DF369B" w:rsidP="00DF369B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>wyborze najkorzystniejszej oferty, podając nazwę (firmę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)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, siedzibę</w:t>
      </w:r>
      <w:r w:rsidRPr="00DF369B">
        <w:rPr>
          <w:rFonts w:eastAsia="Times New Roman" w:cstheme="minorHAnsi"/>
          <w:sz w:val="24"/>
          <w:szCs w:val="24"/>
          <w:lang w:eastAsia="ar-SA"/>
        </w:rPr>
        <w:t xml:space="preserve"> albo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imię i nazwisko, siedzibę albo miejsce zamieszkania i adres wykonawcy, którego ofertę wybrano 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oraz uzasadnienie jej wyboru, a także</w:t>
      </w:r>
      <w:r w:rsidRPr="00DF369B">
        <w:rPr>
          <w:rFonts w:eastAsia="Times New Roman" w:cstheme="minorHAnsi"/>
          <w:sz w:val="24"/>
          <w:szCs w:val="24"/>
          <w:lang w:eastAsia="ar-SA"/>
        </w:rPr>
        <w:t>, uzasadnienie jej wyboru oraz nazwy (firmy)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, siedziby</w:t>
      </w:r>
      <w:r w:rsidRPr="00DF369B">
        <w:rPr>
          <w:rFonts w:eastAsia="Times New Roman" w:cstheme="minorHAnsi"/>
          <w:sz w:val="24"/>
          <w:szCs w:val="24"/>
          <w:lang w:eastAsia="ar-SA"/>
        </w:rPr>
        <w:t xml:space="preserve"> albo imiona i nazwiska, siedziby albo miejsca zamieszkania i adresy wykonawców, którzy złożyli oferty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wraz ze streszczeniem oceny i porównania złożonych ofert zawierającym</w:t>
      </w:r>
      <w:r w:rsidRPr="00DF369B">
        <w:rPr>
          <w:rFonts w:eastAsia="Times New Roman" w:cstheme="minorHAnsi"/>
          <w:sz w:val="24"/>
          <w:szCs w:val="24"/>
          <w:lang w:eastAsia="ar-SA"/>
        </w:rPr>
        <w:t>, a także punktację przyznaną ofertom w każdym kryterium oceny ofert i łączną punktację;</w:t>
      </w:r>
    </w:p>
    <w:p w:rsidR="00DF369B" w:rsidRDefault="00DF369B" w:rsidP="00DF369B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wykonawcach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>, których oferty zostały odrzucone, podając uzasadnienie faktyczne i prawne;</w:t>
      </w:r>
    </w:p>
    <w:p w:rsidR="003F5CC8" w:rsidRDefault="003F5CC8" w:rsidP="003F5CC8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3F5CC8">
        <w:rPr>
          <w:rFonts w:eastAsia="Times New Roman" w:cstheme="minorHAnsi"/>
          <w:sz w:val="24"/>
          <w:szCs w:val="24"/>
          <w:lang w:eastAsia="ar-SA"/>
        </w:rPr>
        <w:t>wykonawcach</w:t>
      </w:r>
      <w:proofErr w:type="gramEnd"/>
      <w:r w:rsidRPr="003F5CC8">
        <w:rPr>
          <w:rFonts w:eastAsia="Times New Roman" w:cstheme="minorHAnsi"/>
          <w:sz w:val="24"/>
          <w:szCs w:val="24"/>
          <w:lang w:eastAsia="ar-SA"/>
        </w:rPr>
        <w:t>, którzy zostali wykluczeni z postępowania o udzielenie zamówienia, podając uzasadnienie faktyczne i prawne - jeżeli postępowanie jest prowadzone w trybie przetargu nieograniczonego, negocjacji bez ogłoszenia albo zapytania o cenę;</w:t>
      </w:r>
    </w:p>
    <w:p w:rsidR="00986036" w:rsidRPr="00566578" w:rsidRDefault="003F5CC8" w:rsidP="00566578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terminie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, określonym zgodnie z art. 94 ust. 1 lub 2 ustawy </w:t>
      </w:r>
      <w:proofErr w:type="spellStart"/>
      <w:r w:rsidRPr="00566578">
        <w:rPr>
          <w:rFonts w:eastAsia="Times New Roman" w:cstheme="minorHAnsi"/>
          <w:sz w:val="24"/>
          <w:szCs w:val="24"/>
          <w:lang w:eastAsia="ar-SA"/>
        </w:rPr>
        <w:t>Pzp</w:t>
      </w:r>
      <w:proofErr w:type="spellEnd"/>
      <w:r w:rsidRPr="00566578">
        <w:rPr>
          <w:rFonts w:eastAsia="Times New Roman" w:cstheme="minorHAnsi"/>
          <w:sz w:val="24"/>
          <w:szCs w:val="24"/>
          <w:lang w:eastAsia="ar-SA"/>
        </w:rPr>
        <w:t>, po którego upływie umowa w sprawie zamówienia publicznego może być zawarta.</w:t>
      </w:r>
    </w:p>
    <w:p w:rsidR="00986036" w:rsidRPr="00566578" w:rsidRDefault="00986036" w:rsidP="00566578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66578">
        <w:rPr>
          <w:rFonts w:eastAsia="Times New Roman" w:cstheme="minorHAnsi"/>
          <w:sz w:val="24"/>
          <w:szCs w:val="24"/>
          <w:lang w:eastAsia="ar-SA"/>
        </w:rPr>
        <w:lastRenderedPageBreak/>
        <w:t>Zamawiający może żądać od Wykonawców wyjaśnienia treści złożonych przez nich ofert.</w:t>
      </w:r>
    </w:p>
    <w:p w:rsidR="00986036" w:rsidRDefault="00986036" w:rsidP="00566578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66578">
        <w:rPr>
          <w:rFonts w:eastAsia="Times New Roman" w:cstheme="minorHAnsi"/>
          <w:sz w:val="24"/>
          <w:szCs w:val="24"/>
          <w:lang w:eastAsia="ar-SA"/>
        </w:rPr>
        <w:t xml:space="preserve">Zamawiający poprawi w ofercie oczywiste omyłki pisarskie, oczywiste omyłki rachunkowe (z uwzględnieniem konsekwencji rachunkowych dokonanych poprawek) oraz inne omyłki polegające na 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niezgodności oferty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 z</w:t>
      </w:r>
      <w:r w:rsidR="006E1613">
        <w:rPr>
          <w:rFonts w:eastAsia="Times New Roman" w:cstheme="minorHAnsi"/>
          <w:sz w:val="24"/>
          <w:szCs w:val="24"/>
          <w:lang w:eastAsia="ar-SA"/>
        </w:rPr>
        <w:t>e</w:t>
      </w:r>
      <w:r w:rsidRPr="00566578">
        <w:rPr>
          <w:rFonts w:eastAsia="Times New Roman" w:cstheme="minorHAnsi"/>
          <w:sz w:val="24"/>
          <w:szCs w:val="24"/>
          <w:lang w:eastAsia="ar-SA"/>
        </w:rPr>
        <w:t xml:space="preserve"> SIWZ, niepowodujące istotnych zmian w treści oferty – niezwłocznie zawiadamiając o tym Wykonawcę, którego oferta została poprawiona.</w:t>
      </w:r>
    </w:p>
    <w:p w:rsidR="00566578" w:rsidRPr="00566578" w:rsidRDefault="00566578" w:rsidP="00566578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66578">
        <w:rPr>
          <w:rFonts w:eastAsia="Times New Roman" w:cstheme="minorHAnsi"/>
          <w:sz w:val="24"/>
          <w:szCs w:val="24"/>
          <w:lang w:eastAsia="ar-SA"/>
        </w:rPr>
        <w:t xml:space="preserve">Niezwłocznie po wyborze najkorzystniejszej 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oferty zamawiający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 zamieszcza powyższe informacje, na stronie internetowej www.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mcm-milicz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>.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pl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 w zakładce przetargi powyżej 30 tys. euro oraz w miejscu publicznie dostępnym w swojej siedzibie.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INFORMACJE O FORMALNOŚCIACH, JAKIE POWINNY ZOSTAĆ DOPEŁNIONE PO WYBORZE OFERTY W CELU ZAWARCIA UMOWY W SPRAWIE ZAMÓWIENIA PUBLICZNEGO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 Wykonawcą, którego oferta zostanie uznana za najkorzystniejszą, Zamawiający podpisze umowę zgodnie z istotnymi postanowieniami, które zostaną wprowadzone do treści zawieranej umowy w sprawie zamówienia publicznego, określonymi w niniejszej SIWZ. 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Umowa zostanie zawarta w formie pisemnej w terminie określonym na podstawie art. 94 ust. 1 i 2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O miejscu i dokładnym terminie zawarcia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umowy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powiadomi niezwłocznie Wykonawcę, którego oferta została uznana za najkorzystniejszą.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Wykonawca, którego oferta została wybrana, uchylać się będzie od zawarcia umowy w sprawie zamówienia publicznego, Zamawiający może wybrać ofertę najkorzystniejszą spośród pozostałych ofert bez przeprowadzenia ich ponownego badania i oceny,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zajdą przesłanki unieważnienia postępowania, o których mowa w art. 93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oferta Wykonawców, o których mowa w rozdziale VI ust.15 niniejszej SIWZ zostanie uznana za najkorzystniejszą, przed zawarciem umowy w sprawie zamówienia publicznego przedłożą oni na żądanie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Zamawiającego umowę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regulującą współpracę tych Wykonawców. 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WYMAGANIA DOTYCZĄCE ZABEZPIECZENIA NALEŻYTEGO WYKONANIA UMOWY</w:t>
      </w:r>
    </w:p>
    <w:p w:rsidR="00986036" w:rsidRPr="00986036" w:rsidRDefault="00986036" w:rsidP="00986036">
      <w:pPr>
        <w:numPr>
          <w:ilvl w:val="3"/>
          <w:numId w:val="48"/>
        </w:numPr>
        <w:tabs>
          <w:tab w:val="num" w:pos="426"/>
        </w:tabs>
        <w:spacing w:before="80" w:after="80" w:line="240" w:lineRule="auto"/>
        <w:ind w:left="425" w:hanging="35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nie żąda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wniesienia zabezpieczenia należytego wykonania umowy.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WZÓR UMOWY</w:t>
      </w:r>
    </w:p>
    <w:p w:rsidR="00235F3B" w:rsidRPr="00235F3B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235F3B">
        <w:rPr>
          <w:rFonts w:ascii="Calibri" w:eastAsia="Times New Roman" w:hAnsi="Calibri" w:cs="Arial"/>
          <w:sz w:val="24"/>
          <w:szCs w:val="24"/>
          <w:lang w:eastAsia="pl-PL"/>
        </w:rPr>
        <w:t xml:space="preserve">Zamawiający wymaga od Wykonawców zawarcia umowy w sprawie przedmiotowego zamówienia publicznego na warunkach określonych we wzorze umowy </w:t>
      </w:r>
      <w:proofErr w:type="gramStart"/>
      <w:r w:rsidRPr="00235F3B">
        <w:rPr>
          <w:rFonts w:ascii="Calibri" w:eastAsia="Times New Roman" w:hAnsi="Calibri" w:cs="Arial"/>
          <w:sz w:val="24"/>
          <w:szCs w:val="24"/>
          <w:lang w:eastAsia="pl-PL"/>
        </w:rPr>
        <w:t>stanowiącym załącznik</w:t>
      </w:r>
      <w:proofErr w:type="gramEnd"/>
      <w:r w:rsidRPr="00235F3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235F3B" w:rsidRPr="00235F3B">
        <w:rPr>
          <w:rFonts w:ascii="Calibri" w:eastAsia="Times New Roman" w:hAnsi="Calibri" w:cs="Arial"/>
          <w:sz w:val="24"/>
          <w:szCs w:val="24"/>
          <w:lang w:eastAsia="pl-PL"/>
        </w:rPr>
        <w:t>N</w:t>
      </w:r>
      <w:r w:rsidRPr="00235F3B">
        <w:rPr>
          <w:rFonts w:ascii="Calibri" w:eastAsia="Times New Roman" w:hAnsi="Calibri" w:cs="Arial"/>
          <w:sz w:val="24"/>
          <w:szCs w:val="24"/>
          <w:lang w:eastAsia="pl-PL"/>
        </w:rPr>
        <w:t xml:space="preserve">r 6 do SIWZ. </w:t>
      </w:r>
    </w:p>
    <w:p w:rsidR="00986036" w:rsidRPr="00235F3B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235F3B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Zamawiający dopuszcza zmianę treści umowy w następujących przypadkach: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zmiany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powszechnie obowiązujących przepisów prawa podatkowego w takim zakresie, aby w razie wzrostu obciążeń podatkowych nie uległa wzrostowi kwota brutto wynagrodzenia, zaś w przypadku obniżenia należności podatkowych, aby kwota brutto została zmniejszona o nominalną równowartość umniejszenia należności podatkowych wykonawcy,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zmiany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organizacyjnej Wykonawcy, ale wyłącznie takiej, która nie powoduje likwidacji Wykonawcy,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0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przestojów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i opóźnień z przyczyn leżących po stronie </w:t>
      </w:r>
      <w:r w:rsidR="00235F3B">
        <w:rPr>
          <w:rFonts w:ascii="Calibri" w:eastAsia="Calibri" w:hAnsi="Calibri" w:cs="Calibri"/>
          <w:sz w:val="24"/>
          <w:szCs w:val="24"/>
        </w:rPr>
        <w:t>Zamawiającego</w:t>
      </w:r>
      <w:r w:rsidRPr="00986036">
        <w:rPr>
          <w:rFonts w:ascii="Calibri" w:eastAsia="Calibri" w:hAnsi="Calibri" w:cs="Calibri"/>
          <w:sz w:val="24"/>
          <w:szCs w:val="24"/>
        </w:rPr>
        <w:t xml:space="preserve">, mających bezpośredni wpływ na termin wykonania przedmiotu umowy, 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zmiany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terminu końcowego realizacji przedmiotu umowy w przypadku zaistnienia nieprzewidzianych okoliczności mających wpływ na prawidłową realizację umowy w pierwotnym terminie, z przyczyn nieleżących po stronie Wykonawcy,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0" w:hanging="425"/>
        <w:jc w:val="both"/>
        <w:textAlignment w:val="baseline"/>
        <w:rPr>
          <w:rFonts w:ascii="Calibri" w:eastAsia="Calibri" w:hAnsi="Calibri" w:cs="Calibri"/>
          <w:strike/>
          <w:sz w:val="24"/>
          <w:szCs w:val="24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</w:rPr>
        <w:t>z</w:t>
      </w:r>
      <w:proofErr w:type="gramEnd"/>
      <w:r w:rsidRPr="00986036">
        <w:rPr>
          <w:rFonts w:ascii="Calibri" w:eastAsia="Calibri" w:hAnsi="Calibri" w:cs="Arial"/>
          <w:sz w:val="24"/>
          <w:szCs w:val="24"/>
        </w:rPr>
        <w:t xml:space="preserve"> powodów niezależnych od Wykonawcy np. zaprzestania produkcji, niemożności dostarczenia urządzeń opisanych  w ofercie i konieczności zamiany tych urządzeń  na analogiczne z zastrzeżeniem, że będą to urządzenia o nie gorszych parametrach i nie wyższej cenie w stosunku do oferty</w:t>
      </w:r>
      <w:r w:rsidRPr="00986036">
        <w:rPr>
          <w:rFonts w:ascii="Calibri" w:eastAsia="Calibri" w:hAnsi="Calibri" w:cs="Calibri"/>
          <w:sz w:val="24"/>
          <w:szCs w:val="24"/>
        </w:rPr>
        <w:t xml:space="preserve">,  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w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razie zmian obowiązującego prawa mających wpływ na zasady realizacji umowy w zakresie koniecznym dla dostosowania zasad przyjętych w umowie do obowiązującego prawa,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podwykonawców - jeżeli zmiana albo rezygnacja z podwykonawcy dotyczy podmiotu, na którego zasoby Wykonawca powoływał się, na zasadach określonych w art. 26 ust. 2b ustawy </w:t>
      </w:r>
      <w:proofErr w:type="spellStart"/>
      <w:r w:rsidRPr="00986036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986036">
        <w:rPr>
          <w:rFonts w:ascii="Calibri" w:eastAsia="Calibri" w:hAnsi="Calibri" w:cs="Calibri"/>
          <w:sz w:val="24"/>
          <w:szCs w:val="24"/>
        </w:rPr>
        <w:t xml:space="preserve">, w celu wykazania spełniania warunków udziału w postępowaniu, o których mowa w art. 22 ust. 1 ustawy </w:t>
      </w:r>
      <w:proofErr w:type="spellStart"/>
      <w:r w:rsidRPr="00986036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986036">
        <w:rPr>
          <w:rFonts w:ascii="Calibri" w:eastAsia="Calibri" w:hAnsi="Calibri" w:cs="Calibri"/>
          <w:sz w:val="24"/>
          <w:szCs w:val="24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986036" w:rsidRPr="00986036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Wykonawca zobowiązany jest do pisemnego powiadomienia Zamawiającego, o każdej możliwości opóźnienia wykonania przedmiotu zamówienia.</w:t>
      </w:r>
    </w:p>
    <w:p w:rsidR="00986036" w:rsidRPr="00986036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Wszelkie zmiany treści umowy, wymagają formy pisemnej w postaci aneksów pod rygorem nieważności.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POUCZENIE O ŚRODKACH OCHRONY PRAWNEJ </w:t>
      </w: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PRZYSŁUGUJĄCYCH WYKONAWCY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br/>
        <w:t>W TOKU POSTĘPOWANIA O UDZIELENIE ZAMÓWIENIA</w:t>
      </w:r>
    </w:p>
    <w:p w:rsidR="00986036" w:rsidRPr="00986036" w:rsidRDefault="00986036" w:rsidP="00986036">
      <w:pPr>
        <w:numPr>
          <w:ilvl w:val="0"/>
          <w:numId w:val="70"/>
        </w:numPr>
        <w:tabs>
          <w:tab w:val="left" w:pos="0"/>
        </w:tabs>
        <w:spacing w:before="80" w:after="8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Wykonawcy, a także innemu podmiotowi, jeżeli ma lub miał interes w uzyskaniu przedmiotowego zamówienia oraz poniósł lub może ponieść szkodę w wyniku naruszenia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przez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Zamawiającego przepisów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ustawy, przysługują środki ochrony prawnej określone w dziale VI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0"/>
          <w:numId w:val="70"/>
        </w:numPr>
        <w:tabs>
          <w:tab w:val="left" w:pos="0"/>
        </w:tabs>
        <w:spacing w:before="80" w:after="8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Środki ochrony prawnej wobec ogłoszenia o zamówieniu oraz niniejszej SIWZ przysługują również organizacjom wpisanym na listę, o której mowa w art. 154 pkt 5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:rsidR="001B7F69" w:rsidRPr="004F1098" w:rsidRDefault="00986036" w:rsidP="001B7F69">
      <w:pPr>
        <w:numPr>
          <w:ilvl w:val="0"/>
          <w:numId w:val="70"/>
        </w:numPr>
        <w:tabs>
          <w:tab w:val="left" w:pos="0"/>
        </w:tabs>
        <w:spacing w:before="80" w:after="8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4F1098">
        <w:rPr>
          <w:rFonts w:ascii="Calibri" w:eastAsia="Times New Roman" w:hAnsi="Calibri" w:cs="Arial"/>
          <w:sz w:val="24"/>
          <w:szCs w:val="24"/>
          <w:lang w:eastAsia="pl-PL"/>
        </w:rPr>
        <w:t>Środkami ochrony prawnej, o których mowa w ust. 1 i 2 są odwołanie oraz skarga do sądu.</w:t>
      </w:r>
    </w:p>
    <w:p w:rsidR="004F1098" w:rsidRPr="004F1098" w:rsidRDefault="004F1098" w:rsidP="004F109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4F1098">
        <w:rPr>
          <w:rFonts w:eastAsia="Times New Roman" w:cstheme="minorHAnsi"/>
          <w:b/>
          <w:sz w:val="24"/>
          <w:szCs w:val="24"/>
          <w:lang w:eastAsia="ar-SA"/>
        </w:rPr>
        <w:t>ODWOŁANIE</w:t>
      </w:r>
    </w:p>
    <w:p w:rsidR="004F1098" w:rsidRPr="004F1098" w:rsidRDefault="004F1098" w:rsidP="004F1098">
      <w:pPr>
        <w:numPr>
          <w:ilvl w:val="0"/>
          <w:numId w:val="28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1098">
        <w:rPr>
          <w:rFonts w:eastAsia="Times New Roman" w:cstheme="minorHAnsi"/>
          <w:sz w:val="24"/>
          <w:szCs w:val="24"/>
          <w:lang w:eastAsia="ar-SA"/>
        </w:rPr>
        <w:t>Odwołanie przysługuje wyłącznie wobec czynności:</w:t>
      </w:r>
    </w:p>
    <w:p w:rsidR="004F1098" w:rsidRPr="004F1098" w:rsidRDefault="004F1098" w:rsidP="004F1098">
      <w:pPr>
        <w:numPr>
          <w:ilvl w:val="0"/>
          <w:numId w:val="29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opisu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sposobu dokonywania oceny spełniania warunków udziału w postępowaniu;</w:t>
      </w:r>
    </w:p>
    <w:p w:rsidR="004F1098" w:rsidRPr="004F1098" w:rsidRDefault="004F1098" w:rsidP="004F1098">
      <w:pPr>
        <w:numPr>
          <w:ilvl w:val="0"/>
          <w:numId w:val="29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wykluczenia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odwołującego z postępowania o udzielenie zamówienia;</w:t>
      </w:r>
    </w:p>
    <w:p w:rsidR="004F1098" w:rsidRPr="004F1098" w:rsidRDefault="004F1098" w:rsidP="004F1098">
      <w:pPr>
        <w:numPr>
          <w:ilvl w:val="0"/>
          <w:numId w:val="29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odrzucenia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oferty odwołującego.</w:t>
      </w:r>
    </w:p>
    <w:p w:rsidR="004F1098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1098">
        <w:rPr>
          <w:rFonts w:eastAsia="Times New Roman" w:cstheme="minorHAnsi"/>
          <w:sz w:val="24"/>
          <w:szCs w:val="24"/>
          <w:lang w:eastAsia="ar-SA"/>
        </w:rPr>
        <w:t xml:space="preserve">Odwołanie powinno wskazywać czynność lub </w:t>
      </w: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zaniechanie czynności Zamawiającego, której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zarzuca się niezgodność z przepisami ustawy, zawierać zwięzłe przedstawienie zarzutów, określać żądanie oraz wskazywać okoliczności faktyczne i prawne uzasadniające wniesienie odwołania.</w:t>
      </w:r>
    </w:p>
    <w:p w:rsidR="004F1098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1098">
        <w:rPr>
          <w:rFonts w:eastAsia="Times New Roman" w:cstheme="minorHAnsi"/>
          <w:sz w:val="24"/>
          <w:szCs w:val="24"/>
          <w:lang w:eastAsia="ar-SA"/>
        </w:rPr>
        <w:t>Odwołanie wnosi się do Prezesa Krajowej Izby Odwoławczej w formie pisemnej albo elektronicznej opatrzonej bezpiecznym podpisem elektronicznym weryfikowanym za pomocą ważnego kwalifikowanego certyfikatu.</w:t>
      </w:r>
    </w:p>
    <w:p w:rsidR="004F1098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F1098">
        <w:rPr>
          <w:rFonts w:eastAsia="Times New Roman" w:cstheme="minorHAnsi"/>
          <w:lang w:eastAsia="ar-SA"/>
        </w:rPr>
        <w:t xml:space="preserve">Terminy do wniesienia odwołania reguluje art. 182 </w:t>
      </w:r>
      <w:proofErr w:type="spellStart"/>
      <w:r w:rsidRPr="004F1098">
        <w:rPr>
          <w:rFonts w:eastAsia="Times New Roman" w:cstheme="minorHAnsi"/>
          <w:lang w:eastAsia="ar-SA"/>
        </w:rPr>
        <w:t>Pzp</w:t>
      </w:r>
      <w:proofErr w:type="spellEnd"/>
    </w:p>
    <w:p w:rsidR="001B7F69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F1098">
        <w:rPr>
          <w:rFonts w:eastAsia="Times New Roman" w:cstheme="minorHAnsi"/>
          <w:lang w:eastAsia="ar-SA"/>
        </w:rPr>
        <w:t xml:space="preserve">Odwołujący przesyła kopię </w:t>
      </w:r>
      <w:proofErr w:type="gramStart"/>
      <w:r w:rsidRPr="004F1098">
        <w:rPr>
          <w:rFonts w:eastAsia="Times New Roman" w:cstheme="minorHAnsi"/>
          <w:lang w:eastAsia="ar-SA"/>
        </w:rPr>
        <w:t>odwołania Zamawiającemu</w:t>
      </w:r>
      <w:proofErr w:type="gramEnd"/>
      <w:r w:rsidRPr="004F1098">
        <w:rPr>
          <w:rFonts w:eastAsia="Times New Roman" w:cstheme="minorHAnsi"/>
          <w:lang w:eastAsia="ar-SA"/>
        </w:rPr>
        <w:t xml:space="preserve">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</w:t>
      </w:r>
      <w:proofErr w:type="gramStart"/>
      <w:r w:rsidRPr="004F1098">
        <w:rPr>
          <w:rFonts w:eastAsia="Times New Roman" w:cstheme="minorHAnsi"/>
          <w:lang w:eastAsia="ar-SA"/>
        </w:rPr>
        <w:t>pomocą jednego</w:t>
      </w:r>
      <w:proofErr w:type="gramEnd"/>
      <w:r w:rsidRPr="004F1098">
        <w:rPr>
          <w:rFonts w:eastAsia="Times New Roman" w:cstheme="minorHAnsi"/>
          <w:lang w:eastAsia="ar-SA"/>
        </w:rPr>
        <w:t xml:space="preserve"> ze sposobów określonych w art. 27 ust. 2 </w:t>
      </w:r>
      <w:proofErr w:type="spellStart"/>
      <w:r w:rsidRPr="004F1098">
        <w:rPr>
          <w:rFonts w:eastAsia="Times New Roman" w:cstheme="minorHAnsi"/>
          <w:lang w:eastAsia="ar-SA"/>
        </w:rPr>
        <w:t>Pzp</w:t>
      </w:r>
      <w:proofErr w:type="spellEnd"/>
      <w:r w:rsidRPr="004F1098">
        <w:rPr>
          <w:rFonts w:eastAsia="Times New Roman" w:cstheme="minorHAnsi"/>
          <w:lang w:eastAsia="ar-SA"/>
        </w:rPr>
        <w:t>.</w:t>
      </w:r>
    </w:p>
    <w:p w:rsidR="00986036" w:rsidRPr="004F1098" w:rsidRDefault="00986036" w:rsidP="004F109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4F1098">
        <w:rPr>
          <w:rFonts w:eastAsia="Times New Roman" w:cstheme="minorHAnsi"/>
          <w:b/>
          <w:lang w:eastAsia="ar-SA"/>
        </w:rPr>
        <w:t>Skarga do sądu: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Na orzeczenie Krajowej Izby Odwoławczej stronom oraz uczestnikom postępowania odwoławczego przysługuje skarga do sądu.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W postępowaniu toczącym się wskutek wniesienia skargi stosuje się odpowiednio przepisy ustawy z dnia 17 listopada 1964 r. Kodeks postępowania cywilnego (Dz. U. </w:t>
      </w:r>
      <w:proofErr w:type="gramStart"/>
      <w:r w:rsidRPr="004F1098">
        <w:rPr>
          <w:rFonts w:ascii="Calibri" w:eastAsia="Times New Roman" w:hAnsi="Calibri" w:cs="Arial"/>
          <w:lang w:eastAsia="pl-PL"/>
        </w:rPr>
        <w:t>z</w:t>
      </w:r>
      <w:proofErr w:type="gramEnd"/>
      <w:r w:rsidRPr="004F1098">
        <w:rPr>
          <w:rFonts w:ascii="Calibri" w:eastAsia="Times New Roman" w:hAnsi="Calibri" w:cs="Arial"/>
          <w:lang w:eastAsia="pl-PL"/>
        </w:rPr>
        <w:t xml:space="preserve"> 1964 r. Nr 43, poz. 296 z późn. </w:t>
      </w:r>
      <w:proofErr w:type="gramStart"/>
      <w:r w:rsidRPr="004F1098">
        <w:rPr>
          <w:rFonts w:ascii="Calibri" w:eastAsia="Times New Roman" w:hAnsi="Calibri" w:cs="Arial"/>
          <w:lang w:eastAsia="pl-PL"/>
        </w:rPr>
        <w:t>zm</w:t>
      </w:r>
      <w:proofErr w:type="gramEnd"/>
      <w:r w:rsidRPr="004F1098">
        <w:rPr>
          <w:rFonts w:ascii="Calibri" w:eastAsia="Times New Roman" w:hAnsi="Calibri" w:cs="Arial"/>
          <w:lang w:eastAsia="pl-PL"/>
        </w:rPr>
        <w:t>.) o apelacji, jeżeli przepisy Działu VI Rozdziału 3 ustawy PZP nie stanowią inaczej.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Skargę wnosi się do sądu okręgowego właściwego dla siedziby albo miejsca zamieszkania Zamawiającego.</w:t>
      </w:r>
    </w:p>
    <w:p w:rsidR="004F1098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Skargę wnosi się za pośrednictwem Prezesa Krajowej Izby Odwoławczej </w:t>
      </w:r>
      <w:r w:rsidRPr="004F1098">
        <w:rPr>
          <w:rFonts w:ascii="Calibri" w:eastAsia="Times New Roman" w:hAnsi="Calibri" w:cs="Arial"/>
          <w:lang w:eastAsia="pl-PL"/>
        </w:rPr>
        <w:br/>
        <w:t xml:space="preserve">w terminie 7 dni od dnia doręczenia orzeczenia Izby, przesyłając jednocześnie jej odpis przeciwnikowi skargi. 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Prezes Izby przekazuje skargę wraz z aktami postępowania odwoławczego właściwemu sądowi w terminie 7 dni od dnia jej otrzymania.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lastRenderedPageBreak/>
        <w:t xml:space="preserve">Szczegółowe prawa i obowiązki w zakresie środków ochrony prawnej </w:t>
      </w:r>
      <w:proofErr w:type="gramStart"/>
      <w:r w:rsidRPr="004F1098">
        <w:rPr>
          <w:rFonts w:ascii="Calibri" w:eastAsia="Times New Roman" w:hAnsi="Calibri" w:cs="Arial"/>
          <w:lang w:eastAsia="pl-PL"/>
        </w:rPr>
        <w:t>przysługujących Wykonawcy</w:t>
      </w:r>
      <w:proofErr w:type="gramEnd"/>
      <w:r w:rsidRPr="004F1098">
        <w:rPr>
          <w:rFonts w:ascii="Calibri" w:eastAsia="Times New Roman" w:hAnsi="Calibri" w:cs="Arial"/>
          <w:lang w:eastAsia="pl-PL"/>
        </w:rPr>
        <w:t xml:space="preserve"> w toku postępowania o udzielenie zamówienia regulują przepisy Działu VI ustawy </w:t>
      </w:r>
      <w:proofErr w:type="spellStart"/>
      <w:r w:rsidRPr="004F1098">
        <w:rPr>
          <w:rFonts w:ascii="Calibri" w:eastAsia="Times New Roman" w:hAnsi="Calibri" w:cs="Arial"/>
          <w:lang w:eastAsia="pl-PL"/>
        </w:rPr>
        <w:t>Ppz</w:t>
      </w:r>
      <w:proofErr w:type="spellEnd"/>
      <w:r w:rsidRPr="004F1098">
        <w:rPr>
          <w:rFonts w:ascii="Calibri" w:eastAsia="Times New Roman" w:hAnsi="Calibri" w:cs="Arial"/>
          <w:lang w:eastAsia="pl-PL"/>
        </w:rPr>
        <w:t>.</w:t>
      </w:r>
    </w:p>
    <w:p w:rsidR="00986036" w:rsidRPr="004F1098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lang w:eastAsia="pl-PL"/>
        </w:rPr>
      </w:pPr>
      <w:r w:rsidRPr="004F1098">
        <w:rPr>
          <w:rFonts w:ascii="Calibri" w:eastAsia="Calibri" w:hAnsi="Calibri" w:cs="Arial"/>
          <w:b/>
          <w:bCs/>
          <w:lang w:eastAsia="pl-PL"/>
        </w:rPr>
        <w:t>ZAŁĄCZNIKI: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1 – Formularz oferty,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2 – Oświadczenie Wykonawcy o braku podstaw do wykluczenia,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3 – Oświadczenie Wykonawcy o spełnieniu warunków udziału w postępowaniu,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4 – Oświadczenie Wykonawcy o przynależności do grupy kapitałowej,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Załącznik nr 5 – Opis przedmiotu </w:t>
      </w:r>
      <w:proofErr w:type="gramStart"/>
      <w:r w:rsidRPr="004F1098">
        <w:rPr>
          <w:rFonts w:ascii="Calibri" w:eastAsia="Times New Roman" w:hAnsi="Calibri" w:cs="Arial"/>
          <w:lang w:eastAsia="pl-PL"/>
        </w:rPr>
        <w:t>zamówienia ,</w:t>
      </w:r>
      <w:proofErr w:type="gramEnd"/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6 – Wzór umowy,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7 – Formularz cenowy,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Załącznik nr 8 – Wykaz głównych dostaw, 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  <w:tab w:val="left" w:pos="4320"/>
        </w:tabs>
        <w:suppressAutoHyphens/>
        <w:spacing w:beforeLines="80" w:before="192" w:afterLines="80" w:after="192" w:line="240" w:lineRule="auto"/>
        <w:ind w:left="36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4F1098">
        <w:rPr>
          <w:rFonts w:ascii="Calibri" w:eastAsia="Times New Roman" w:hAnsi="Calibri" w:cs="Arial"/>
          <w:lang w:eastAsia="pl-PL"/>
        </w:rPr>
        <w:t>Załącznik nr 9 – Specyfikacja techniczna oferowanych urządzeń</w:t>
      </w:r>
      <w:r w:rsidR="004F1098" w:rsidRPr="004F1098">
        <w:rPr>
          <w:rFonts w:ascii="Calibri" w:eastAsia="Times New Roman" w:hAnsi="Calibri" w:cs="Arial"/>
          <w:lang w:eastAsia="pl-PL"/>
        </w:rPr>
        <w:t>.</w:t>
      </w:r>
    </w:p>
    <w:p w:rsidR="001C071E" w:rsidRDefault="001C071E" w:rsidP="004F1098">
      <w:pPr>
        <w:suppressAutoHyphens/>
        <w:spacing w:after="0" w:line="240" w:lineRule="auto"/>
        <w:ind w:left="720"/>
        <w:jc w:val="both"/>
      </w:pPr>
    </w:p>
    <w:sectPr w:rsidR="001C071E" w:rsidSect="001E2686">
      <w:headerReference w:type="default" r:id="rId13"/>
      <w:footerReference w:type="default" r:id="rId14"/>
      <w:pgSz w:w="11906" w:h="16838"/>
      <w:pgMar w:top="2269" w:right="1418" w:bottom="993" w:left="1418" w:header="0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95" w:rsidRDefault="00462995">
      <w:pPr>
        <w:spacing w:after="0" w:line="240" w:lineRule="auto"/>
      </w:pPr>
      <w:r>
        <w:separator/>
      </w:r>
    </w:p>
  </w:endnote>
  <w:endnote w:type="continuationSeparator" w:id="0">
    <w:p w:rsidR="00462995" w:rsidRDefault="0046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6545"/>
      <w:docPartObj>
        <w:docPartGallery w:val="Page Numbers (Bottom of Page)"/>
        <w:docPartUnique/>
      </w:docPartObj>
    </w:sdtPr>
    <w:sdtEndPr/>
    <w:sdtContent>
      <w:p w:rsidR="00547904" w:rsidRDefault="00547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D90">
          <w:rPr>
            <w:noProof/>
          </w:rPr>
          <w:t>1</w:t>
        </w:r>
        <w:r>
          <w:fldChar w:fldCharType="end"/>
        </w:r>
      </w:p>
    </w:sdtContent>
  </w:sdt>
  <w:p w:rsidR="00547904" w:rsidRDefault="00547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95" w:rsidRDefault="00462995">
      <w:pPr>
        <w:spacing w:after="0" w:line="240" w:lineRule="auto"/>
      </w:pPr>
      <w:r>
        <w:separator/>
      </w:r>
    </w:p>
  </w:footnote>
  <w:footnote w:type="continuationSeparator" w:id="0">
    <w:p w:rsidR="00462995" w:rsidRDefault="0046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04" w:rsidRDefault="00547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73481B" wp14:editId="18A20290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4" name="Obraz 4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u w:val="none"/>
      </w:rPr>
    </w:lvl>
  </w:abstractNum>
  <w:abstractNum w:abstractNumId="1">
    <w:nsid w:val="00000007"/>
    <w:multiLevelType w:val="singleLevel"/>
    <w:tmpl w:val="A76E9BF6"/>
    <w:name w:val="WW8Num7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49AA539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5"/>
    <w:multiLevelType w:val="multilevel"/>
    <w:tmpl w:val="84009A8A"/>
    <w:name w:val="WW8Num21"/>
    <w:lvl w:ilvl="0">
      <w:start w:val="7"/>
      <w:numFmt w:val="ordin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8"/>
    <w:multiLevelType w:val="multilevel"/>
    <w:tmpl w:val="493CE08C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6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E"/>
    <w:multiLevelType w:val="multilevel"/>
    <w:tmpl w:val="7104321A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0">
    <w:nsid w:val="00000022"/>
    <w:multiLevelType w:val="multilevel"/>
    <w:tmpl w:val="3AB2271A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6"/>
    <w:multiLevelType w:val="multi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4">
    <w:nsid w:val="00000037"/>
    <w:multiLevelType w:val="multilevel"/>
    <w:tmpl w:val="4C5490CC"/>
    <w:name w:val="WW8Num5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5">
    <w:nsid w:val="00000038"/>
    <w:multiLevelType w:val="multilevel"/>
    <w:tmpl w:val="DC58C5F4"/>
    <w:name w:val="WW8Num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6">
    <w:nsid w:val="00000039"/>
    <w:multiLevelType w:val="multilevel"/>
    <w:tmpl w:val="94564F74"/>
    <w:name w:val="WW8Num5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8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3D"/>
    <w:multiLevelType w:val="multilevel"/>
    <w:tmpl w:val="0128932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3E"/>
    <w:multiLevelType w:val="multilevel"/>
    <w:tmpl w:val="CB201126"/>
    <w:name w:val="WW8Num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3F"/>
    <w:multiLevelType w:val="multi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2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42"/>
    <w:multiLevelType w:val="multi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5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44"/>
    <w:multiLevelType w:val="multi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7">
    <w:nsid w:val="00000048"/>
    <w:multiLevelType w:val="multilevel"/>
    <w:tmpl w:val="8E0E47A6"/>
    <w:name w:val="WW8Num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49"/>
    <w:multiLevelType w:val="multi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9">
    <w:nsid w:val="069078E9"/>
    <w:multiLevelType w:val="hybridMultilevel"/>
    <w:tmpl w:val="8C9CC49C"/>
    <w:lvl w:ilvl="0" w:tplc="04150013">
      <w:start w:val="1"/>
      <w:numFmt w:val="upperRoman"/>
      <w:lvlText w:val="%1."/>
      <w:lvlJc w:val="righ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06AF296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7405295"/>
    <w:multiLevelType w:val="multilevel"/>
    <w:tmpl w:val="A48620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>
    <w:nsid w:val="0D214B90"/>
    <w:multiLevelType w:val="hybridMultilevel"/>
    <w:tmpl w:val="F72E2F5C"/>
    <w:lvl w:ilvl="0" w:tplc="286C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EC8008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41B7712"/>
    <w:multiLevelType w:val="hybridMultilevel"/>
    <w:tmpl w:val="72AEFCD0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15192393"/>
    <w:multiLevelType w:val="hybridMultilevel"/>
    <w:tmpl w:val="84D085A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154771C3"/>
    <w:multiLevelType w:val="hybridMultilevel"/>
    <w:tmpl w:val="2FC029F4"/>
    <w:lvl w:ilvl="0" w:tplc="FB4AEA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D2AA7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7DF816E2">
      <w:start w:val="10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956854C">
      <w:start w:val="3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hAnsi="Courier New" w:hint="default"/>
      </w:rPr>
    </w:lvl>
    <w:lvl w:ilvl="5" w:tplc="DDAA525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17C21496"/>
    <w:multiLevelType w:val="hybridMultilevel"/>
    <w:tmpl w:val="AF4EDFCA"/>
    <w:lvl w:ilvl="0" w:tplc="EAA41B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BC7202"/>
    <w:multiLevelType w:val="multilevel"/>
    <w:tmpl w:val="EAFEBF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48">
    <w:nsid w:val="1CCF6D5C"/>
    <w:multiLevelType w:val="hybridMultilevel"/>
    <w:tmpl w:val="84821704"/>
    <w:lvl w:ilvl="0" w:tplc="A994446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76D431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7506A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9F41F4"/>
    <w:multiLevelType w:val="multilevel"/>
    <w:tmpl w:val="4D22A5C0"/>
    <w:lvl w:ilvl="0">
      <w:start w:val="6"/>
      <w:numFmt w:val="ordin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1FDB39AA"/>
    <w:multiLevelType w:val="hybridMultilevel"/>
    <w:tmpl w:val="FC4A2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F44E48"/>
    <w:multiLevelType w:val="hybridMultilevel"/>
    <w:tmpl w:val="E6B407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22A36F44"/>
    <w:multiLevelType w:val="hybridMultilevel"/>
    <w:tmpl w:val="E080080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ung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3">
    <w:nsid w:val="252F4787"/>
    <w:multiLevelType w:val="hybridMultilevel"/>
    <w:tmpl w:val="90B4EBE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7">
      <w:start w:val="1"/>
      <w:numFmt w:val="lowerLetter"/>
      <w:lvlText w:val="%3)"/>
      <w:lvlJc w:val="lef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4">
    <w:nsid w:val="25590C5B"/>
    <w:multiLevelType w:val="hybridMultilevel"/>
    <w:tmpl w:val="42C05316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781C63B0">
      <w:start w:val="1"/>
      <w:numFmt w:val="decimal"/>
      <w:lvlText w:val="%3."/>
      <w:lvlJc w:val="left"/>
      <w:pPr>
        <w:ind w:left="3338" w:hanging="360"/>
      </w:pPr>
      <w:rPr>
        <w:rFonts w:hint="default"/>
        <w:b w:val="0"/>
        <w:color w:val="auto"/>
      </w:rPr>
    </w:lvl>
    <w:lvl w:ilvl="3" w:tplc="A7B681BA">
      <w:start w:val="7"/>
      <w:numFmt w:val="upperRoman"/>
      <w:lvlText w:val="%4."/>
      <w:lvlJc w:val="left"/>
      <w:pPr>
        <w:ind w:left="720" w:hanging="7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5">
    <w:nsid w:val="2A40254C"/>
    <w:multiLevelType w:val="hybridMultilevel"/>
    <w:tmpl w:val="FA8432EA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ung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6">
    <w:nsid w:val="2A6E743B"/>
    <w:multiLevelType w:val="multilevel"/>
    <w:tmpl w:val="929CFD92"/>
    <w:name w:val="WW8Num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2B8555B1"/>
    <w:multiLevelType w:val="hybridMultilevel"/>
    <w:tmpl w:val="7C4611DC"/>
    <w:lvl w:ilvl="0" w:tplc="99E8F84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9ED34E">
      <w:start w:val="1"/>
      <w:numFmt w:val="decimal"/>
      <w:lvlText w:val="%4."/>
      <w:lvlJc w:val="left"/>
      <w:pPr>
        <w:ind w:left="900" w:hanging="360"/>
      </w:pPr>
      <w:rPr>
        <w:rFonts w:cs="Times New Roman"/>
        <w:b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E3A2CDE"/>
    <w:multiLevelType w:val="hybridMultilevel"/>
    <w:tmpl w:val="221621B0"/>
    <w:lvl w:ilvl="0" w:tplc="A4F267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808E6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8A1C4B"/>
    <w:multiLevelType w:val="hybridMultilevel"/>
    <w:tmpl w:val="3EA82146"/>
    <w:lvl w:ilvl="0" w:tplc="DDAA5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2880" w:hanging="360"/>
      </w:pPr>
    </w:lvl>
    <w:lvl w:ilvl="2" w:tplc="0415001B" w:tentative="1">
      <w:start w:val="1"/>
      <w:numFmt w:val="lowerRoman"/>
      <w:lvlText w:val="%3."/>
      <w:lvlJc w:val="right"/>
      <w:pPr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ind w:left="0" w:hanging="180"/>
      </w:pPr>
    </w:lvl>
    <w:lvl w:ilvl="6" w:tplc="0415000F" w:tentative="1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60">
    <w:nsid w:val="35E41B66"/>
    <w:multiLevelType w:val="hybridMultilevel"/>
    <w:tmpl w:val="B69E8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72E281D"/>
    <w:multiLevelType w:val="multilevel"/>
    <w:tmpl w:val="F608567C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>
    <w:nsid w:val="3AE64A8C"/>
    <w:multiLevelType w:val="hybridMultilevel"/>
    <w:tmpl w:val="66C86A58"/>
    <w:lvl w:ilvl="0" w:tplc="8F308C0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3DD13A4F"/>
    <w:multiLevelType w:val="singleLevel"/>
    <w:tmpl w:val="A76E9BF6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64">
    <w:nsid w:val="454E1156"/>
    <w:multiLevelType w:val="multilevel"/>
    <w:tmpl w:val="F608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>
    <w:nsid w:val="45AF0653"/>
    <w:multiLevelType w:val="hybridMultilevel"/>
    <w:tmpl w:val="B45CA29C"/>
    <w:lvl w:ilvl="0" w:tplc="FB4AEA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D2AA7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7DF816E2">
      <w:start w:val="10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DDAA525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476F2A11"/>
    <w:multiLevelType w:val="hybridMultilevel"/>
    <w:tmpl w:val="F1166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7">
    <w:nsid w:val="48DA0C2F"/>
    <w:multiLevelType w:val="multilevel"/>
    <w:tmpl w:val="1BDAD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8">
    <w:nsid w:val="4FB058C8"/>
    <w:multiLevelType w:val="hybridMultilevel"/>
    <w:tmpl w:val="6674E41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781C63B0">
      <w:start w:val="1"/>
      <w:numFmt w:val="decimal"/>
      <w:lvlText w:val="%3."/>
      <w:lvlJc w:val="left"/>
      <w:pPr>
        <w:ind w:left="3338" w:hanging="360"/>
      </w:pPr>
      <w:rPr>
        <w:rFonts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ind w:left="7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9">
    <w:nsid w:val="54A931F3"/>
    <w:multiLevelType w:val="hybridMultilevel"/>
    <w:tmpl w:val="72E2B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A0A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6F600FBA">
      <w:start w:val="16"/>
      <w:numFmt w:val="upperRoman"/>
      <w:lvlText w:val="%5."/>
      <w:lvlJc w:val="left"/>
      <w:pPr>
        <w:ind w:left="3839" w:hanging="720"/>
      </w:pPr>
      <w:rPr>
        <w:rFonts w:cs="Times New Roman" w:hint="default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5C5365C"/>
    <w:multiLevelType w:val="hybridMultilevel"/>
    <w:tmpl w:val="302A2B0A"/>
    <w:lvl w:ilvl="0" w:tplc="745C7E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4AEA0A">
      <w:start w:val="3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8C54595"/>
    <w:multiLevelType w:val="hybridMultilevel"/>
    <w:tmpl w:val="96BA054A"/>
    <w:lvl w:ilvl="0" w:tplc="745C7E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445C16">
      <w:start w:val="1"/>
      <w:numFmt w:val="decimal"/>
      <w:lvlText w:val="%4."/>
      <w:lvlJc w:val="left"/>
      <w:pPr>
        <w:ind w:left="900" w:hanging="360"/>
      </w:pPr>
      <w:rPr>
        <w:rFonts w:cs="Times New Roman"/>
        <w:b w:val="0"/>
        <w:color w:val="auto"/>
      </w:rPr>
    </w:lvl>
    <w:lvl w:ilvl="4" w:tplc="366E8C84">
      <w:start w:val="1"/>
      <w:numFmt w:val="decimal"/>
      <w:lvlText w:val="%5)"/>
      <w:lvlJc w:val="left"/>
      <w:pPr>
        <w:ind w:left="3600" w:hanging="360"/>
      </w:pPr>
      <w:rPr>
        <w:strike w:val="0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8F03147"/>
    <w:multiLevelType w:val="hybridMultilevel"/>
    <w:tmpl w:val="4AE6E5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0A035F1"/>
    <w:multiLevelType w:val="hybridMultilevel"/>
    <w:tmpl w:val="FA8432EA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ung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4">
    <w:nsid w:val="63C01209"/>
    <w:multiLevelType w:val="hybridMultilevel"/>
    <w:tmpl w:val="72A23CDE"/>
    <w:lvl w:ilvl="0" w:tplc="AB22D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881B4D"/>
    <w:multiLevelType w:val="hybridMultilevel"/>
    <w:tmpl w:val="38CC5014"/>
    <w:lvl w:ilvl="0" w:tplc="67488BFC">
      <w:start w:val="1"/>
      <w:numFmt w:val="decimal"/>
      <w:lvlText w:val="%1)"/>
      <w:lvlJc w:val="left"/>
      <w:pPr>
        <w:ind w:left="787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76">
    <w:nsid w:val="69040A47"/>
    <w:multiLevelType w:val="hybridMultilevel"/>
    <w:tmpl w:val="156C4890"/>
    <w:lvl w:ilvl="0" w:tplc="781C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3EE51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26F58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E07D7D"/>
    <w:multiLevelType w:val="hybridMultilevel"/>
    <w:tmpl w:val="DE54005A"/>
    <w:lvl w:ilvl="0" w:tplc="67629948">
      <w:start w:val="1"/>
      <w:numFmt w:val="decimal"/>
      <w:suff w:val="nothing"/>
      <w:lvlText w:val="%1)"/>
      <w:lvlJc w:val="left"/>
      <w:pPr>
        <w:ind w:left="567" w:firstLine="170"/>
      </w:pPr>
      <w:rPr>
        <w:rFonts w:hint="default"/>
      </w:rPr>
    </w:lvl>
    <w:lvl w:ilvl="1" w:tplc="486E238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78">
    <w:nsid w:val="6FF55AF2"/>
    <w:multiLevelType w:val="hybridMultilevel"/>
    <w:tmpl w:val="1714CB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4A8E024">
      <w:start w:val="4710"/>
      <w:numFmt w:val="decimal"/>
      <w:lvlText w:val="%2"/>
      <w:lvlJc w:val="left"/>
      <w:pPr>
        <w:ind w:left="1500" w:hanging="420"/>
      </w:pPr>
      <w:rPr>
        <w:rFonts w:cs="Times New Roman" w:hint="default"/>
        <w:b/>
      </w:rPr>
    </w:lvl>
    <w:lvl w:ilvl="2" w:tplc="BC50F594">
      <w:start w:val="17"/>
      <w:numFmt w:val="upperRoman"/>
      <w:lvlText w:val="%3."/>
      <w:lvlJc w:val="left"/>
      <w:pPr>
        <w:ind w:left="2700" w:hanging="720"/>
      </w:pPr>
      <w:rPr>
        <w:rFonts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24D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295146B"/>
    <w:multiLevelType w:val="hybridMultilevel"/>
    <w:tmpl w:val="72C443EA"/>
    <w:lvl w:ilvl="0" w:tplc="745C7E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D0C81B76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308C0E">
      <w:start w:val="1"/>
      <w:numFmt w:val="decimal"/>
      <w:lvlText w:val="%4)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8A23053"/>
    <w:multiLevelType w:val="singleLevel"/>
    <w:tmpl w:val="A76E9BF6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81">
    <w:nsid w:val="79074127"/>
    <w:multiLevelType w:val="hybridMultilevel"/>
    <w:tmpl w:val="4B94DEAE"/>
    <w:lvl w:ilvl="0" w:tplc="FEC4333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AFA8308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20"/>
  </w:num>
  <w:num w:numId="17">
    <w:abstractNumId w:val="21"/>
  </w:num>
  <w:num w:numId="18">
    <w:abstractNumId w:val="22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8"/>
  </w:num>
  <w:num w:numId="34">
    <w:abstractNumId w:val="49"/>
  </w:num>
  <w:num w:numId="35">
    <w:abstractNumId w:val="77"/>
  </w:num>
  <w:num w:numId="36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</w:num>
  <w:num w:numId="38">
    <w:abstractNumId w:val="64"/>
  </w:num>
  <w:num w:numId="39">
    <w:abstractNumId w:val="46"/>
  </w:num>
  <w:num w:numId="40">
    <w:abstractNumId w:val="63"/>
  </w:num>
  <w:num w:numId="41">
    <w:abstractNumId w:val="80"/>
  </w:num>
  <w:num w:numId="42">
    <w:abstractNumId w:val="40"/>
  </w:num>
  <w:num w:numId="43">
    <w:abstractNumId w:val="2"/>
    <w:lvlOverride w:ilvl="0">
      <w:startOverride w:val="1"/>
    </w:lvlOverride>
  </w:num>
  <w:num w:numId="4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66"/>
  </w:num>
  <w:num w:numId="47">
    <w:abstractNumId w:val="45"/>
  </w:num>
  <w:num w:numId="48">
    <w:abstractNumId w:val="69"/>
  </w:num>
  <w:num w:numId="49">
    <w:abstractNumId w:val="78"/>
  </w:num>
  <w:num w:numId="50">
    <w:abstractNumId w:val="57"/>
  </w:num>
  <w:num w:numId="51">
    <w:abstractNumId w:val="54"/>
  </w:num>
  <w:num w:numId="52">
    <w:abstractNumId w:val="65"/>
  </w:num>
  <w:num w:numId="53">
    <w:abstractNumId w:val="42"/>
  </w:num>
  <w:num w:numId="54">
    <w:abstractNumId w:val="41"/>
  </w:num>
  <w:num w:numId="55">
    <w:abstractNumId w:val="47"/>
  </w:num>
  <w:num w:numId="56">
    <w:abstractNumId w:val="58"/>
  </w:num>
  <w:num w:numId="57">
    <w:abstractNumId w:val="81"/>
  </w:num>
  <w:num w:numId="58">
    <w:abstractNumId w:val="76"/>
  </w:num>
  <w:num w:numId="59">
    <w:abstractNumId w:val="43"/>
  </w:num>
  <w:num w:numId="60">
    <w:abstractNumId w:val="55"/>
  </w:num>
  <w:num w:numId="61">
    <w:abstractNumId w:val="44"/>
  </w:num>
  <w:num w:numId="62">
    <w:abstractNumId w:val="59"/>
  </w:num>
  <w:num w:numId="63">
    <w:abstractNumId w:val="52"/>
  </w:num>
  <w:num w:numId="64">
    <w:abstractNumId w:val="72"/>
  </w:num>
  <w:num w:numId="65">
    <w:abstractNumId w:val="53"/>
  </w:num>
  <w:num w:numId="66">
    <w:abstractNumId w:val="48"/>
  </w:num>
  <w:num w:numId="67">
    <w:abstractNumId w:val="60"/>
  </w:num>
  <w:num w:numId="68">
    <w:abstractNumId w:val="75"/>
  </w:num>
  <w:num w:numId="69">
    <w:abstractNumId w:val="70"/>
  </w:num>
  <w:num w:numId="70">
    <w:abstractNumId w:val="73"/>
  </w:num>
  <w:num w:numId="71">
    <w:abstractNumId w:val="79"/>
  </w:num>
  <w:num w:numId="72">
    <w:abstractNumId w:val="39"/>
  </w:num>
  <w:num w:numId="73">
    <w:abstractNumId w:val="62"/>
  </w:num>
  <w:num w:numId="74">
    <w:abstractNumId w:val="51"/>
  </w:num>
  <w:num w:numId="75">
    <w:abstractNumId w:val="71"/>
  </w:num>
  <w:num w:numId="76">
    <w:abstractNumId w:val="50"/>
  </w:num>
  <w:num w:numId="77">
    <w:abstractNumId w:val="68"/>
  </w:num>
  <w:num w:numId="78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A4"/>
    <w:rsid w:val="0004290A"/>
    <w:rsid w:val="000971EE"/>
    <w:rsid w:val="000B71A4"/>
    <w:rsid w:val="000C3D0B"/>
    <w:rsid w:val="000F1E35"/>
    <w:rsid w:val="00117386"/>
    <w:rsid w:val="001307B6"/>
    <w:rsid w:val="00147EC6"/>
    <w:rsid w:val="0016098B"/>
    <w:rsid w:val="00184064"/>
    <w:rsid w:val="00185E3E"/>
    <w:rsid w:val="00196B0F"/>
    <w:rsid w:val="001B7F69"/>
    <w:rsid w:val="001C071E"/>
    <w:rsid w:val="001E0FDE"/>
    <w:rsid w:val="001E2686"/>
    <w:rsid w:val="00205148"/>
    <w:rsid w:val="00210D90"/>
    <w:rsid w:val="00235F3B"/>
    <w:rsid w:val="00250E92"/>
    <w:rsid w:val="002D3B44"/>
    <w:rsid w:val="00355394"/>
    <w:rsid w:val="00374467"/>
    <w:rsid w:val="00382CD0"/>
    <w:rsid w:val="003F5CC8"/>
    <w:rsid w:val="00404D3D"/>
    <w:rsid w:val="00417B68"/>
    <w:rsid w:val="00424195"/>
    <w:rsid w:val="00430705"/>
    <w:rsid w:val="00462995"/>
    <w:rsid w:val="004C0B98"/>
    <w:rsid w:val="004E2BA7"/>
    <w:rsid w:val="004F1098"/>
    <w:rsid w:val="004F2136"/>
    <w:rsid w:val="00514BE9"/>
    <w:rsid w:val="0052254C"/>
    <w:rsid w:val="005259EA"/>
    <w:rsid w:val="005468CD"/>
    <w:rsid w:val="00547198"/>
    <w:rsid w:val="00547904"/>
    <w:rsid w:val="00554C15"/>
    <w:rsid w:val="00566578"/>
    <w:rsid w:val="00567C02"/>
    <w:rsid w:val="00586DA8"/>
    <w:rsid w:val="005D299E"/>
    <w:rsid w:val="00603B0F"/>
    <w:rsid w:val="00616078"/>
    <w:rsid w:val="0064559F"/>
    <w:rsid w:val="006654C6"/>
    <w:rsid w:val="006759AA"/>
    <w:rsid w:val="00681D4C"/>
    <w:rsid w:val="0069081A"/>
    <w:rsid w:val="006A3E7D"/>
    <w:rsid w:val="006B1B98"/>
    <w:rsid w:val="006B32E7"/>
    <w:rsid w:val="006D5629"/>
    <w:rsid w:val="006E1613"/>
    <w:rsid w:val="006F2B1A"/>
    <w:rsid w:val="006F6EE5"/>
    <w:rsid w:val="00766670"/>
    <w:rsid w:val="00781520"/>
    <w:rsid w:val="007B16CD"/>
    <w:rsid w:val="007C0C29"/>
    <w:rsid w:val="007C5A73"/>
    <w:rsid w:val="007D5B8E"/>
    <w:rsid w:val="00803D25"/>
    <w:rsid w:val="00806508"/>
    <w:rsid w:val="00813FF5"/>
    <w:rsid w:val="00832B79"/>
    <w:rsid w:val="008442C8"/>
    <w:rsid w:val="00863CBF"/>
    <w:rsid w:val="0088723D"/>
    <w:rsid w:val="00894A95"/>
    <w:rsid w:val="008B6D38"/>
    <w:rsid w:val="008C525F"/>
    <w:rsid w:val="008C662D"/>
    <w:rsid w:val="008D12DE"/>
    <w:rsid w:val="008D450D"/>
    <w:rsid w:val="008F1686"/>
    <w:rsid w:val="00904D62"/>
    <w:rsid w:val="00910D86"/>
    <w:rsid w:val="00915B26"/>
    <w:rsid w:val="00921095"/>
    <w:rsid w:val="00925507"/>
    <w:rsid w:val="00953A8C"/>
    <w:rsid w:val="00964A53"/>
    <w:rsid w:val="00965782"/>
    <w:rsid w:val="00986036"/>
    <w:rsid w:val="009A6568"/>
    <w:rsid w:val="009B2940"/>
    <w:rsid w:val="009B30CD"/>
    <w:rsid w:val="009C30AC"/>
    <w:rsid w:val="009D4A0F"/>
    <w:rsid w:val="009F670C"/>
    <w:rsid w:val="00A16224"/>
    <w:rsid w:val="00A40D97"/>
    <w:rsid w:val="00A66167"/>
    <w:rsid w:val="00A82D38"/>
    <w:rsid w:val="00AA5534"/>
    <w:rsid w:val="00B435D7"/>
    <w:rsid w:val="00B91AA8"/>
    <w:rsid w:val="00BD73AE"/>
    <w:rsid w:val="00C3741A"/>
    <w:rsid w:val="00C7563F"/>
    <w:rsid w:val="00C7740A"/>
    <w:rsid w:val="00CA54DE"/>
    <w:rsid w:val="00CD5BB4"/>
    <w:rsid w:val="00CF3F90"/>
    <w:rsid w:val="00D203B3"/>
    <w:rsid w:val="00D45B48"/>
    <w:rsid w:val="00DC28CC"/>
    <w:rsid w:val="00DD46D8"/>
    <w:rsid w:val="00DF369B"/>
    <w:rsid w:val="00E120B7"/>
    <w:rsid w:val="00E22738"/>
    <w:rsid w:val="00E46F91"/>
    <w:rsid w:val="00E55178"/>
    <w:rsid w:val="00EC576B"/>
    <w:rsid w:val="00F01A76"/>
    <w:rsid w:val="00F11715"/>
    <w:rsid w:val="00F230EC"/>
    <w:rsid w:val="00F60D3D"/>
    <w:rsid w:val="00F830ED"/>
    <w:rsid w:val="00FA6A59"/>
    <w:rsid w:val="00FB055E"/>
    <w:rsid w:val="00FE177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A4"/>
  </w:style>
  <w:style w:type="paragraph" w:styleId="Stopka">
    <w:name w:val="footer"/>
    <w:basedOn w:val="Normalny"/>
    <w:link w:val="Stopka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A4"/>
  </w:style>
  <w:style w:type="paragraph" w:styleId="Akapitzlist">
    <w:name w:val="List Paragraph"/>
    <w:basedOn w:val="Normalny"/>
    <w:uiPriority w:val="34"/>
    <w:qFormat/>
    <w:rsid w:val="009255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2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A4"/>
  </w:style>
  <w:style w:type="paragraph" w:styleId="Stopka">
    <w:name w:val="footer"/>
    <w:basedOn w:val="Normalny"/>
    <w:link w:val="Stopka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A4"/>
  </w:style>
  <w:style w:type="paragraph" w:styleId="Akapitzlist">
    <w:name w:val="List Paragraph"/>
    <w:basedOn w:val="Normalny"/>
    <w:uiPriority w:val="34"/>
    <w:qFormat/>
    <w:rsid w:val="009255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2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@mcm-milic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@mcm-milicz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m-milic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cm-milicz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E6DB-448F-4532-98A3-3E75C5A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6404</Words>
  <Characters>38427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Konieczny</dc:creator>
  <cp:lastModifiedBy>t-konieczny</cp:lastModifiedBy>
  <cp:revision>29</cp:revision>
  <dcterms:created xsi:type="dcterms:W3CDTF">2015-10-01T12:33:00Z</dcterms:created>
  <dcterms:modified xsi:type="dcterms:W3CDTF">2015-10-07T07:13:00Z</dcterms:modified>
</cp:coreProperties>
</file>