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06" w:rsidRPr="00281674" w:rsidRDefault="00571F06" w:rsidP="00571F06">
      <w:pPr>
        <w:suppressAutoHyphens/>
        <w:spacing w:after="0" w:line="240" w:lineRule="auto"/>
        <w:jc w:val="both"/>
        <w:rPr>
          <w:rFonts w:ascii="Times New Roman" w:eastAsia="Times New Roman" w:hAnsi="Times New Roman" w:cs="Times New Roman"/>
          <w:b/>
          <w:lang w:eastAsia="ar-SA"/>
        </w:rPr>
      </w:pPr>
      <w:r w:rsidRPr="00281674">
        <w:rPr>
          <w:rFonts w:ascii="Times New Roman" w:eastAsia="Times New Roman" w:hAnsi="Times New Roman" w:cs="Times New Roman"/>
          <w:b/>
          <w:lang w:eastAsia="ar-SA"/>
        </w:rPr>
        <w:t>Numer postępowania: MCM/WSM/ZP</w:t>
      </w:r>
      <w:r>
        <w:rPr>
          <w:rFonts w:ascii="Times New Roman" w:eastAsia="Times New Roman" w:hAnsi="Times New Roman" w:cs="Times New Roman"/>
          <w:b/>
          <w:lang w:eastAsia="ar-SA"/>
        </w:rPr>
        <w:t>15</w:t>
      </w:r>
      <w:r w:rsidRPr="00281674">
        <w:rPr>
          <w:rFonts w:ascii="Times New Roman" w:eastAsia="Times New Roman" w:hAnsi="Times New Roman" w:cs="Times New Roman"/>
          <w:b/>
          <w:lang w:eastAsia="ar-SA"/>
        </w:rPr>
        <w:t>/2015</w:t>
      </w:r>
    </w:p>
    <w:p w:rsidR="00571F06" w:rsidRPr="00281674" w:rsidRDefault="00571F06" w:rsidP="00571F06">
      <w:pPr>
        <w:suppressAutoHyphens/>
        <w:spacing w:after="0" w:line="240" w:lineRule="auto"/>
        <w:jc w:val="right"/>
        <w:rPr>
          <w:rFonts w:ascii="Times New Roman" w:eastAsia="Times New Roman" w:hAnsi="Times New Roman" w:cs="Times New Roman"/>
          <w:b/>
          <w:lang w:eastAsia="ar-SA"/>
        </w:rPr>
      </w:pPr>
      <w:r w:rsidRPr="00281674">
        <w:rPr>
          <w:rFonts w:ascii="Times New Roman" w:eastAsia="Times New Roman" w:hAnsi="Times New Roman" w:cs="Times New Roman"/>
          <w:b/>
          <w:lang w:eastAsia="ar-SA"/>
        </w:rPr>
        <w:t xml:space="preserve">Załącznik Nr </w:t>
      </w:r>
      <w:r>
        <w:rPr>
          <w:rFonts w:ascii="Times New Roman" w:eastAsia="Times New Roman" w:hAnsi="Times New Roman" w:cs="Times New Roman"/>
          <w:b/>
          <w:lang w:eastAsia="ar-SA"/>
        </w:rPr>
        <w:t>7</w:t>
      </w:r>
      <w:r w:rsidRPr="00281674">
        <w:rPr>
          <w:rFonts w:ascii="Times New Roman" w:eastAsia="Times New Roman" w:hAnsi="Times New Roman" w:cs="Times New Roman"/>
          <w:b/>
          <w:lang w:eastAsia="ar-SA"/>
        </w:rPr>
        <w:t xml:space="preserve"> do SIWZ</w:t>
      </w:r>
    </w:p>
    <w:p w:rsidR="00571F06" w:rsidRPr="00281674" w:rsidRDefault="00571F06" w:rsidP="00571F06">
      <w:pPr>
        <w:suppressAutoHyphens/>
        <w:spacing w:after="0" w:line="240" w:lineRule="auto"/>
        <w:jc w:val="both"/>
        <w:rPr>
          <w:rFonts w:ascii="Times New Roman" w:eastAsia="Times New Roman" w:hAnsi="Times New Roman" w:cs="Times New Roman"/>
          <w:lang w:eastAsia="ar-SA"/>
        </w:rPr>
      </w:pPr>
    </w:p>
    <w:p w:rsidR="00571F06" w:rsidRPr="00281674" w:rsidRDefault="00571F06" w:rsidP="00571F06">
      <w:pPr>
        <w:suppressAutoHyphens/>
        <w:spacing w:after="0" w:line="240" w:lineRule="auto"/>
        <w:jc w:val="both"/>
        <w:rPr>
          <w:rFonts w:ascii="Times New Roman" w:eastAsia="Times New Roman" w:hAnsi="Times New Roman" w:cs="Times New Roman"/>
          <w:lang w:eastAsia="ar-SA"/>
        </w:rPr>
      </w:pPr>
    </w:p>
    <w:p w:rsidR="00571F06" w:rsidRPr="00281674" w:rsidRDefault="00571F06" w:rsidP="00571F06">
      <w:pPr>
        <w:suppressAutoHyphens/>
        <w:spacing w:after="0" w:line="240" w:lineRule="auto"/>
        <w:jc w:val="center"/>
        <w:rPr>
          <w:rFonts w:ascii="Times New Roman" w:eastAsia="Times New Roman" w:hAnsi="Times New Roman" w:cs="Times New Roman"/>
          <w:b/>
          <w:lang w:eastAsia="ar-SA"/>
        </w:rPr>
      </w:pPr>
      <w:r w:rsidRPr="00281674">
        <w:rPr>
          <w:rFonts w:ascii="Times New Roman" w:eastAsia="Times New Roman" w:hAnsi="Times New Roman" w:cs="Times New Roman"/>
          <w:b/>
          <w:lang w:eastAsia="ar-SA"/>
        </w:rPr>
        <w:t>UMOWA nr MCM/WSM/ZP</w:t>
      </w:r>
      <w:r>
        <w:rPr>
          <w:rFonts w:ascii="Times New Roman" w:eastAsia="Times New Roman" w:hAnsi="Times New Roman" w:cs="Times New Roman"/>
          <w:b/>
          <w:lang w:eastAsia="ar-SA"/>
        </w:rPr>
        <w:t>15/…………/</w:t>
      </w:r>
      <w:r w:rsidRPr="00281674">
        <w:rPr>
          <w:rFonts w:ascii="Times New Roman" w:eastAsia="Times New Roman" w:hAnsi="Times New Roman" w:cs="Times New Roman"/>
          <w:b/>
          <w:lang w:eastAsia="ar-SA"/>
        </w:rPr>
        <w:t>2015</w:t>
      </w:r>
    </w:p>
    <w:p w:rsidR="00571F06" w:rsidRPr="00281674" w:rsidRDefault="00571F06" w:rsidP="00571F06">
      <w:pPr>
        <w:suppressAutoHyphens/>
        <w:spacing w:after="0" w:line="240" w:lineRule="auto"/>
        <w:jc w:val="center"/>
        <w:rPr>
          <w:rFonts w:ascii="Times New Roman" w:eastAsia="Times New Roman" w:hAnsi="Times New Roman" w:cs="Times New Roman"/>
          <w:lang w:eastAsia="ar-SA"/>
        </w:rPr>
      </w:pPr>
      <w:proofErr w:type="gramStart"/>
      <w:r w:rsidRPr="00281674">
        <w:rPr>
          <w:rFonts w:ascii="Times New Roman" w:eastAsia="Times New Roman" w:hAnsi="Times New Roman" w:cs="Times New Roman"/>
          <w:lang w:eastAsia="ar-SA"/>
        </w:rPr>
        <w:t>zawarta</w:t>
      </w:r>
      <w:proofErr w:type="gramEnd"/>
      <w:r w:rsidRPr="00281674">
        <w:rPr>
          <w:rFonts w:ascii="Times New Roman" w:eastAsia="Times New Roman" w:hAnsi="Times New Roman" w:cs="Times New Roman"/>
          <w:lang w:eastAsia="ar-SA"/>
        </w:rPr>
        <w:t xml:space="preserve"> w dniu ……………… r. w Miliczu</w:t>
      </w:r>
    </w:p>
    <w:p w:rsidR="00571F06" w:rsidRPr="00281674" w:rsidRDefault="00571F06" w:rsidP="00571F06">
      <w:pPr>
        <w:suppressAutoHyphens/>
        <w:spacing w:after="0" w:line="240" w:lineRule="auto"/>
        <w:jc w:val="both"/>
        <w:rPr>
          <w:rFonts w:ascii="Times New Roman" w:eastAsia="Times New Roman" w:hAnsi="Times New Roman" w:cs="Times New Roman"/>
          <w:lang w:eastAsia="ar-SA"/>
        </w:rPr>
      </w:pPr>
    </w:p>
    <w:p w:rsidR="00571F06" w:rsidRPr="00281674" w:rsidRDefault="00571F06" w:rsidP="00571F06">
      <w:pPr>
        <w:suppressAutoHyphens/>
        <w:spacing w:after="0" w:line="240" w:lineRule="auto"/>
        <w:jc w:val="both"/>
        <w:rPr>
          <w:rFonts w:ascii="Times New Roman" w:eastAsia="Times New Roman" w:hAnsi="Times New Roman" w:cs="Times New Roman"/>
          <w:lang w:eastAsia="ar-SA"/>
        </w:rPr>
      </w:pPr>
      <w:proofErr w:type="gramStart"/>
      <w:r w:rsidRPr="00281674">
        <w:rPr>
          <w:rFonts w:ascii="Times New Roman" w:eastAsia="Times New Roman" w:hAnsi="Times New Roman" w:cs="Times New Roman"/>
          <w:lang w:eastAsia="ar-SA"/>
        </w:rPr>
        <w:t>pomiędzy</w:t>
      </w:r>
      <w:proofErr w:type="gramEnd"/>
      <w:r w:rsidRPr="00281674">
        <w:rPr>
          <w:rFonts w:ascii="Times New Roman" w:eastAsia="Times New Roman" w:hAnsi="Times New Roman" w:cs="Times New Roman"/>
          <w:lang w:eastAsia="ar-SA"/>
        </w:rPr>
        <w:t>:</w:t>
      </w:r>
    </w:p>
    <w:p w:rsidR="00571F06" w:rsidRPr="00281674" w:rsidRDefault="00571F06" w:rsidP="00571F06">
      <w:pPr>
        <w:suppressAutoHyphens/>
        <w:spacing w:after="0" w:line="240" w:lineRule="auto"/>
        <w:jc w:val="both"/>
        <w:rPr>
          <w:rFonts w:ascii="Times New Roman" w:eastAsia="Times New Roman" w:hAnsi="Times New Roman" w:cs="Times New Roman"/>
          <w:lang w:eastAsia="ar-SA"/>
        </w:rPr>
      </w:pPr>
    </w:p>
    <w:p w:rsidR="00571F06" w:rsidRPr="00281674" w:rsidRDefault="00571F06" w:rsidP="00571F06">
      <w:pPr>
        <w:suppressAutoHyphens/>
        <w:spacing w:after="0" w:line="240" w:lineRule="auto"/>
        <w:jc w:val="both"/>
        <w:rPr>
          <w:rFonts w:ascii="Times New Roman" w:eastAsia="Times New Roman" w:hAnsi="Times New Roman" w:cs="Times New Roman"/>
          <w:lang w:eastAsia="ar-SA"/>
        </w:rPr>
      </w:pPr>
      <w:r w:rsidRPr="00281674">
        <w:rPr>
          <w:rFonts w:ascii="Times New Roman" w:eastAsia="Times New Roman" w:hAnsi="Times New Roman" w:cs="Times New Roman"/>
          <w:b/>
          <w:bCs/>
          <w:lang w:eastAsia="ar-SA"/>
        </w:rPr>
        <w:t>Milickim Centrum Medycznym sp. z o.</w:t>
      </w:r>
      <w:proofErr w:type="gramStart"/>
      <w:r w:rsidRPr="00281674">
        <w:rPr>
          <w:rFonts w:ascii="Times New Roman" w:eastAsia="Times New Roman" w:hAnsi="Times New Roman" w:cs="Times New Roman"/>
          <w:b/>
          <w:bCs/>
          <w:lang w:eastAsia="ar-SA"/>
        </w:rPr>
        <w:t>o</w:t>
      </w:r>
      <w:proofErr w:type="gramEnd"/>
      <w:r w:rsidRPr="00281674">
        <w:rPr>
          <w:rFonts w:ascii="Times New Roman" w:eastAsia="Times New Roman" w:hAnsi="Times New Roman" w:cs="Times New Roman"/>
          <w:b/>
          <w:bCs/>
          <w:lang w:eastAsia="ar-SA"/>
        </w:rPr>
        <w:t>.,</w:t>
      </w:r>
      <w:r w:rsidRPr="00281674">
        <w:rPr>
          <w:rFonts w:ascii="Times New Roman" w:eastAsia="Times New Roman" w:hAnsi="Times New Roman" w:cs="Times New Roman"/>
          <w:lang w:eastAsia="ar-SA"/>
        </w:rPr>
        <w:t xml:space="preserve"> z siedzibą w Miliczu (56-300), przy ul. Grzybowej 1,  wpisaną do rejestru przedsiębiorców Krajowego Rejestru Sądowego, prowadzonego przez Sąd Rejonowy dla Wrocław-Fabrycznej IX Wydział Gospodarczy KRS pod nr 0000367386, NIP 916-138-81-84, w </w:t>
      </w:r>
      <w:proofErr w:type="gramStart"/>
      <w:r w:rsidRPr="00281674">
        <w:rPr>
          <w:rFonts w:ascii="Times New Roman" w:eastAsia="Times New Roman" w:hAnsi="Times New Roman" w:cs="Times New Roman"/>
          <w:lang w:eastAsia="ar-SA"/>
        </w:rPr>
        <w:t>imieniu którego</w:t>
      </w:r>
      <w:proofErr w:type="gramEnd"/>
      <w:r w:rsidRPr="00281674">
        <w:rPr>
          <w:rFonts w:ascii="Times New Roman" w:eastAsia="Times New Roman" w:hAnsi="Times New Roman" w:cs="Times New Roman"/>
          <w:lang w:eastAsia="ar-SA"/>
        </w:rPr>
        <w:t xml:space="preserve"> występuje:</w:t>
      </w:r>
    </w:p>
    <w:p w:rsidR="00571F06" w:rsidRPr="00281674" w:rsidRDefault="00571F06" w:rsidP="00571F06">
      <w:pPr>
        <w:suppressAutoHyphens/>
        <w:spacing w:after="0" w:line="240" w:lineRule="auto"/>
        <w:jc w:val="both"/>
        <w:rPr>
          <w:rFonts w:ascii="Times New Roman" w:eastAsia="Times New Roman" w:hAnsi="Times New Roman" w:cs="Times New Roman"/>
          <w:b/>
          <w:lang w:eastAsia="ar-SA"/>
        </w:rPr>
      </w:pPr>
      <w:r w:rsidRPr="00281674">
        <w:rPr>
          <w:rFonts w:ascii="Times New Roman" w:eastAsia="Times New Roman" w:hAnsi="Times New Roman" w:cs="Times New Roman"/>
          <w:b/>
          <w:lang w:eastAsia="ar-SA"/>
        </w:rPr>
        <w:t>Prezes Zarządu Spółki – Maciej Biardzki,</w:t>
      </w:r>
    </w:p>
    <w:p w:rsidR="00DD2A29" w:rsidRPr="00DD2A29" w:rsidRDefault="00571F06" w:rsidP="00571F06">
      <w:pPr>
        <w:suppressAutoHyphens/>
        <w:spacing w:after="0" w:line="240" w:lineRule="auto"/>
        <w:jc w:val="both"/>
        <w:rPr>
          <w:rFonts w:ascii="Cambria" w:eastAsia="Times New Roman" w:hAnsi="Cambria" w:cs="Cambria"/>
          <w:sz w:val="24"/>
          <w:szCs w:val="24"/>
          <w:highlight w:val="yellow"/>
          <w:lang w:eastAsia="pl-PL"/>
        </w:rPr>
      </w:pPr>
      <w:proofErr w:type="gramStart"/>
      <w:r w:rsidRPr="00281674">
        <w:rPr>
          <w:rFonts w:ascii="Times New Roman" w:eastAsia="Times New Roman" w:hAnsi="Times New Roman" w:cs="Times New Roman"/>
          <w:lang w:eastAsia="ar-SA"/>
        </w:rPr>
        <w:t>zwaną</w:t>
      </w:r>
      <w:proofErr w:type="gramEnd"/>
      <w:r w:rsidRPr="00281674">
        <w:rPr>
          <w:rFonts w:ascii="Times New Roman" w:eastAsia="Times New Roman" w:hAnsi="Times New Roman" w:cs="Times New Roman"/>
          <w:lang w:eastAsia="ar-SA"/>
        </w:rPr>
        <w:t xml:space="preserve"> w dalszej części umowy</w:t>
      </w:r>
      <w:r w:rsidRPr="00281674">
        <w:rPr>
          <w:rFonts w:ascii="Times New Roman" w:eastAsia="Times New Roman" w:hAnsi="Times New Roman" w:cs="Times New Roman"/>
          <w:b/>
          <w:lang w:eastAsia="ar-SA"/>
        </w:rPr>
        <w:t xml:space="preserve"> Zamawiającym,</w:t>
      </w:r>
    </w:p>
    <w:p w:rsidR="00DD2A29" w:rsidRPr="00DD2A29" w:rsidRDefault="00DD2A29" w:rsidP="00DD2A29">
      <w:pPr>
        <w:spacing w:before="80" w:after="8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a</w:t>
      </w:r>
      <w:proofErr w:type="gramEnd"/>
      <w:r w:rsidRPr="00DD2A29">
        <w:rPr>
          <w:rFonts w:ascii="Times New Roman" w:eastAsia="Times New Roman" w:hAnsi="Times New Roman" w:cs="Times New Roman"/>
          <w:lang w:eastAsia="pl-PL"/>
        </w:rPr>
        <w:t>:</w:t>
      </w:r>
    </w:p>
    <w:p w:rsidR="00DD2A29" w:rsidRPr="00DD2A29" w:rsidRDefault="00DD2A29" w:rsidP="00DD2A29">
      <w:pPr>
        <w:spacing w:before="80" w:after="80"/>
        <w:jc w:val="both"/>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w:t>
      </w:r>
      <w:r w:rsidRPr="00DD2A29">
        <w:rPr>
          <w:rFonts w:ascii="Times New Roman" w:eastAsia="Times New Roman" w:hAnsi="Times New Roman" w:cs="Times New Roman"/>
          <w:b/>
          <w:bCs/>
          <w:lang w:eastAsia="pl-PL"/>
        </w:rPr>
        <w:t>,</w:t>
      </w:r>
    </w:p>
    <w:p w:rsidR="00DD2A29" w:rsidRPr="00DD2A29" w:rsidRDefault="00DD2A29" w:rsidP="00DD2A29">
      <w:pPr>
        <w:spacing w:before="80" w:after="8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zwanym</w:t>
      </w:r>
      <w:proofErr w:type="gramEnd"/>
      <w:r w:rsidRPr="00DD2A29">
        <w:rPr>
          <w:rFonts w:ascii="Times New Roman" w:eastAsia="Times New Roman" w:hAnsi="Times New Roman" w:cs="Times New Roman"/>
          <w:lang w:eastAsia="pl-PL"/>
        </w:rPr>
        <w:t xml:space="preserve"> dalej</w:t>
      </w:r>
      <w:r w:rsidRPr="00DD2A29">
        <w:rPr>
          <w:rFonts w:ascii="Times New Roman" w:eastAsia="Times New Roman" w:hAnsi="Times New Roman" w:cs="Times New Roman"/>
          <w:b/>
          <w:bCs/>
          <w:lang w:eastAsia="pl-PL"/>
        </w:rPr>
        <w:t xml:space="preserve"> Wykonawcą</w:t>
      </w:r>
    </w:p>
    <w:p w:rsidR="00DD2A29" w:rsidRPr="00DD2A29" w:rsidRDefault="00DD2A29" w:rsidP="00DD2A29">
      <w:pPr>
        <w:spacing w:before="80" w:after="80"/>
        <w:jc w:val="both"/>
        <w:rPr>
          <w:rFonts w:ascii="Times New Roman" w:eastAsia="Times New Roman" w:hAnsi="Times New Roman" w:cs="Times New Roman"/>
          <w:lang w:eastAsia="pl-PL"/>
        </w:rPr>
      </w:pPr>
    </w:p>
    <w:p w:rsidR="00DD2A29" w:rsidRPr="00DD2A29" w:rsidRDefault="00DD2A29" w:rsidP="00A95CF8">
      <w:pPr>
        <w:spacing w:before="80" w:after="80"/>
        <w:jc w:val="both"/>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W wyniku przeprowadzenia postępowania o udzielenia zamówienia publicznego </w:t>
      </w:r>
      <w:r w:rsidRPr="00DD2A29">
        <w:rPr>
          <w:rFonts w:ascii="Times New Roman" w:eastAsia="Times New Roman" w:hAnsi="Times New Roman" w:cs="Times New Roman"/>
          <w:lang w:eastAsia="pl-PL"/>
        </w:rPr>
        <w:br/>
        <w:t>w trybie przetargu nieograniczonego, zgodnie z przepisami ustawy z dnia 29 stycznia 2004 r. Prawo zamówień publicznych (</w:t>
      </w:r>
      <w:proofErr w:type="spellStart"/>
      <w:r w:rsidRPr="00DD2A29">
        <w:rPr>
          <w:rFonts w:ascii="Times New Roman" w:eastAsia="Times New Roman" w:hAnsi="Times New Roman" w:cs="Times New Roman"/>
          <w:lang w:eastAsia="pl-PL"/>
        </w:rPr>
        <w:t>t.j</w:t>
      </w:r>
      <w:proofErr w:type="spellEnd"/>
      <w:r w:rsidRPr="00DD2A29">
        <w:rPr>
          <w:rFonts w:ascii="Times New Roman" w:eastAsia="Times New Roman" w:hAnsi="Times New Roman" w:cs="Times New Roman"/>
          <w:lang w:eastAsia="pl-PL"/>
        </w:rPr>
        <w:t xml:space="preserve">. Dz. U. </w:t>
      </w:r>
      <w:proofErr w:type="gramStart"/>
      <w:r w:rsidRPr="00DD2A29">
        <w:rPr>
          <w:rFonts w:ascii="Times New Roman" w:eastAsia="Times New Roman" w:hAnsi="Times New Roman" w:cs="Times New Roman"/>
          <w:lang w:eastAsia="pl-PL"/>
        </w:rPr>
        <w:t>z</w:t>
      </w:r>
      <w:proofErr w:type="gramEnd"/>
      <w:r w:rsidRPr="00DD2A29">
        <w:rPr>
          <w:rFonts w:ascii="Times New Roman" w:eastAsia="Times New Roman" w:hAnsi="Times New Roman" w:cs="Times New Roman"/>
          <w:lang w:eastAsia="pl-PL"/>
        </w:rPr>
        <w:t xml:space="preserve"> 2013 r., poz. 907 ze zm.), zwanej dalej „ustawą </w:t>
      </w:r>
      <w:proofErr w:type="spellStart"/>
      <w:r w:rsidRPr="00DD2A29">
        <w:rPr>
          <w:rFonts w:ascii="Times New Roman" w:eastAsia="Times New Roman" w:hAnsi="Times New Roman" w:cs="Times New Roman"/>
          <w:lang w:eastAsia="pl-PL"/>
        </w:rPr>
        <w:t>Pzp</w:t>
      </w:r>
      <w:proofErr w:type="spellEnd"/>
      <w:r w:rsidRPr="00DD2A29">
        <w:rPr>
          <w:rFonts w:ascii="Times New Roman" w:eastAsia="Times New Roman" w:hAnsi="Times New Roman" w:cs="Times New Roman"/>
          <w:lang w:eastAsia="pl-PL"/>
        </w:rPr>
        <w:t>” pn</w:t>
      </w:r>
      <w:r w:rsidR="00A95CF8">
        <w:rPr>
          <w:rFonts w:ascii="Times New Roman" w:eastAsia="Times New Roman" w:hAnsi="Times New Roman" w:cs="Times New Roman"/>
          <w:lang w:eastAsia="pl-PL"/>
        </w:rPr>
        <w:t>.</w:t>
      </w:r>
      <w:r w:rsidRPr="00DD2A29">
        <w:rPr>
          <w:rFonts w:ascii="Times New Roman" w:eastAsia="Times New Roman" w:hAnsi="Times New Roman" w:cs="Times New Roman"/>
          <w:lang w:eastAsia="pl-PL"/>
        </w:rPr>
        <w:t xml:space="preserve">: </w:t>
      </w:r>
      <w:r w:rsidR="00A95CF8" w:rsidRPr="00A95CF8">
        <w:rPr>
          <w:rFonts w:ascii="Times New Roman" w:eastAsia="Times New Roman" w:hAnsi="Times New Roman" w:cs="Times New Roman"/>
          <w:b/>
          <w:lang w:eastAsia="pl-PL"/>
        </w:rPr>
        <w:t>Roboty budowlane dla zadania pod nazwą: „Utworzenie zakładu opiekuńczo-leczniczego dla pacjentów wentylowanych mechanicznie”.</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1 Przedmiot umowy</w:t>
      </w:r>
    </w:p>
    <w:p w:rsidR="00DD2A29" w:rsidRPr="00DD2A29" w:rsidRDefault="00DD2A29" w:rsidP="00A95CF8">
      <w:pPr>
        <w:numPr>
          <w:ilvl w:val="0"/>
          <w:numId w:val="1"/>
        </w:numPr>
        <w:suppressAutoHyphens/>
        <w:overflowPunct w:val="0"/>
        <w:autoSpaceDE w:val="0"/>
        <w:spacing w:before="80" w:after="80" w:line="240" w:lineRule="auto"/>
        <w:ind w:left="426" w:right="-17" w:hanging="426"/>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Zamawiający powierza, a Wykonawca przyjmuje do realizacji zadanie pn.</w:t>
      </w:r>
      <w:r w:rsidR="00A95CF8" w:rsidRPr="00A95CF8">
        <w:rPr>
          <w:rFonts w:ascii="Times New Roman" w:eastAsia="Times New Roman" w:hAnsi="Times New Roman" w:cs="Times New Roman"/>
          <w:lang w:eastAsia="ar-SA"/>
        </w:rPr>
        <w:t xml:space="preserve">: </w:t>
      </w:r>
      <w:r w:rsidR="00A95CF8" w:rsidRPr="00A95CF8">
        <w:rPr>
          <w:rFonts w:ascii="Times New Roman" w:eastAsia="Times New Roman" w:hAnsi="Times New Roman" w:cs="Times New Roman"/>
          <w:b/>
          <w:lang w:eastAsia="ar-SA"/>
        </w:rPr>
        <w:t>Roboty budowlane dla zadania pod nazwą: „Utworzenie zakładu opiekuńczo-leczniczego dla pacjentów wentylowanych mechanicznie”.</w:t>
      </w:r>
    </w:p>
    <w:p w:rsidR="00DD2A29" w:rsidRPr="00DD2A29" w:rsidRDefault="00DD2A29" w:rsidP="00DD2A29">
      <w:pPr>
        <w:numPr>
          <w:ilvl w:val="0"/>
          <w:numId w:val="1"/>
        </w:numPr>
        <w:suppressAutoHyphens/>
        <w:overflowPunct w:val="0"/>
        <w:autoSpaceDE w:val="0"/>
        <w:spacing w:before="80" w:after="80" w:line="240" w:lineRule="auto"/>
        <w:ind w:left="426" w:right="-17" w:hanging="426"/>
        <w:jc w:val="both"/>
        <w:rPr>
          <w:rFonts w:ascii="Times New Roman" w:eastAsia="Times New Roman" w:hAnsi="Times New Roman" w:cs="Times New Roman"/>
          <w:lang w:eastAsia="ar-SA"/>
        </w:rPr>
      </w:pPr>
      <w:r w:rsidRPr="00571F06">
        <w:rPr>
          <w:rFonts w:ascii="Times New Roman" w:eastAsia="Times New Roman" w:hAnsi="Times New Roman" w:cs="Times New Roman"/>
          <w:color w:val="000000"/>
          <w:lang w:eastAsia="ar-SA"/>
        </w:rPr>
        <w:t>Szczegółowy</w:t>
      </w:r>
      <w:r w:rsidRPr="00571F06">
        <w:rPr>
          <w:rFonts w:ascii="Times New Roman" w:eastAsia="Times New Roman" w:hAnsi="Times New Roman" w:cs="Times New Roman"/>
          <w:b/>
          <w:bCs/>
          <w:color w:val="000000"/>
          <w:lang w:eastAsia="ar-SA"/>
        </w:rPr>
        <w:t xml:space="preserve"> </w:t>
      </w:r>
      <w:r w:rsidRPr="00571F06">
        <w:rPr>
          <w:rFonts w:ascii="Times New Roman" w:eastAsia="Times New Roman" w:hAnsi="Times New Roman" w:cs="Times New Roman"/>
          <w:color w:val="000000"/>
          <w:lang w:eastAsia="ar-SA"/>
        </w:rPr>
        <w:t>o</w:t>
      </w:r>
      <w:r w:rsidRPr="00571F06">
        <w:rPr>
          <w:rFonts w:ascii="Times New Roman" w:eastAsia="Times New Roman" w:hAnsi="Times New Roman" w:cs="Times New Roman"/>
          <w:b/>
          <w:bCs/>
          <w:color w:val="000000"/>
          <w:lang w:eastAsia="ar-SA"/>
        </w:rPr>
        <w:t xml:space="preserve">pis przedmiotu zamówienia </w:t>
      </w:r>
      <w:r w:rsidRPr="00DD2A29">
        <w:rPr>
          <w:rFonts w:ascii="Times New Roman" w:eastAsia="Times New Roman" w:hAnsi="Times New Roman" w:cs="Times New Roman"/>
          <w:lang w:eastAsia="ar-SA"/>
        </w:rPr>
        <w:t xml:space="preserve">został zamieszczony </w:t>
      </w:r>
      <w:r w:rsidRPr="00DD2A29">
        <w:rPr>
          <w:rFonts w:ascii="Times New Roman" w:eastAsia="Times New Roman" w:hAnsi="Times New Roman" w:cs="Times New Roman"/>
          <w:lang w:eastAsia="ar-SA"/>
        </w:rPr>
        <w:br/>
        <w:t>w dokumentacji projektowej: projekcie budowlanym - wykonawczym, specyfikacji technicznej wykonania i odbioru robót budowlanych (</w:t>
      </w:r>
      <w:proofErr w:type="spellStart"/>
      <w:r w:rsidRPr="00DD2A29">
        <w:rPr>
          <w:rFonts w:ascii="Times New Roman" w:eastAsia="Times New Roman" w:hAnsi="Times New Roman" w:cs="Times New Roman"/>
          <w:lang w:eastAsia="ar-SA"/>
        </w:rPr>
        <w:t>STWiORB</w:t>
      </w:r>
      <w:proofErr w:type="spellEnd"/>
      <w:r w:rsidRPr="00DD2A29">
        <w:rPr>
          <w:rFonts w:ascii="Times New Roman" w:eastAsia="Times New Roman" w:hAnsi="Times New Roman" w:cs="Times New Roman"/>
          <w:lang w:eastAsia="ar-SA"/>
        </w:rPr>
        <w:t xml:space="preserve">), decyzji o  pozwoleniu na </w:t>
      </w:r>
      <w:proofErr w:type="gramStart"/>
      <w:r w:rsidRPr="00DD2A29">
        <w:rPr>
          <w:rFonts w:ascii="Times New Roman" w:eastAsia="Times New Roman" w:hAnsi="Times New Roman" w:cs="Times New Roman"/>
          <w:lang w:eastAsia="ar-SA"/>
        </w:rPr>
        <w:t>budowę, które</w:t>
      </w:r>
      <w:proofErr w:type="gramEnd"/>
      <w:r w:rsidRPr="00DD2A29">
        <w:rPr>
          <w:rFonts w:ascii="Times New Roman" w:eastAsia="Times New Roman" w:hAnsi="Times New Roman" w:cs="Times New Roman"/>
          <w:lang w:eastAsia="ar-SA"/>
        </w:rPr>
        <w:t xml:space="preserve"> stanowią integralną część niniejszej umowy.</w:t>
      </w:r>
    </w:p>
    <w:p w:rsidR="00DD2A29" w:rsidRPr="00DD2A29" w:rsidRDefault="00DD2A29" w:rsidP="00DD2A29">
      <w:pPr>
        <w:numPr>
          <w:ilvl w:val="0"/>
          <w:numId w:val="1"/>
        </w:numPr>
        <w:suppressAutoHyphens/>
        <w:overflowPunct w:val="0"/>
        <w:autoSpaceDE w:val="0"/>
        <w:spacing w:before="80" w:after="80" w:line="240" w:lineRule="auto"/>
        <w:ind w:left="426" w:right="-17" w:hanging="426"/>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 xml:space="preserve">Realizacja zamówienia nastąpi na warunkach określonych w Specyfikacji Istotnych Warunków Zamówienia, niniejszej umowie i ofercie Wykonawcy z </w:t>
      </w:r>
      <w:proofErr w:type="gramStart"/>
      <w:r w:rsidRPr="00DD2A29">
        <w:rPr>
          <w:rFonts w:ascii="Times New Roman" w:eastAsia="Times New Roman" w:hAnsi="Times New Roman" w:cs="Times New Roman"/>
          <w:lang w:eastAsia="ar-SA"/>
        </w:rPr>
        <w:t>dnia ……………………… .</w:t>
      </w:r>
      <w:proofErr w:type="gramEnd"/>
    </w:p>
    <w:p w:rsidR="00DD2A29" w:rsidRPr="00DD2A29" w:rsidRDefault="00A95CF8"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Pr>
          <w:rFonts w:ascii="Times New Roman" w:eastAsia="Times New Roman" w:hAnsi="Times New Roman" w:cs="Times New Roman"/>
          <w:lang w:eastAsia="pl-PL"/>
        </w:rPr>
        <w:t>Odział</w:t>
      </w:r>
      <w:r w:rsidR="00DD2A29" w:rsidRPr="00DD2A29">
        <w:rPr>
          <w:rFonts w:ascii="Times New Roman" w:eastAsia="Times New Roman" w:hAnsi="Times New Roman" w:cs="Times New Roman"/>
          <w:lang w:eastAsia="pl-PL"/>
        </w:rPr>
        <w:t xml:space="preserve"> na I</w:t>
      </w:r>
      <w:r>
        <w:rPr>
          <w:rFonts w:ascii="Times New Roman" w:eastAsia="Times New Roman" w:hAnsi="Times New Roman" w:cs="Times New Roman"/>
          <w:lang w:eastAsia="pl-PL"/>
        </w:rPr>
        <w:t>II</w:t>
      </w:r>
      <w:r w:rsidR="00DD2A29" w:rsidRPr="00DD2A29">
        <w:rPr>
          <w:rFonts w:ascii="Times New Roman" w:eastAsia="Times New Roman" w:hAnsi="Times New Roman" w:cs="Times New Roman"/>
          <w:lang w:eastAsia="pl-PL"/>
        </w:rPr>
        <w:t xml:space="preserve"> piętrze budynku </w:t>
      </w:r>
      <w:r>
        <w:rPr>
          <w:rFonts w:ascii="Times New Roman" w:eastAsia="Times New Roman" w:hAnsi="Times New Roman" w:cs="Times New Roman"/>
          <w:lang w:eastAsia="pl-PL"/>
        </w:rPr>
        <w:t>A (strona lewa)</w:t>
      </w:r>
      <w:r w:rsidR="00DD2A29" w:rsidRPr="00DD2A29">
        <w:rPr>
          <w:rFonts w:ascii="Times New Roman" w:eastAsia="Times New Roman" w:hAnsi="Times New Roman" w:cs="Times New Roman"/>
          <w:lang w:eastAsia="pl-PL"/>
        </w:rPr>
        <w:t xml:space="preserve"> MCM Sp. z o.</w:t>
      </w:r>
      <w:proofErr w:type="gramStart"/>
      <w:r w:rsidR="00DD2A29" w:rsidRPr="00DD2A29">
        <w:rPr>
          <w:rFonts w:ascii="Times New Roman" w:eastAsia="Times New Roman" w:hAnsi="Times New Roman" w:cs="Times New Roman"/>
          <w:lang w:eastAsia="pl-PL"/>
        </w:rPr>
        <w:t>o</w:t>
      </w:r>
      <w:proofErr w:type="gramEnd"/>
      <w:r w:rsidR="00DD2A29" w:rsidRPr="00DD2A29">
        <w:rPr>
          <w:rFonts w:ascii="Times New Roman" w:eastAsia="Times New Roman" w:hAnsi="Times New Roman" w:cs="Times New Roman"/>
          <w:lang w:eastAsia="pl-PL"/>
        </w:rPr>
        <w:t xml:space="preserve">. </w:t>
      </w:r>
      <w:proofErr w:type="gramStart"/>
      <w:r w:rsidR="00DD2A29" w:rsidRPr="00DD2A29">
        <w:rPr>
          <w:rFonts w:ascii="Times New Roman" w:eastAsia="Times New Roman" w:hAnsi="Times New Roman" w:cs="Times New Roman"/>
          <w:lang w:eastAsia="pl-PL"/>
        </w:rPr>
        <w:t>w</w:t>
      </w:r>
      <w:proofErr w:type="gramEnd"/>
      <w:r w:rsidR="00DD2A29" w:rsidRPr="00DD2A29">
        <w:rPr>
          <w:rFonts w:ascii="Times New Roman" w:eastAsia="Times New Roman" w:hAnsi="Times New Roman" w:cs="Times New Roman"/>
          <w:lang w:eastAsia="pl-PL"/>
        </w:rPr>
        <w:t xml:space="preserve"> Miliczu,</w:t>
      </w:r>
      <w:r w:rsidR="00DD2A29" w:rsidRPr="00DD2A29">
        <w:rPr>
          <w:rFonts w:ascii="Times New Roman" w:eastAsia="Times New Roman" w:hAnsi="Times New Roman" w:cs="Times New Roman"/>
          <w:lang w:eastAsia="ar-SA"/>
        </w:rPr>
        <w:t xml:space="preserve"> podlegający przebudowie w ramach niniejszego zamówienia, będzie wyłączony z użytkowania przez pacjentów przez okres prowadzenia robót budowlanych.  </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Roboty budowlane będą wykonywane w czynnym obiekcie szpitalnym. Wykonawca obowiązany będzie wykonywać roboty budowlane w sposób gwarantujący Zamawiającemu możliwość ciągłego niezakłóconego świadczenia usług na rzecz pacjentów. Roboty budowlane nie mogą być prowadzone  w godzinach od</w:t>
      </w:r>
      <w:proofErr w:type="gramStart"/>
      <w:r w:rsidRPr="00DD2A29">
        <w:rPr>
          <w:rFonts w:ascii="Times New Roman" w:eastAsia="Times New Roman" w:hAnsi="Times New Roman" w:cs="Times New Roman"/>
          <w:lang w:eastAsia="ar-SA"/>
        </w:rPr>
        <w:t xml:space="preserve"> 20:00 do</w:t>
      </w:r>
      <w:proofErr w:type="gramEnd"/>
      <w:r w:rsidRPr="00DD2A29">
        <w:rPr>
          <w:rFonts w:ascii="Times New Roman" w:eastAsia="Times New Roman" w:hAnsi="Times New Roman" w:cs="Times New Roman"/>
          <w:lang w:eastAsia="ar-SA"/>
        </w:rPr>
        <w:t xml:space="preserve"> 7:00. </w:t>
      </w:r>
    </w:p>
    <w:p w:rsidR="00E2151E" w:rsidRDefault="00E2151E" w:rsidP="00E2151E">
      <w:pPr>
        <w:numPr>
          <w:ilvl w:val="0"/>
          <w:numId w:val="1"/>
        </w:numPr>
        <w:suppressAutoHyphens/>
        <w:overflowPunct w:val="0"/>
        <w:autoSpaceDE w:val="0"/>
        <w:spacing w:before="80" w:after="80" w:line="240" w:lineRule="auto"/>
        <w:ind w:left="425" w:right="-17" w:hanging="425"/>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E2151E">
        <w:rPr>
          <w:rFonts w:ascii="Times New Roman" w:eastAsia="Times New Roman" w:hAnsi="Times New Roman" w:cs="Times New Roman"/>
          <w:lang w:eastAsia="ar-SA"/>
        </w:rPr>
        <w:t>Roboty prowadzone będą w obszarze czynnego szpitala ograniczając możliwości swobodnego poruszania się Wykonawcy zarówno w odniesieniu do pracowników jak i transportu materiałów, w związku z tym  Zamawiający wymaga, aby Wykonawca korzystał z ewakuacyjnej klatki schodowej przylegającej do obszaru objętego przedmiotem umowy  zapewniając utrzymywanie porządku w stopniu ograniczającym zabrudzanie innych oddziałów szpitalnych.</w:t>
      </w:r>
    </w:p>
    <w:p w:rsidR="00E2151E" w:rsidRPr="00E2151E" w:rsidRDefault="00E2151E" w:rsidP="00E2151E">
      <w:pPr>
        <w:suppressAutoHyphens/>
        <w:overflowPunct w:val="0"/>
        <w:autoSpaceDE w:val="0"/>
        <w:spacing w:before="80" w:after="80" w:line="240" w:lineRule="auto"/>
        <w:ind w:right="-17"/>
        <w:rPr>
          <w:rFonts w:ascii="Times New Roman" w:eastAsia="Times New Roman" w:hAnsi="Times New Roman" w:cs="Times New Roman"/>
          <w:lang w:eastAsia="ar-SA"/>
        </w:rPr>
      </w:pP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lastRenderedPageBreak/>
        <w:t xml:space="preserve">Wykonawca zobowiązany jest do organizacji i prowadzenia robót w sposób nie ograniczający </w:t>
      </w:r>
      <w:proofErr w:type="gramStart"/>
      <w:r w:rsidRPr="00DD2A29">
        <w:rPr>
          <w:rFonts w:ascii="Times New Roman" w:eastAsia="Times New Roman" w:hAnsi="Times New Roman" w:cs="Times New Roman"/>
          <w:lang w:eastAsia="ar-SA"/>
        </w:rPr>
        <w:t>płynności ruchu</w:t>
      </w:r>
      <w:proofErr w:type="gramEnd"/>
      <w:r w:rsidRPr="00DD2A29">
        <w:rPr>
          <w:rFonts w:ascii="Times New Roman" w:eastAsia="Times New Roman" w:hAnsi="Times New Roman" w:cs="Times New Roman"/>
          <w:lang w:eastAsia="ar-SA"/>
        </w:rPr>
        <w:t xml:space="preserve"> pojazdów sanitarnych do szpitala.  </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Wykonawca ponosi odpowiedzialność za zapewnienie bezpieczeństwa wszystkim osobom przebywającym w obrębie prowadzonych robót.</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Wykonawca winien utrzymać w należytym stanie teren budowy, a także odgrodzić miejsca, w których wykonywane są roboty budowlane od pozostałych części obiektu.</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Przed przystąpieniem do realizacji robót Wykonawca sporządzi plan BIOZ.</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 xml:space="preserve">Wykonawca jest zobowiązany do zabezpieczenia elementów budowlanych i instalacyjnych w obrębie prowadzonych robót, które nie leżą w </w:t>
      </w:r>
      <w:proofErr w:type="gramStart"/>
      <w:r w:rsidRPr="00DD2A29">
        <w:rPr>
          <w:rFonts w:ascii="Times New Roman" w:eastAsia="Times New Roman" w:hAnsi="Times New Roman" w:cs="Times New Roman"/>
          <w:lang w:eastAsia="ar-SA"/>
        </w:rPr>
        <w:t>zakresie realizowanych</w:t>
      </w:r>
      <w:proofErr w:type="gramEnd"/>
      <w:r w:rsidRPr="00DD2A29">
        <w:rPr>
          <w:rFonts w:ascii="Times New Roman" w:eastAsia="Times New Roman" w:hAnsi="Times New Roman" w:cs="Times New Roman"/>
          <w:lang w:eastAsia="ar-SA"/>
        </w:rPr>
        <w:t xml:space="preserve"> przez Wykonawcę robót. </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 xml:space="preserve">Zamawiający zapewnia wykonawcy udostępnienie mediów (woda, energia elektryczna itp.) niezbędnych do realizacji zamówienia. </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Wykonawca obowiązany będzie po zakończeniu robót do uporządkowania i uprzątnięcia pomieszczeń.</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Wykonawca jest zobowiązany do usunięcia docelowo wszelkich szkód i awarii spowodowanych w trakcie realizacji robót.</w:t>
      </w:r>
    </w:p>
    <w:p w:rsidR="00DD2A29" w:rsidRPr="00DD2A29" w:rsidRDefault="00DD2A29" w:rsidP="00DD2A29">
      <w:pPr>
        <w:numPr>
          <w:ilvl w:val="0"/>
          <w:numId w:val="1"/>
        </w:numPr>
        <w:suppressAutoHyphens/>
        <w:overflowPunct w:val="0"/>
        <w:autoSpaceDE w:val="0"/>
        <w:spacing w:before="80" w:after="80" w:line="240" w:lineRule="auto"/>
        <w:ind w:left="425" w:right="-17" w:hanging="425"/>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 xml:space="preserve">Wykonawca ponosi pełną odpowiedzialność za przestrzeganie przepisów określających zasady postępowania z odpadami i zobowiązany jest zagwarantować, jako wytwórca odpadów, by z odpadami powstałymi w związku z realizacją przedmiotu umowy postępowano w sposób </w:t>
      </w:r>
      <w:proofErr w:type="gramStart"/>
      <w:r w:rsidRPr="00DD2A29">
        <w:rPr>
          <w:rFonts w:ascii="Times New Roman" w:eastAsia="Times New Roman" w:hAnsi="Times New Roman" w:cs="Times New Roman"/>
          <w:lang w:eastAsia="ar-SA"/>
        </w:rPr>
        <w:t>zapewniający ochronę</w:t>
      </w:r>
      <w:proofErr w:type="gramEnd"/>
      <w:r w:rsidRPr="00DD2A29">
        <w:rPr>
          <w:rFonts w:ascii="Times New Roman" w:eastAsia="Times New Roman" w:hAnsi="Times New Roman" w:cs="Times New Roman"/>
          <w:lang w:eastAsia="ar-SA"/>
        </w:rPr>
        <w:t xml:space="preserve"> życia i zdrowia ludzi oraz ochronę środowiska zgodnie z zasadą zrównoważonego rozwoju. Wykonawca zobowiązany będzie na bieżąco do usuwania odpadów budowlanych na legalnie działające wysypisko, a  po zakończeniu robót  uprzątnie pomieszczenia.</w:t>
      </w:r>
    </w:p>
    <w:p w:rsidR="00DD2A29" w:rsidRPr="00DD2A29" w:rsidRDefault="00DD2A29" w:rsidP="00DD2A29">
      <w:pPr>
        <w:numPr>
          <w:ilvl w:val="0"/>
          <w:numId w:val="1"/>
        </w:numPr>
        <w:suppressAutoHyphens/>
        <w:overflowPunct w:val="0"/>
        <w:autoSpaceDE w:val="0"/>
        <w:spacing w:before="80" w:after="80" w:line="240" w:lineRule="auto"/>
        <w:ind w:left="426" w:right="-17" w:hanging="426"/>
        <w:jc w:val="both"/>
        <w:rPr>
          <w:rFonts w:ascii="Times New Roman" w:eastAsia="Times New Roman" w:hAnsi="Times New Roman" w:cs="Times New Roman"/>
          <w:lang w:eastAsia="ar-SA"/>
        </w:rPr>
      </w:pPr>
      <w:r w:rsidRPr="00DD2A29">
        <w:rPr>
          <w:rFonts w:ascii="Times New Roman" w:eastAsia="Times New Roman" w:hAnsi="Times New Roman" w:cs="Times New Roman"/>
          <w:lang w:eastAsia="ar-SA"/>
        </w:rPr>
        <w:t xml:space="preserve">Zamawiający wymaga udzielenia minimum 36- miesięcznej </w:t>
      </w:r>
      <w:proofErr w:type="gramStart"/>
      <w:r w:rsidRPr="00DD2A29">
        <w:rPr>
          <w:rFonts w:ascii="Times New Roman" w:eastAsia="Times New Roman" w:hAnsi="Times New Roman" w:cs="Times New Roman"/>
          <w:lang w:eastAsia="ar-SA"/>
        </w:rPr>
        <w:t>gwarancji jakości</w:t>
      </w:r>
      <w:proofErr w:type="gramEnd"/>
      <w:r w:rsidRPr="00DD2A29">
        <w:rPr>
          <w:rFonts w:ascii="Times New Roman" w:eastAsia="Times New Roman" w:hAnsi="Times New Roman" w:cs="Times New Roman"/>
          <w:lang w:eastAsia="ar-SA"/>
        </w:rPr>
        <w:t xml:space="preserve"> i rękojmi na  cały przedmiot zamówienia, w tym w szczególności na roboty budowlane, materiały i urządzenia dostarczane w ramach realizacji przedmiotowego zamówienia.</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2 Obowiązki Wykonawcy</w:t>
      </w:r>
    </w:p>
    <w:p w:rsidR="00DD2A29" w:rsidRPr="00DD2A29" w:rsidRDefault="00DD2A29" w:rsidP="00DD2A29">
      <w:pPr>
        <w:numPr>
          <w:ilvl w:val="3"/>
          <w:numId w:val="1"/>
        </w:numPr>
        <w:tabs>
          <w:tab w:val="left" w:pos="360"/>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zobowiązuje się do wykonania przedmiotu umowy z należytą starannością zgodnie z umową, ofertą i dokumentacją projektową,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 decyzją o pozwoleniu na budowę, poleceniami inspektora nadzoru inwestorskiego, sztuką budowlaną, zasadami wiedzy technicznej oraz przepisami obowiązującego prawa.</w:t>
      </w:r>
    </w:p>
    <w:p w:rsidR="00DD2A29" w:rsidRPr="00DD2A29" w:rsidRDefault="00DD2A29" w:rsidP="00DD2A29">
      <w:pPr>
        <w:numPr>
          <w:ilvl w:val="3"/>
          <w:numId w:val="1"/>
        </w:numPr>
        <w:tabs>
          <w:tab w:val="left" w:pos="360"/>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zobowiązuje się wykonać przedmiot umowy z materiałów własnych. Zastosowane materiały powinny spełniać wszelkie wymogi przewidziane prawem budowlanym, dokumentacją projektową, oraz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 xml:space="preserve">. </w:t>
      </w:r>
    </w:p>
    <w:p w:rsidR="00DD2A29" w:rsidRPr="00DD2A29" w:rsidRDefault="00DD2A29" w:rsidP="00DD2A29">
      <w:pPr>
        <w:numPr>
          <w:ilvl w:val="0"/>
          <w:numId w:val="2"/>
        </w:numPr>
        <w:tabs>
          <w:tab w:val="left" w:pos="420"/>
        </w:tab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odpowiada za teren budowy od daty jego protokolarnego przekazania do czasu odebrania przedmiotu umowy.</w:t>
      </w:r>
    </w:p>
    <w:p w:rsidR="00DD2A29" w:rsidRPr="00DD2A29" w:rsidRDefault="00DD2A29" w:rsidP="00DD2A29">
      <w:pPr>
        <w:numPr>
          <w:ilvl w:val="0"/>
          <w:numId w:val="2"/>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ponosi odpowiedzialność materialną za szkody powstałe z jego winy podczas wykonywania robót oraz w okresie gwarancji i rękojmi z tytułu nienależytego wykonania umowy.</w:t>
      </w:r>
    </w:p>
    <w:p w:rsidR="00DD2A29" w:rsidRPr="00DD2A29" w:rsidRDefault="00DD2A29" w:rsidP="00DD2A29">
      <w:pPr>
        <w:numPr>
          <w:ilvl w:val="0"/>
          <w:numId w:val="2"/>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ponosi odpowiedzialność na zasadach ogólnych za szkody związane z realizacją umowy oraz ponosi odpowiedzialność za wybrane metody działań i bezpieczeństwo na terenie budowy.</w:t>
      </w:r>
    </w:p>
    <w:p w:rsidR="00DD2A29" w:rsidRPr="00DD2A29" w:rsidRDefault="00DD2A29" w:rsidP="00DD2A29">
      <w:pPr>
        <w:numPr>
          <w:ilvl w:val="0"/>
          <w:numId w:val="2"/>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ponosi odpowiedzialność wobec osób trzecich za szkodę i inne zdarzenia powstałe w związku z wykonaniem robót budowlanych będących przedmiotem zamówienia. </w:t>
      </w:r>
    </w:p>
    <w:p w:rsidR="00DD2A29" w:rsidRPr="00DD2A29" w:rsidRDefault="00DD2A29" w:rsidP="00DD2A29">
      <w:pPr>
        <w:numPr>
          <w:ilvl w:val="0"/>
          <w:numId w:val="2"/>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jest zobowiązany do niezwłocznego udzielenia odpowiedzi na zgłoszone szkody.</w:t>
      </w:r>
    </w:p>
    <w:p w:rsidR="00DD2A29" w:rsidRPr="00DD2A29" w:rsidRDefault="00DD2A29" w:rsidP="00DD2A29">
      <w:pPr>
        <w:tabs>
          <w:tab w:val="num" w:pos="360"/>
        </w:tabs>
        <w:spacing w:before="80" w:after="80"/>
        <w:ind w:left="357" w:hanging="35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8*.</w:t>
      </w:r>
      <w:r w:rsidRPr="00DD2A29">
        <w:rPr>
          <w:rFonts w:ascii="Times New Roman" w:eastAsia="Times New Roman" w:hAnsi="Times New Roman" w:cs="Times New Roman"/>
          <w:lang w:eastAsia="pl-PL"/>
        </w:rPr>
        <w:tab/>
      </w:r>
      <w:r w:rsidRPr="00DD2A29">
        <w:rPr>
          <w:rFonts w:ascii="Times New Roman" w:eastAsia="Times New Roman" w:hAnsi="Times New Roman" w:cs="Times New Roman"/>
          <w:b/>
          <w:bCs/>
          <w:i/>
          <w:iCs/>
          <w:lang w:eastAsia="pl-PL"/>
        </w:rPr>
        <w:t>Wykonawca</w:t>
      </w:r>
      <w:r w:rsidRPr="00DD2A29">
        <w:rPr>
          <w:rFonts w:ascii="Times New Roman" w:eastAsia="Times New Roman" w:hAnsi="Times New Roman" w:cs="Times New Roman"/>
          <w:lang w:eastAsia="pl-PL"/>
        </w:rPr>
        <w:t xml:space="preserve"> oświadcza, iż przedmiot umowy wykona siłami własnymi.</w:t>
      </w:r>
    </w:p>
    <w:p w:rsidR="00DD2A29" w:rsidRPr="00DD2A29" w:rsidRDefault="00DD2A29" w:rsidP="00DD2A29">
      <w:pPr>
        <w:tabs>
          <w:tab w:val="num" w:pos="360"/>
        </w:tabs>
        <w:spacing w:before="80" w:after="80"/>
        <w:ind w:left="360" w:hanging="36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8*.</w:t>
      </w:r>
      <w:r w:rsidRPr="00DD2A29">
        <w:rPr>
          <w:rFonts w:ascii="Times New Roman" w:eastAsia="Times New Roman" w:hAnsi="Times New Roman" w:cs="Times New Roman"/>
          <w:lang w:eastAsia="pl-PL"/>
        </w:rPr>
        <w:tab/>
      </w:r>
      <w:r w:rsidRPr="00DD2A29">
        <w:rPr>
          <w:rFonts w:ascii="Times New Roman" w:eastAsia="Times New Roman" w:hAnsi="Times New Roman" w:cs="Times New Roman"/>
          <w:b/>
          <w:bCs/>
          <w:i/>
          <w:iCs/>
          <w:lang w:eastAsia="pl-PL"/>
        </w:rPr>
        <w:t>Wykonawca</w:t>
      </w:r>
      <w:r w:rsidRPr="00DD2A29">
        <w:rPr>
          <w:rFonts w:ascii="Times New Roman" w:eastAsia="Times New Roman" w:hAnsi="Times New Roman" w:cs="Times New Roman"/>
          <w:lang w:eastAsia="pl-PL"/>
        </w:rPr>
        <w:t xml:space="preserve"> oświadcza, iż część zakresu przedmiotu umowy zrealizuje z udziałem podwykonawców. Szczegółowy zakres prac realizowanych z podwykonawcami określa załącznik nr 3 do umowy.</w:t>
      </w:r>
    </w:p>
    <w:p w:rsidR="00DD2A29" w:rsidRPr="00DD2A29" w:rsidRDefault="00DD2A29" w:rsidP="00DD2A29">
      <w:pPr>
        <w:numPr>
          <w:ilvl w:val="0"/>
          <w:numId w:val="3"/>
        </w:numPr>
        <w:spacing w:before="80" w:after="80" w:line="240" w:lineRule="auto"/>
        <w:ind w:left="36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lastRenderedPageBreak/>
        <w:t>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podwykonawca lub dalszy podwykonawca zamierzający zawrzeć umowę o podwykonawstwo, której przedmiotem są roboty budowlane jest obowiązany w trakcie realizacji niniejszego zamówienia do przedłożenia </w:t>
      </w:r>
      <w:proofErr w:type="gramStart"/>
      <w:r w:rsidRPr="00DD2A29">
        <w:rPr>
          <w:rFonts w:ascii="Times New Roman" w:eastAsia="Times New Roman" w:hAnsi="Times New Roman" w:cs="Times New Roman"/>
          <w:lang w:eastAsia="pl-PL"/>
        </w:rPr>
        <w:t>Zamawiającemu projektu</w:t>
      </w:r>
      <w:proofErr w:type="gramEnd"/>
      <w:r w:rsidRPr="00DD2A29">
        <w:rPr>
          <w:rFonts w:ascii="Times New Roman" w:eastAsia="Times New Roman" w:hAnsi="Times New Roman" w:cs="Times New Roman"/>
          <w:lang w:eastAsia="pl-PL"/>
        </w:rPr>
        <w:t xml:space="preserve"> tej umowy, a także jej zmiany, przy czym podwykonawca lub dalszy podwykonawca jest obowiązany dołączyć zgodę Wykonawcy na zawarcie umowy o podwykonawstwo o treści zgodnej z projektem umowy.</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Termin zapłaty wynagrodzenia podwykonawcy lub dalszemu </w:t>
      </w:r>
      <w:proofErr w:type="gramStart"/>
      <w:r w:rsidRPr="00DD2A29">
        <w:rPr>
          <w:rFonts w:ascii="Times New Roman" w:eastAsia="Times New Roman" w:hAnsi="Times New Roman" w:cs="Times New Roman"/>
          <w:lang w:eastAsia="pl-PL"/>
        </w:rPr>
        <w:t>podwykonawcy przewidziany</w:t>
      </w:r>
      <w:proofErr w:type="gramEnd"/>
      <w:r w:rsidRPr="00DD2A29">
        <w:rPr>
          <w:rFonts w:ascii="Times New Roman" w:eastAsia="Times New Roman" w:hAnsi="Times New Roman" w:cs="Times New Roman"/>
          <w:lang w:eastAsia="pl-PL"/>
        </w:rPr>
        <w:t xml:space="preserve">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D2A29" w:rsidRPr="00DD2A29" w:rsidRDefault="00DD2A29" w:rsidP="00DD2A29">
      <w:pPr>
        <w:numPr>
          <w:ilvl w:val="0"/>
          <w:numId w:val="3"/>
        </w:numPr>
        <w:suppressAutoHyphens/>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Zamawiający w terminie 14 dni zgłosi pisemne zastrzeżenia do projektu umowy lub projektu zmiany umowy o </w:t>
      </w:r>
      <w:proofErr w:type="gramStart"/>
      <w:r w:rsidRPr="00DD2A29">
        <w:rPr>
          <w:rFonts w:ascii="Times New Roman" w:eastAsia="Times New Roman" w:hAnsi="Times New Roman" w:cs="Times New Roman"/>
        </w:rPr>
        <w:t>podwykonawstwo, której</w:t>
      </w:r>
      <w:proofErr w:type="gramEnd"/>
      <w:r w:rsidRPr="00DD2A29">
        <w:rPr>
          <w:rFonts w:ascii="Times New Roman" w:eastAsia="Times New Roman" w:hAnsi="Times New Roman" w:cs="Times New Roman"/>
        </w:rPr>
        <w:t xml:space="preserve"> przedmiotem są roboty budowlane:</w:t>
      </w:r>
    </w:p>
    <w:p w:rsidR="00DD2A29" w:rsidRPr="00DD2A29" w:rsidRDefault="00DD2A29" w:rsidP="00DD2A29">
      <w:pPr>
        <w:numPr>
          <w:ilvl w:val="0"/>
          <w:numId w:val="4"/>
        </w:numPr>
        <w:suppressAutoHyphens/>
        <w:spacing w:before="80" w:after="80" w:line="240" w:lineRule="auto"/>
        <w:jc w:val="both"/>
        <w:rPr>
          <w:rFonts w:ascii="Times New Roman" w:eastAsia="Times New Roman" w:hAnsi="Times New Roman" w:cs="Times New Roman"/>
        </w:rPr>
      </w:pPr>
      <w:proofErr w:type="gramStart"/>
      <w:r w:rsidRPr="00DD2A29">
        <w:rPr>
          <w:rFonts w:ascii="Times New Roman" w:eastAsia="Times New Roman" w:hAnsi="Times New Roman" w:cs="Times New Roman"/>
        </w:rPr>
        <w:t>niespełniającej</w:t>
      </w:r>
      <w:proofErr w:type="gramEnd"/>
      <w:r w:rsidRPr="00DD2A29">
        <w:rPr>
          <w:rFonts w:ascii="Times New Roman" w:eastAsia="Times New Roman" w:hAnsi="Times New Roman" w:cs="Times New Roman"/>
        </w:rPr>
        <w:t xml:space="preserve"> wymagań określonych w specyfikacji istotnych warunków zamówienia;</w:t>
      </w:r>
    </w:p>
    <w:p w:rsidR="00DD2A29" w:rsidRPr="00DD2A29" w:rsidRDefault="00DD2A29" w:rsidP="00DD2A29">
      <w:pPr>
        <w:numPr>
          <w:ilvl w:val="0"/>
          <w:numId w:val="4"/>
        </w:numPr>
        <w:suppressAutoHyphens/>
        <w:spacing w:before="80" w:after="80" w:line="240" w:lineRule="auto"/>
        <w:jc w:val="both"/>
        <w:rPr>
          <w:rFonts w:ascii="Times New Roman" w:eastAsia="Times New Roman" w:hAnsi="Times New Roman" w:cs="Times New Roman"/>
        </w:rPr>
      </w:pPr>
      <w:proofErr w:type="gramStart"/>
      <w:r w:rsidRPr="00DD2A29">
        <w:rPr>
          <w:rFonts w:ascii="Times New Roman" w:eastAsia="Times New Roman" w:hAnsi="Times New Roman" w:cs="Times New Roman"/>
        </w:rPr>
        <w:t>gdy</w:t>
      </w:r>
      <w:proofErr w:type="gramEnd"/>
      <w:r w:rsidRPr="00DD2A29">
        <w:rPr>
          <w:rFonts w:ascii="Times New Roman" w:eastAsia="Times New Roman" w:hAnsi="Times New Roman" w:cs="Times New Roman"/>
        </w:rPr>
        <w:t xml:space="preserve"> przewiduje termin zapłaty wynagrodzenia dłuższy niż określony w ust. 11;</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Niezgłoszenie pisemnych zastrzeżeń do przedłożonego projektu umowy lub zmiany umowy o </w:t>
      </w:r>
      <w:proofErr w:type="gramStart"/>
      <w:r w:rsidRPr="00DD2A29">
        <w:rPr>
          <w:rFonts w:ascii="Times New Roman" w:eastAsia="Times New Roman" w:hAnsi="Times New Roman" w:cs="Times New Roman"/>
          <w:lang w:eastAsia="pl-PL"/>
        </w:rPr>
        <w:t>podwykonawstwo, której</w:t>
      </w:r>
      <w:proofErr w:type="gramEnd"/>
      <w:r w:rsidRPr="00DD2A29">
        <w:rPr>
          <w:rFonts w:ascii="Times New Roman" w:eastAsia="Times New Roman" w:hAnsi="Times New Roman" w:cs="Times New Roman"/>
          <w:lang w:eastAsia="pl-PL"/>
        </w:rPr>
        <w:t xml:space="preserve"> przedmiotem są roboty budowlane, w terminie 14 dni uważa się za akceptację projektu umowy przez Zamawiającego.</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lang w:eastAsia="pl-PL"/>
        </w:rPr>
        <w:t xml:space="preserve">Wykonawca, podwykonawca lub dalszy podwykonawca zamówienia na roboty budowlane przedkłada Zamawiającemu poświadczoną za zgodność z oryginałem kopię zawartej umowy o </w:t>
      </w:r>
      <w:proofErr w:type="gramStart"/>
      <w:r w:rsidRPr="00DD2A29">
        <w:rPr>
          <w:rFonts w:ascii="Times New Roman" w:eastAsia="Times New Roman" w:hAnsi="Times New Roman" w:cs="Times New Roman"/>
          <w:lang w:eastAsia="pl-PL"/>
        </w:rPr>
        <w:t>podwykonawstwo, której</w:t>
      </w:r>
      <w:proofErr w:type="gramEnd"/>
      <w:r w:rsidRPr="00DD2A29">
        <w:rPr>
          <w:rFonts w:ascii="Times New Roman" w:eastAsia="Times New Roman" w:hAnsi="Times New Roman" w:cs="Times New Roman"/>
          <w:lang w:eastAsia="pl-PL"/>
        </w:rPr>
        <w:t xml:space="preserve"> przedmiotem</w:t>
      </w:r>
      <w:r w:rsidRPr="00DD2A29">
        <w:rPr>
          <w:rFonts w:ascii="Times New Roman" w:eastAsia="Times New Roman" w:hAnsi="Times New Roman" w:cs="Times New Roman"/>
        </w:rPr>
        <w:t xml:space="preserve"> są roboty budowlane, a także jej zmiany w terminie 7 dni od jej zawarcia.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Zamawiający w terminie 14 dni zgłasza pisemny sprzeciw do umowy o podwykonawstwo lub jej zmiany w przypadkach, o których mowa w ust. 12. Niezgłoszenie pisemnego sprzeciwu do zawartej umowy o </w:t>
      </w:r>
      <w:proofErr w:type="gramStart"/>
      <w:r w:rsidRPr="00DD2A29">
        <w:rPr>
          <w:rFonts w:ascii="Times New Roman" w:eastAsia="Times New Roman" w:hAnsi="Times New Roman" w:cs="Times New Roman"/>
          <w:lang w:eastAsia="pl-PL"/>
        </w:rPr>
        <w:t>podwykonawstwo, której</w:t>
      </w:r>
      <w:proofErr w:type="gramEnd"/>
      <w:r w:rsidRPr="00DD2A29">
        <w:rPr>
          <w:rFonts w:ascii="Times New Roman" w:eastAsia="Times New Roman" w:hAnsi="Times New Roman" w:cs="Times New Roman"/>
          <w:lang w:eastAsia="pl-PL"/>
        </w:rPr>
        <w:t xml:space="preserve"> przedmiotem są roboty budowlane uważa się za akceptację umowy przez Zamawiającego.</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podwykonawca lub dalszy podwykonawca przedkłada Zamawiającemu poświadczoną za zgodność z oryginałem kopię zawartej umowy o </w:t>
      </w:r>
      <w:proofErr w:type="gramStart"/>
      <w:r w:rsidRPr="00DD2A29">
        <w:rPr>
          <w:rFonts w:ascii="Times New Roman" w:eastAsia="Times New Roman" w:hAnsi="Times New Roman" w:cs="Times New Roman"/>
          <w:lang w:eastAsia="pl-PL"/>
        </w:rPr>
        <w:t>podwykonawstwo, której</w:t>
      </w:r>
      <w:proofErr w:type="gramEnd"/>
      <w:r w:rsidRPr="00DD2A29">
        <w:rPr>
          <w:rFonts w:ascii="Times New Roman" w:eastAsia="Times New Roman" w:hAnsi="Times New Roman" w:cs="Times New Roman"/>
          <w:lang w:eastAsia="pl-PL"/>
        </w:rPr>
        <w:t xml:space="preserve"> przedmiotem są dostawy lub usługi lub jej zmiany -  </w:t>
      </w:r>
      <w:r w:rsidRPr="00DD2A29">
        <w:rPr>
          <w:rFonts w:ascii="Times New Roman" w:eastAsia="Times New Roman" w:hAnsi="Times New Roman" w:cs="Times New Roman"/>
          <w:lang w:eastAsia="pl-PL"/>
        </w:rPr>
        <w:br/>
        <w:t>w terminie 7 dni od dnia jej zawarcia, z wyłączeniem umów o podwykonawstwo, których  wartość jest mniejsza niż 0,5 % wartości umowy w sprawie zamówienia publicznego, chyba, że przekracza ona 50</w:t>
      </w:r>
      <w:r w:rsidR="00E2151E">
        <w:rPr>
          <w:rFonts w:ascii="Times New Roman" w:eastAsia="Times New Roman" w:hAnsi="Times New Roman" w:cs="Times New Roman"/>
          <w:lang w:eastAsia="pl-PL"/>
        </w:rPr>
        <w:t> </w:t>
      </w:r>
      <w:r w:rsidRPr="00DD2A29">
        <w:rPr>
          <w:rFonts w:ascii="Times New Roman" w:eastAsia="Times New Roman" w:hAnsi="Times New Roman" w:cs="Times New Roman"/>
          <w:lang w:eastAsia="pl-PL"/>
        </w:rPr>
        <w:t>000</w:t>
      </w:r>
      <w:r w:rsidR="00E2151E">
        <w:rPr>
          <w:rFonts w:ascii="Times New Roman" w:eastAsia="Times New Roman" w:hAnsi="Times New Roman" w:cs="Times New Roman"/>
          <w:lang w:eastAsia="pl-PL"/>
        </w:rPr>
        <w:t>,00</w:t>
      </w:r>
      <w:r w:rsidRPr="00DD2A29">
        <w:rPr>
          <w:rFonts w:ascii="Times New Roman" w:eastAsia="Times New Roman" w:hAnsi="Times New Roman" w:cs="Times New Roman"/>
          <w:lang w:eastAsia="pl-PL"/>
        </w:rPr>
        <w:t xml:space="preserve"> zł.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lang w:eastAsia="pl-PL"/>
        </w:rPr>
        <w:t>W przypadku, o którym mowa w ust. 16, jeżeli termin zapłaty wynagrodzenia jest dłuższy niż określony w ust. 11 Zamawiający informuje</w:t>
      </w:r>
      <w:r w:rsidRPr="00DD2A29">
        <w:rPr>
          <w:rFonts w:ascii="Times New Roman" w:eastAsia="Times New Roman" w:hAnsi="Times New Roman" w:cs="Times New Roman"/>
        </w:rPr>
        <w:t xml:space="preserve"> o tym Wykonawcę i wzywa go do doprowadzenia do zmiany tej umowy pod rygorem wystąpienia o zapłatę kary umownej.</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Postanowienia ust. 9 - 17 stosuje się odpowiednio do zmian umów o podwykonawstwo.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jest zobowiązany do przedłożenia wraz ze zgłoszeniem osiągnięcia gotowości do odbiorów poszczególnych etapów oraz odbioru końcowego oświadczeń podwykonawców oraz oświadczenia Wykonawcy o uregulowaniu wszystkich należności na rzecz podwykonawców. Oświadczenia podwykonawców oraz </w:t>
      </w:r>
      <w:proofErr w:type="gramStart"/>
      <w:r w:rsidRPr="00DD2A29">
        <w:rPr>
          <w:rFonts w:ascii="Times New Roman" w:eastAsia="Times New Roman" w:hAnsi="Times New Roman" w:cs="Times New Roman"/>
          <w:lang w:eastAsia="pl-PL"/>
        </w:rPr>
        <w:t>Wykonawcy winny</w:t>
      </w:r>
      <w:proofErr w:type="gramEnd"/>
      <w:r w:rsidRPr="00DD2A29">
        <w:rPr>
          <w:rFonts w:ascii="Times New Roman" w:eastAsia="Times New Roman" w:hAnsi="Times New Roman" w:cs="Times New Roman"/>
          <w:lang w:eastAsia="pl-PL"/>
        </w:rPr>
        <w:t xml:space="preserve"> zawierać także potwierdzenie, iż Wykonawca na bieżąco odbiera roboty wykonane przez podwykonawców, podwykonawcy na bieżąco, w terminie nie dłużnym niż 7 dni od odbioru dokonanego przez Wykonawcę fakturują wykonane roboty. W oświadczeniach Wykonawca oraz podwykonawcy zobowiązani są informować Zamawiającego także o wysokości niewymagalnych należności podwykonawców względem Wykonawcy. Rozliczenie końcowe Wykonawcy z podwykonawcami musi nastąpić przed rozliczeniem końcowym z Zamawiającym, co zostanie potwierdzone </w:t>
      </w:r>
      <w:proofErr w:type="gramStart"/>
      <w:r w:rsidRPr="00DD2A29">
        <w:rPr>
          <w:rFonts w:ascii="Times New Roman" w:eastAsia="Times New Roman" w:hAnsi="Times New Roman" w:cs="Times New Roman"/>
          <w:lang w:eastAsia="pl-PL"/>
        </w:rPr>
        <w:t>Zamawiającemu oświadczeniami</w:t>
      </w:r>
      <w:proofErr w:type="gramEnd"/>
      <w:r w:rsidRPr="00DD2A29">
        <w:rPr>
          <w:rFonts w:ascii="Times New Roman" w:eastAsia="Times New Roman" w:hAnsi="Times New Roman" w:cs="Times New Roman"/>
          <w:lang w:eastAsia="pl-PL"/>
        </w:rPr>
        <w:t xml:space="preserve"> Wykonawcy i podwykonawców o zapłacie oraz przedłożeniem dowodów zapłaty. Do czasu przedstawienia takich oświadczeń i dowodów zapłaty nie rozpoczyna się bieg </w:t>
      </w:r>
      <w:r w:rsidRPr="00DD2A29">
        <w:rPr>
          <w:rFonts w:ascii="Times New Roman" w:eastAsia="Times New Roman" w:hAnsi="Times New Roman" w:cs="Times New Roman"/>
          <w:lang w:eastAsia="pl-PL"/>
        </w:rPr>
        <w:lastRenderedPageBreak/>
        <w:t>terminu do zapłaty wynagrodzenia Wykonawcy, co dotyczy zarówno płatności częściowych jak i końcowej.</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lang w:eastAsia="pl-PL"/>
        </w:rPr>
        <w:t>Wykonawca obowiązany jest informować Zamawiającego o wysokości</w:t>
      </w:r>
      <w:r w:rsidRPr="00DD2A29">
        <w:rPr>
          <w:rFonts w:ascii="Times New Roman" w:eastAsia="Times New Roman" w:hAnsi="Times New Roman" w:cs="Times New Roman"/>
        </w:rPr>
        <w:t xml:space="preserve"> wynagrodzenia  należnego podwykonawcom i zapłatach dla podwykonawców, a także wraz  z fakturą za wykonane roboty przedstawić Zamawiającemu nie później niż 5 dni przed upływem terminu płatności kserokopie  przelewów bankowych na kwotę należną podwykonawcy lub oświadczenia podwykonawców lub dalszych podwykonawców o niezaleganiu z płatnością.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Umowa o podwykonawstwo nie może zawierać postanowień uzależniających uzyskanie przez podwykonawcę lub dalszego podwykonawcę zapłaty od Wykonawcy lub podwykonawcy za wykonanie przedmiotu umowy o podwykonawstwo od zapłaty wynagrodzenia przez Zamawiającego.</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rPr>
        <w:t xml:space="preserve">Wykonawca w umowach z podwykonawcami i z dalszymi </w:t>
      </w:r>
      <w:proofErr w:type="gramStart"/>
      <w:r w:rsidRPr="00DD2A29">
        <w:rPr>
          <w:rFonts w:ascii="Times New Roman" w:eastAsia="Times New Roman" w:hAnsi="Times New Roman" w:cs="Times New Roman"/>
        </w:rPr>
        <w:t>podwykonawcami  zobowiązany</w:t>
      </w:r>
      <w:proofErr w:type="gramEnd"/>
      <w:r w:rsidRPr="00DD2A29">
        <w:rPr>
          <w:rFonts w:ascii="Times New Roman" w:eastAsia="Times New Roman" w:hAnsi="Times New Roman" w:cs="Times New Roman"/>
        </w:rPr>
        <w:t xml:space="preserve"> jest  zastrzec postanowienie, iż Zamawiający ma prawo wglądu w dokumenty finansowe podwykonawców lub dalszych podwykonawców, w szczególności dowody zapłaty należnego podwykonawcom i dalszym podwykonawcom wynagrodzenia, oraz iż podwykonawca i dalszy podwykonawca ma obowiązek przedstawić je na każde żądanie Zamawiającego.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Zamawiający może żądać od Wykonawcy zmiany lub odsunięcia podwykonawcy lub dalszego podwykonawcy od wykonywania robót budowlanych </w:t>
      </w:r>
      <w:proofErr w:type="gramStart"/>
      <w:r w:rsidRPr="00DD2A29">
        <w:rPr>
          <w:rFonts w:ascii="Times New Roman" w:eastAsia="Times New Roman" w:hAnsi="Times New Roman" w:cs="Times New Roman"/>
        </w:rPr>
        <w:t>określonych umową</w:t>
      </w:r>
      <w:proofErr w:type="gramEnd"/>
      <w:r w:rsidRPr="00DD2A29">
        <w:rPr>
          <w:rFonts w:ascii="Times New Roman" w:eastAsia="Times New Roman" w:hAnsi="Times New Roman" w:cs="Times New Roman"/>
        </w:rPr>
        <w:t xml:space="preserve"> o podwykonawstwo, jeżeli sprzęt techniczny lub osoby zatrudnione przez podwykonawcę lub dalszego podwykonawcę nie posiadają wymaganych uprawnień  i nie dają rękojmi należytego wykonania powierzonych robót budowlanych.</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Zamawiający może żądać od Wykonawcy niezwłocznego usunięcia z terenu budowy podwykonawcy  lub dalszego podwykonawcy, z którym nie została zawarta umowa o </w:t>
      </w:r>
      <w:proofErr w:type="gramStart"/>
      <w:r w:rsidRPr="00DD2A29">
        <w:rPr>
          <w:rFonts w:ascii="Times New Roman" w:eastAsia="Times New Roman" w:hAnsi="Times New Roman" w:cs="Times New Roman"/>
        </w:rPr>
        <w:t>podwykonawstwo zaakceptowana</w:t>
      </w:r>
      <w:proofErr w:type="gramEnd"/>
      <w:r w:rsidRPr="00DD2A29">
        <w:rPr>
          <w:rFonts w:ascii="Times New Roman" w:eastAsia="Times New Roman" w:hAnsi="Times New Roman" w:cs="Times New Roman"/>
        </w:rPr>
        <w:t xml:space="preserve"> przez Zamawiającego.</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Zamawiający dokona bezpośredniej zapłaty wymagalnego wynagrodzenia przysługującego podwykonawcy lub dalszemu podwykonawcy, który zawarł zaakceptowaną przez </w:t>
      </w:r>
      <w:proofErr w:type="gramStart"/>
      <w:r w:rsidRPr="00DD2A29">
        <w:rPr>
          <w:rFonts w:ascii="Times New Roman" w:eastAsia="Times New Roman" w:hAnsi="Times New Roman" w:cs="Times New Roman"/>
        </w:rPr>
        <w:t>Zamawiającego umowę</w:t>
      </w:r>
      <w:proofErr w:type="gramEnd"/>
      <w:r w:rsidRPr="00DD2A29">
        <w:rPr>
          <w:rFonts w:ascii="Times New Roman" w:eastAsia="Times New Roman" w:hAnsi="Times New Roman" w:cs="Times New Roman"/>
        </w:rPr>
        <w:t xml:space="preserve"> o roboty budowlane, lub który zawarł przedłożoną Zamawiającemu umowę o podwykonawstwo, której przedmiotem są dostawy lub usługi, w przypadku uchylenia się od obowiązku zapłaty odpowiednio przez Wykonawcę, podwykonawcę lub dalszego podwykonawcę.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Nieprzedłożenie </w:t>
      </w:r>
      <w:proofErr w:type="gramStart"/>
      <w:r w:rsidRPr="00DD2A29">
        <w:rPr>
          <w:rFonts w:ascii="Times New Roman" w:eastAsia="Times New Roman" w:hAnsi="Times New Roman" w:cs="Times New Roman"/>
        </w:rPr>
        <w:t>Zamawiającemu dokumentów</w:t>
      </w:r>
      <w:proofErr w:type="gramEnd"/>
      <w:r w:rsidRPr="00DD2A29">
        <w:rPr>
          <w:rFonts w:ascii="Times New Roman" w:eastAsia="Times New Roman" w:hAnsi="Times New Roman" w:cs="Times New Roman"/>
        </w:rPr>
        <w:t xml:space="preserve">, o których mowa w ust. 19 i 20 w terminie 14 dni od daty podpisania Protokołu odbioru stanowić będzie podstawę do dokonania bezpośredniej zapłaty wynagrodzenia przysługującego podwykonawcy lub dalszemu podwykonawcy na zasadach określonych w ust. 25.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Wynagrodzenie, o którym mowa w ust. 25 dotyczy wyłącznie należności powstałych po zaakceptowaniu przez </w:t>
      </w:r>
      <w:proofErr w:type="gramStart"/>
      <w:r w:rsidRPr="00DD2A29">
        <w:rPr>
          <w:rFonts w:ascii="Times New Roman" w:eastAsia="Times New Roman" w:hAnsi="Times New Roman" w:cs="Times New Roman"/>
        </w:rPr>
        <w:t>Zamawiającego umowy</w:t>
      </w:r>
      <w:proofErr w:type="gramEnd"/>
      <w:r w:rsidRPr="00DD2A29">
        <w:rPr>
          <w:rFonts w:ascii="Times New Roman" w:eastAsia="Times New Roman" w:hAnsi="Times New Roman" w:cs="Times New Roman"/>
        </w:rPr>
        <w:t xml:space="preserve"> o podwykonawstwo, której przedmiotem są roboty budowlane, lub po przedłożeniu Zamawiającemu poświadczonej za zgodność z oryginałem kopii umowy, której przedmiotem są dostawy lub usługi. Bezpośrednia zapłata obejmuje wyłącznie należne wynagrodzenie, bez odsetek, </w:t>
      </w:r>
      <w:proofErr w:type="gramStart"/>
      <w:r w:rsidRPr="00DD2A29">
        <w:rPr>
          <w:rFonts w:ascii="Times New Roman" w:eastAsia="Times New Roman" w:hAnsi="Times New Roman" w:cs="Times New Roman"/>
        </w:rPr>
        <w:t>należnych podwykonawcy</w:t>
      </w:r>
      <w:proofErr w:type="gramEnd"/>
      <w:r w:rsidRPr="00DD2A29">
        <w:rPr>
          <w:rFonts w:ascii="Times New Roman" w:eastAsia="Times New Roman" w:hAnsi="Times New Roman" w:cs="Times New Roman"/>
        </w:rPr>
        <w:t xml:space="preserve"> lub dalszemu podwykonawcy.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Przed dokonaniem bezpośredniej zapłaty na warunkach określonych w ust. 25 Zamawiający umożliwi Wykonawcy zgłoszenie pisemnych uwag dotyczących bezpośredniej zapłaty wynagrodzenia podwykonawcy lub dalszemu podwykonawcy. Zamawiający poinformuje o terminie zgłaszania uwag nie krótszym niż 7 dni od dnia doręczenia tej informacji.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W przypadku zgłoszenia uwag, o których mowa w ust. 28 w terminie wskazanym przez Zamawiającego, Zamawiający może:</w:t>
      </w:r>
    </w:p>
    <w:p w:rsidR="00DD2A29" w:rsidRPr="00DD2A29" w:rsidRDefault="00DD2A29" w:rsidP="00DD2A29">
      <w:pPr>
        <w:numPr>
          <w:ilvl w:val="2"/>
          <w:numId w:val="5"/>
        </w:numPr>
        <w:tabs>
          <w:tab w:val="left" w:pos="851"/>
        </w:tabs>
        <w:suppressAutoHyphens/>
        <w:spacing w:before="80" w:after="80" w:line="240" w:lineRule="auto"/>
        <w:ind w:left="851" w:hanging="425"/>
        <w:jc w:val="both"/>
        <w:rPr>
          <w:rFonts w:ascii="Times New Roman" w:eastAsia="Times New Roman" w:hAnsi="Times New Roman" w:cs="Times New Roman"/>
        </w:rPr>
      </w:pPr>
      <w:proofErr w:type="gramStart"/>
      <w:r w:rsidRPr="00DD2A29">
        <w:rPr>
          <w:rFonts w:ascii="Times New Roman" w:eastAsia="Times New Roman" w:hAnsi="Times New Roman" w:cs="Times New Roman"/>
        </w:rPr>
        <w:t>nie</w:t>
      </w:r>
      <w:proofErr w:type="gramEnd"/>
      <w:r w:rsidRPr="00DD2A29">
        <w:rPr>
          <w:rFonts w:ascii="Times New Roman" w:eastAsia="Times New Roman" w:hAnsi="Times New Roman" w:cs="Times New Roman"/>
        </w:rPr>
        <w:t xml:space="preserve"> dokonać bezpośredniej zapłaty wynagrodzenia podwykonawcy lub dalszemu podwykonawcy, jeżeli Wykonawca wykaże niezasadność takiej zapłaty albo</w:t>
      </w:r>
    </w:p>
    <w:p w:rsidR="00DD2A29" w:rsidRPr="00DD2A29" w:rsidRDefault="00DD2A29" w:rsidP="00DD2A29">
      <w:pPr>
        <w:numPr>
          <w:ilvl w:val="2"/>
          <w:numId w:val="5"/>
        </w:numPr>
        <w:tabs>
          <w:tab w:val="left" w:pos="851"/>
        </w:tabs>
        <w:suppressAutoHyphens/>
        <w:spacing w:before="80" w:after="80" w:line="240" w:lineRule="auto"/>
        <w:ind w:left="851" w:hanging="425"/>
        <w:jc w:val="both"/>
        <w:rPr>
          <w:rFonts w:ascii="Times New Roman" w:eastAsia="Times New Roman" w:hAnsi="Times New Roman" w:cs="Times New Roman"/>
        </w:rPr>
      </w:pPr>
      <w:r w:rsidRPr="00DD2A29">
        <w:rPr>
          <w:rFonts w:ascii="Times New Roman" w:eastAsia="Times New Roman" w:hAnsi="Times New Roman" w:cs="Times New Roman"/>
        </w:rPr>
        <w:t xml:space="preserve">złożyć do depozytu sądowego kwotę potrzebną na pokrycie wynagrodzenia podwykonawcy lub dalszego podwykonawcy w przypadku istnienia zasadniczej wątpliwości </w:t>
      </w:r>
      <w:proofErr w:type="gramStart"/>
      <w:r w:rsidRPr="00DD2A29">
        <w:rPr>
          <w:rFonts w:ascii="Times New Roman" w:eastAsia="Times New Roman" w:hAnsi="Times New Roman" w:cs="Times New Roman"/>
        </w:rPr>
        <w:t>Zamawiającego co</w:t>
      </w:r>
      <w:proofErr w:type="gramEnd"/>
      <w:r w:rsidRPr="00DD2A29">
        <w:rPr>
          <w:rFonts w:ascii="Times New Roman" w:eastAsia="Times New Roman" w:hAnsi="Times New Roman" w:cs="Times New Roman"/>
        </w:rPr>
        <w:t xml:space="preserve"> do wysokości należnej zapłaty lub podmiotu, któremu płatność się należy, albo</w:t>
      </w:r>
    </w:p>
    <w:p w:rsidR="00DD2A29" w:rsidRPr="00DD2A29" w:rsidRDefault="00DD2A29" w:rsidP="00DD2A29">
      <w:pPr>
        <w:numPr>
          <w:ilvl w:val="2"/>
          <w:numId w:val="5"/>
        </w:numPr>
        <w:tabs>
          <w:tab w:val="left" w:pos="851"/>
        </w:tabs>
        <w:suppressAutoHyphens/>
        <w:spacing w:before="80" w:after="80" w:line="240" w:lineRule="auto"/>
        <w:ind w:left="851" w:hanging="425"/>
        <w:jc w:val="both"/>
        <w:rPr>
          <w:rFonts w:ascii="Times New Roman" w:eastAsia="Times New Roman" w:hAnsi="Times New Roman" w:cs="Times New Roman"/>
        </w:rPr>
      </w:pPr>
      <w:proofErr w:type="gramStart"/>
      <w:r w:rsidRPr="00DD2A29">
        <w:rPr>
          <w:rFonts w:ascii="Times New Roman" w:eastAsia="Times New Roman" w:hAnsi="Times New Roman" w:cs="Times New Roman"/>
        </w:rPr>
        <w:lastRenderedPageBreak/>
        <w:t>dokonać</w:t>
      </w:r>
      <w:proofErr w:type="gramEnd"/>
      <w:r w:rsidRPr="00DD2A29">
        <w:rPr>
          <w:rFonts w:ascii="Times New Roman" w:eastAsia="Times New Roman" w:hAnsi="Times New Roman" w:cs="Times New Roman"/>
        </w:rPr>
        <w:t xml:space="preserve"> bezpośredniej zapłaty wynagrodzenia podwykonawcy lub dalszemu podwykonawcy, jeżeli podwykonawca lub dalszy podwykonawca wykaże zasadność takiej zapłaty.</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Bezpośrednia zapłata wymagalnego wynagrodzenia przysługującego podwykonawcy lub dalszemu podwykonawcy nastąpi w terminie 14 dni od upływu terminu do zgłaszania przez Wykonawcę pisemnych uwag, o których mowa w ust. 28, a w przypadku zgłoszenia przez Wykonawcę pisemnych uwag, o których mowa w ust. 28 - w terminie nie dłuższym niż 21 dni od ich zgłoszenia.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W przypadku dokonania bezpośredniej zapłaty podwykonawcy lub dalszemu podwykonawcy Zamawiający potrąci kwotę wypłaconego wynagrodzenia z wynagrodzenia należnego Wykonawcy. </w:t>
      </w:r>
    </w:p>
    <w:p w:rsidR="00DD2A29" w:rsidRPr="00DD2A29" w:rsidRDefault="00DD2A29" w:rsidP="00DD2A29">
      <w:pPr>
        <w:numPr>
          <w:ilvl w:val="0"/>
          <w:numId w:val="3"/>
        </w:numPr>
        <w:spacing w:before="80" w:after="80" w:line="240" w:lineRule="auto"/>
        <w:ind w:left="426" w:hanging="426"/>
        <w:jc w:val="both"/>
        <w:rPr>
          <w:rFonts w:ascii="Times New Roman" w:eastAsia="Times New Roman" w:hAnsi="Times New Roman" w:cs="Times New Roman"/>
        </w:rPr>
      </w:pPr>
      <w:r w:rsidRPr="00DD2A29">
        <w:rPr>
          <w:rFonts w:ascii="Times New Roman" w:eastAsia="Times New Roman" w:hAnsi="Times New Roman" w:cs="Times New Roman"/>
        </w:rPr>
        <w:t xml:space="preserve">Postanowienia niniejszej umowy nie naruszają praw i </w:t>
      </w:r>
      <w:proofErr w:type="gramStart"/>
      <w:r w:rsidRPr="00DD2A29">
        <w:rPr>
          <w:rFonts w:ascii="Times New Roman" w:eastAsia="Times New Roman" w:hAnsi="Times New Roman" w:cs="Times New Roman"/>
        </w:rPr>
        <w:t>obowiązków Zamawiającego</w:t>
      </w:r>
      <w:proofErr w:type="gramEnd"/>
      <w:r w:rsidRPr="00DD2A29">
        <w:rPr>
          <w:rFonts w:ascii="Times New Roman" w:eastAsia="Times New Roman" w:hAnsi="Times New Roman" w:cs="Times New Roman"/>
        </w:rPr>
        <w:t>, Wykonawcy, podwykonawcy i dalszego podwykonawcy wynikających z art. 647</w:t>
      </w:r>
      <w:r w:rsidRPr="00DD2A29">
        <w:rPr>
          <w:rFonts w:ascii="Times New Roman" w:eastAsia="Times New Roman" w:hAnsi="Times New Roman" w:cs="Times New Roman"/>
          <w:vertAlign w:val="superscript"/>
        </w:rPr>
        <w:t xml:space="preserve">1 </w:t>
      </w:r>
      <w:r w:rsidRPr="00DD2A29">
        <w:rPr>
          <w:rFonts w:ascii="Times New Roman" w:eastAsia="Times New Roman" w:hAnsi="Times New Roman" w:cs="Times New Roman"/>
        </w:rPr>
        <w:t xml:space="preserve">ustawy z dnia 13 kwietnia 1964 r. - Kodeks cywilny. W przypadku zmiany, albo rezygnacji z podwykonawcy, na którego zasoby Wykonawca powoływał się na zasadach określonych w art. 26 ust. 2b ustawy </w:t>
      </w:r>
      <w:proofErr w:type="spellStart"/>
      <w:r w:rsidRPr="00DD2A29">
        <w:rPr>
          <w:rFonts w:ascii="Times New Roman" w:eastAsia="Times New Roman" w:hAnsi="Times New Roman" w:cs="Times New Roman"/>
        </w:rPr>
        <w:t>Pzp</w:t>
      </w:r>
      <w:proofErr w:type="spellEnd"/>
      <w:r w:rsidRPr="00DD2A29">
        <w:rPr>
          <w:rFonts w:ascii="Times New Roman" w:eastAsia="Times New Roman" w:hAnsi="Times New Roman" w:cs="Times New Roman"/>
        </w:rPr>
        <w:t xml:space="preserve">, w celu wykazania spełnienia warunków udziału w postępowaniu, o których mowa w art. 22 ust. 1 ustawy </w:t>
      </w:r>
      <w:proofErr w:type="spellStart"/>
      <w:r w:rsidRPr="00DD2A29">
        <w:rPr>
          <w:rFonts w:ascii="Times New Roman" w:eastAsia="Times New Roman" w:hAnsi="Times New Roman" w:cs="Times New Roman"/>
        </w:rPr>
        <w:t>Pzp</w:t>
      </w:r>
      <w:proofErr w:type="spellEnd"/>
      <w:r w:rsidRPr="00DD2A29">
        <w:rPr>
          <w:rFonts w:ascii="Times New Roman" w:eastAsia="Times New Roman" w:hAnsi="Times New Roman" w:cs="Times New Roman"/>
        </w:rPr>
        <w:t xml:space="preserve">, Wykonawca jest obowiązany wykazać Zamawiającemu, iż  proponowany przez niego inny podwykonawca lub wykonawca samodzielnie spełnia je w stopniu nie mniejszym niż wymagany w trakcie postępowania o udzielenie zamówienia. W przypadku niewykazania przez </w:t>
      </w:r>
      <w:proofErr w:type="gramStart"/>
      <w:r w:rsidRPr="00DD2A29">
        <w:rPr>
          <w:rFonts w:ascii="Times New Roman" w:eastAsia="Times New Roman" w:hAnsi="Times New Roman" w:cs="Times New Roman"/>
        </w:rPr>
        <w:t>Wykonawcę okoliczności, o których</w:t>
      </w:r>
      <w:proofErr w:type="gramEnd"/>
      <w:r w:rsidRPr="00DD2A29">
        <w:rPr>
          <w:rFonts w:ascii="Times New Roman" w:eastAsia="Times New Roman" w:hAnsi="Times New Roman" w:cs="Times New Roman"/>
        </w:rPr>
        <w:t xml:space="preserve"> mowa w zdaniu pierwszym, Zamawiającemu będzie przysługiwać prawo do odstąpienia od umowy w zakresie zobowiązań niewykonanych.</w:t>
      </w:r>
    </w:p>
    <w:p w:rsidR="00DD2A29" w:rsidRPr="00DD2A29" w:rsidRDefault="00DD2A29" w:rsidP="00DD2A29">
      <w:pPr>
        <w:spacing w:before="80" w:after="80"/>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*Zapis projektowy zostanie zredagowany na podstawie zapisów zawartych w złożonej ofercie </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§3 Obowiązki Stron</w:t>
      </w:r>
    </w:p>
    <w:p w:rsidR="00DD2A29" w:rsidRPr="00DD2A29" w:rsidRDefault="00DD2A29" w:rsidP="00DD2A29">
      <w:pPr>
        <w:spacing w:before="80" w:after="80"/>
        <w:ind w:left="357" w:hanging="35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1.</w:t>
      </w:r>
      <w:r w:rsidRPr="00DD2A29">
        <w:rPr>
          <w:rFonts w:ascii="Times New Roman" w:eastAsia="Times New Roman" w:hAnsi="Times New Roman" w:cs="Times New Roman"/>
          <w:lang w:eastAsia="pl-PL"/>
        </w:rPr>
        <w:tab/>
        <w:t xml:space="preserve">Do </w:t>
      </w:r>
      <w:proofErr w:type="gramStart"/>
      <w:r w:rsidRPr="00DD2A29">
        <w:rPr>
          <w:rFonts w:ascii="Times New Roman" w:eastAsia="Times New Roman" w:hAnsi="Times New Roman" w:cs="Times New Roman"/>
          <w:lang w:eastAsia="pl-PL"/>
        </w:rPr>
        <w:t>obowiązków Zamawiającego</w:t>
      </w:r>
      <w:proofErr w:type="gramEnd"/>
      <w:r w:rsidRPr="00DD2A29">
        <w:rPr>
          <w:rFonts w:ascii="Times New Roman" w:eastAsia="Times New Roman" w:hAnsi="Times New Roman" w:cs="Times New Roman"/>
          <w:lang w:eastAsia="pl-PL"/>
        </w:rPr>
        <w:t xml:space="preserve"> należy: </w:t>
      </w:r>
    </w:p>
    <w:p w:rsidR="00DD2A29" w:rsidRPr="00DD2A29" w:rsidRDefault="00DD2A29" w:rsidP="00DD2A29">
      <w:pPr>
        <w:numPr>
          <w:ilvl w:val="1"/>
          <w:numId w:val="6"/>
        </w:numPr>
        <w:tabs>
          <w:tab w:val="num" w:pos="851"/>
          <w:tab w:val="left" w:pos="993"/>
        </w:tabs>
        <w:spacing w:before="80" w:after="80" w:line="240" w:lineRule="auto"/>
        <w:ind w:left="851" w:hanging="56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Przekazanie placu budowy, po uprzednim poinformowaniu Wykonawcy o gotowości do przekazania terenu budowy, z co najmniej 3 dniowym wyprzedzeniem, w terminie 7 dni od dnia podpisania umowy;</w:t>
      </w:r>
    </w:p>
    <w:p w:rsidR="00DD2A29" w:rsidRPr="00DD2A29" w:rsidRDefault="00DD2A29" w:rsidP="00DD2A29">
      <w:pPr>
        <w:numPr>
          <w:ilvl w:val="1"/>
          <w:numId w:val="6"/>
        </w:numPr>
        <w:tabs>
          <w:tab w:val="num" w:pos="851"/>
          <w:tab w:val="left" w:pos="993"/>
        </w:tabs>
        <w:spacing w:before="80" w:after="80" w:line="240" w:lineRule="auto"/>
        <w:ind w:left="851" w:hanging="56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Przekazanie dziennika budowy;</w:t>
      </w:r>
    </w:p>
    <w:p w:rsidR="00DD2A29" w:rsidRPr="00DD2A29" w:rsidRDefault="00DD2A29" w:rsidP="00DD2A29">
      <w:pPr>
        <w:numPr>
          <w:ilvl w:val="1"/>
          <w:numId w:val="6"/>
        </w:numPr>
        <w:tabs>
          <w:tab w:val="num" w:pos="851"/>
          <w:tab w:val="left" w:pos="993"/>
        </w:tabs>
        <w:spacing w:before="80" w:after="80" w:line="240" w:lineRule="auto"/>
        <w:ind w:left="851" w:hanging="56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Przekazanie kompletu dokumentacji budowlano-wykonawczej;</w:t>
      </w:r>
    </w:p>
    <w:p w:rsidR="00DD2A29" w:rsidRPr="00DD2A29" w:rsidRDefault="00DD2A29" w:rsidP="00DD2A29">
      <w:pPr>
        <w:numPr>
          <w:ilvl w:val="1"/>
          <w:numId w:val="6"/>
        </w:numPr>
        <w:tabs>
          <w:tab w:val="num" w:pos="851"/>
          <w:tab w:val="left" w:pos="993"/>
        </w:tabs>
        <w:spacing w:before="80" w:after="80" w:line="240" w:lineRule="auto"/>
        <w:ind w:left="851" w:hanging="567"/>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Kontrola jakości</w:t>
      </w:r>
      <w:proofErr w:type="gramEnd"/>
      <w:r w:rsidRPr="00DD2A29">
        <w:rPr>
          <w:rFonts w:ascii="Times New Roman" w:eastAsia="Times New Roman" w:hAnsi="Times New Roman" w:cs="Times New Roman"/>
          <w:lang w:eastAsia="pl-PL"/>
        </w:rPr>
        <w:t xml:space="preserve"> materiałów i robót zgodnie z postanowieniami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w:t>
      </w:r>
    </w:p>
    <w:p w:rsidR="00DD2A29" w:rsidRPr="00DD2A29" w:rsidRDefault="00DD2A29" w:rsidP="00DD2A29">
      <w:pPr>
        <w:numPr>
          <w:ilvl w:val="1"/>
          <w:numId w:val="6"/>
        </w:numPr>
        <w:tabs>
          <w:tab w:val="num" w:pos="851"/>
          <w:tab w:val="left" w:pos="993"/>
        </w:tabs>
        <w:spacing w:before="80" w:after="80" w:line="240" w:lineRule="auto"/>
        <w:ind w:left="851" w:hanging="567"/>
        <w:jc w:val="both"/>
        <w:rPr>
          <w:rFonts w:ascii="Times New Roman" w:eastAsia="Times New Roman" w:hAnsi="Times New Roman" w:cs="Times New Roman"/>
          <w:u w:val="single"/>
          <w:lang w:eastAsia="pl-PL"/>
        </w:rPr>
      </w:pPr>
      <w:r w:rsidRPr="00DD2A29">
        <w:rPr>
          <w:rFonts w:ascii="Times New Roman" w:eastAsia="Times New Roman" w:hAnsi="Times New Roman" w:cs="Times New Roman"/>
          <w:lang w:eastAsia="pl-PL"/>
        </w:rPr>
        <w:t xml:space="preserve">Odbiór robót zanikających i </w:t>
      </w:r>
      <w:proofErr w:type="gramStart"/>
      <w:r w:rsidRPr="00DD2A29">
        <w:rPr>
          <w:rFonts w:ascii="Times New Roman" w:eastAsia="Times New Roman" w:hAnsi="Times New Roman" w:cs="Times New Roman"/>
          <w:lang w:eastAsia="pl-PL"/>
        </w:rPr>
        <w:t>ulegających zakryciu</w:t>
      </w:r>
      <w:proofErr w:type="gramEnd"/>
      <w:r w:rsidRPr="00DD2A29">
        <w:rPr>
          <w:rFonts w:ascii="Times New Roman" w:eastAsia="Times New Roman" w:hAnsi="Times New Roman" w:cs="Times New Roman"/>
          <w:lang w:eastAsia="pl-PL"/>
        </w:rPr>
        <w:t xml:space="preserve"> zgłoszonych przez Wykonawcę  wpisem do dziennika budowy  w terminie 3 dni od  dnia zgłoszenia gotowości do odbioru;</w:t>
      </w:r>
    </w:p>
    <w:p w:rsidR="00DD2A29" w:rsidRPr="00DD2A29" w:rsidRDefault="00DD2A29" w:rsidP="00DD2A29">
      <w:pPr>
        <w:numPr>
          <w:ilvl w:val="1"/>
          <w:numId w:val="6"/>
        </w:numPr>
        <w:tabs>
          <w:tab w:val="num" w:pos="851"/>
          <w:tab w:val="left" w:pos="993"/>
        </w:tabs>
        <w:spacing w:before="80" w:after="80" w:line="240" w:lineRule="auto"/>
        <w:ind w:left="851" w:hanging="56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Odbiór końcowy robót zgłoszonych  przez Wykonawcę.  </w:t>
      </w:r>
    </w:p>
    <w:p w:rsidR="00DD2A29" w:rsidRPr="00DD2A29" w:rsidRDefault="00DD2A29" w:rsidP="00DD2A29">
      <w:pPr>
        <w:numPr>
          <w:ilvl w:val="0"/>
          <w:numId w:val="7"/>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Do obowiązków Wykonawcy należy w szczególności:</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Przejęcie placu budowy w terminie wyznaczonym przez Zamawiającego:</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Zabezpieczenie, zorganizowanie i likwidacja  placu budowy. </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Ochrona mienia i zabezpieczenia przeciwpożarowego;</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Umieszczenie tablicy informacyjnej budowy;</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Przedstawienie planu organizacyjnego </w:t>
      </w:r>
      <w:proofErr w:type="gramStart"/>
      <w:r w:rsidRPr="00DD2A29">
        <w:rPr>
          <w:rFonts w:ascii="Times New Roman" w:eastAsia="Times New Roman" w:hAnsi="Times New Roman" w:cs="Times New Roman"/>
          <w:lang w:eastAsia="pl-PL"/>
        </w:rPr>
        <w:t>uwzględniającego technologię</w:t>
      </w:r>
      <w:proofErr w:type="gramEnd"/>
      <w:r w:rsidRPr="00DD2A29">
        <w:rPr>
          <w:rFonts w:ascii="Times New Roman" w:eastAsia="Times New Roman" w:hAnsi="Times New Roman" w:cs="Times New Roman"/>
          <w:lang w:eastAsia="pl-PL"/>
        </w:rPr>
        <w:t xml:space="preserve"> i organizację robót w terminie 3 dni roboczych od dnia zawarcia umowy; </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Nadzór nad bezpieczeństwem i higieną pracy;</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Przestrzeganie ogólnych wymagań dotyczących robót w zakresie określonym w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strike/>
          <w:lang w:eastAsia="pl-PL"/>
        </w:rPr>
      </w:pPr>
      <w:r w:rsidRPr="00DD2A29">
        <w:rPr>
          <w:rFonts w:ascii="Times New Roman" w:eastAsia="Times New Roman" w:hAnsi="Times New Roman" w:cs="Times New Roman"/>
          <w:lang w:eastAsia="pl-PL"/>
        </w:rPr>
        <w:t xml:space="preserve">Prawidłowe wykonanie wszystkich prac związanych z realizacją przedmiotu umowy, zgodnie z dokumentacją projektową, aktualnie obowiązującymi normami i prawem budowlanym wraz z aktami wykonawczymi do niego oraz innymi obowiązującymi przepisami prawa. </w:t>
      </w:r>
    </w:p>
    <w:p w:rsidR="00594D9E"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lastRenderedPageBreak/>
        <w:t xml:space="preserve">Zapewnienie stałego i wykwalifikowanego personelu, w tym kierownika budowy i kierowników robót instalacyjnych </w:t>
      </w:r>
      <w:proofErr w:type="gramStart"/>
      <w:r w:rsidRPr="00DD2A29">
        <w:rPr>
          <w:rFonts w:ascii="Times New Roman" w:eastAsia="Times New Roman" w:hAnsi="Times New Roman" w:cs="Times New Roman"/>
          <w:lang w:eastAsia="pl-PL"/>
        </w:rPr>
        <w:t>spełniających wymagania</w:t>
      </w:r>
      <w:proofErr w:type="gramEnd"/>
      <w:r w:rsidRPr="00DD2A29">
        <w:rPr>
          <w:rFonts w:ascii="Times New Roman" w:eastAsia="Times New Roman" w:hAnsi="Times New Roman" w:cs="Times New Roman"/>
          <w:lang w:eastAsia="pl-PL"/>
        </w:rPr>
        <w:t xml:space="preserve"> określone w SIWZ</w:t>
      </w:r>
      <w:r w:rsidR="00594D9E">
        <w:rPr>
          <w:rFonts w:ascii="Times New Roman" w:eastAsia="Times New Roman" w:hAnsi="Times New Roman" w:cs="Times New Roman"/>
          <w:lang w:eastAsia="pl-PL"/>
        </w:rPr>
        <w:t>.</w:t>
      </w:r>
    </w:p>
    <w:p w:rsidR="00DD2A29" w:rsidRPr="00DD2A29" w:rsidRDefault="00594D9E"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 </w:t>
      </w:r>
      <w:proofErr w:type="gramStart"/>
      <w:r w:rsidR="00DD2A29" w:rsidRPr="00DD2A29">
        <w:rPr>
          <w:rFonts w:ascii="Times New Roman" w:eastAsia="Times New Roman" w:hAnsi="Times New Roman" w:cs="Times New Roman"/>
          <w:lang w:eastAsia="pl-PL"/>
        </w:rPr>
        <w:t>Kontrola jakości</w:t>
      </w:r>
      <w:proofErr w:type="gramEnd"/>
      <w:r w:rsidR="00DD2A29" w:rsidRPr="00DD2A29">
        <w:rPr>
          <w:rFonts w:ascii="Times New Roman" w:eastAsia="Times New Roman" w:hAnsi="Times New Roman" w:cs="Times New Roman"/>
          <w:lang w:eastAsia="pl-PL"/>
        </w:rPr>
        <w:t xml:space="preserve"> materiałów i robót zgodnie z postanowieniami </w:t>
      </w:r>
      <w:proofErr w:type="spellStart"/>
      <w:r w:rsidR="00DD2A29" w:rsidRPr="00DD2A29">
        <w:rPr>
          <w:rFonts w:ascii="Times New Roman" w:eastAsia="Times New Roman" w:hAnsi="Times New Roman" w:cs="Times New Roman"/>
          <w:lang w:eastAsia="pl-PL"/>
        </w:rPr>
        <w:t>STWiORB</w:t>
      </w:r>
      <w:proofErr w:type="spellEnd"/>
      <w:r w:rsidR="00DD2A29" w:rsidRPr="00DD2A29">
        <w:rPr>
          <w:rFonts w:ascii="Times New Roman" w:eastAsia="Times New Roman" w:hAnsi="Times New Roman" w:cs="Times New Roman"/>
          <w:lang w:eastAsia="pl-PL"/>
        </w:rPr>
        <w:t>;</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Prowadzenia dokumentacji budowy (dziennika budowy) i  realizacja poleceń wpisanych przez inspektorów nadzoru inwestorskiego;</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Skompletowanie i przedstawienie </w:t>
      </w:r>
      <w:proofErr w:type="gramStart"/>
      <w:r w:rsidRPr="00DD2A29">
        <w:rPr>
          <w:rFonts w:ascii="Times New Roman" w:eastAsia="Times New Roman" w:hAnsi="Times New Roman" w:cs="Times New Roman"/>
          <w:lang w:eastAsia="pl-PL"/>
        </w:rPr>
        <w:t>Zamawiającemu dokumentów</w:t>
      </w:r>
      <w:proofErr w:type="gramEnd"/>
      <w:r w:rsidRPr="00DD2A29">
        <w:rPr>
          <w:rFonts w:ascii="Times New Roman" w:eastAsia="Times New Roman" w:hAnsi="Times New Roman" w:cs="Times New Roman"/>
          <w:lang w:eastAsia="pl-PL"/>
        </w:rPr>
        <w:t xml:space="preserve"> pozwalających na ocenę prawidłowego wykonania przedmiotu odbioru  robót w zakresie określonym postanowieniami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Wykonanie dokumentacji powykonawczej budowy;</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Przekazywanie inspektorowi nadzoru inwestorskiego informacji dotyczących  realizacji postanowień umowy oraz umożliwiania mu przeprowadzania kontroli ich wykonania.</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Umożliwienie wstępu na teren budowy </w:t>
      </w:r>
      <w:proofErr w:type="gramStart"/>
      <w:r w:rsidRPr="00DD2A29">
        <w:rPr>
          <w:rFonts w:ascii="Times New Roman" w:eastAsia="Times New Roman" w:hAnsi="Times New Roman" w:cs="Times New Roman"/>
          <w:lang w:eastAsia="pl-PL"/>
        </w:rPr>
        <w:t>wyłącznie osobom</w:t>
      </w:r>
      <w:proofErr w:type="gramEnd"/>
      <w:r w:rsidRPr="00DD2A29">
        <w:rPr>
          <w:rFonts w:ascii="Times New Roman" w:eastAsia="Times New Roman" w:hAnsi="Times New Roman" w:cs="Times New Roman"/>
          <w:lang w:eastAsia="pl-PL"/>
        </w:rPr>
        <w:t xml:space="preserve"> upoważnionym  przez Zamawiającego lub Wykonawcę.</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Utrzymywanie ładu i porządku w obrębie terenu, na którym prowadzone będą roboty budowlane oraz zgodnie z art. 57 Prawo budowlane po zakończeniu robót doprowadzenie do należytego stanu i porządku teren budowy oraz pozostawienie terenu czystego i nadającego się do użytkowania, a także naprawienie powstałych szkód;</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Utrzymanie stałego dojścia do wszystkich posesji i budynków w obrębie realizowanego zadania;</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Prowadzenie robót budowlanych zgodnie z przepisami Prawa budowlanego, bhp, p. </w:t>
      </w:r>
      <w:proofErr w:type="spellStart"/>
      <w:r w:rsidRPr="00DD2A29">
        <w:rPr>
          <w:rFonts w:ascii="Times New Roman" w:eastAsia="Times New Roman" w:hAnsi="Times New Roman" w:cs="Times New Roman"/>
          <w:lang w:eastAsia="pl-PL"/>
        </w:rPr>
        <w:t>poż</w:t>
      </w:r>
      <w:proofErr w:type="spellEnd"/>
      <w:r w:rsidRPr="00DD2A29">
        <w:rPr>
          <w:rFonts w:ascii="Times New Roman" w:eastAsia="Times New Roman" w:hAnsi="Times New Roman" w:cs="Times New Roman"/>
          <w:lang w:eastAsia="pl-PL"/>
        </w:rPr>
        <w:t xml:space="preserve"> i przepisami dotyczącymi ochrony środowiska naturalnego;</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Informowanie Zamawiającego</w:t>
      </w:r>
      <w:proofErr w:type="gramEnd"/>
      <w:r w:rsidRPr="00DD2A29">
        <w:rPr>
          <w:rFonts w:ascii="Times New Roman" w:eastAsia="Times New Roman" w:hAnsi="Times New Roman" w:cs="Times New Roman"/>
          <w:lang w:eastAsia="pl-PL"/>
        </w:rPr>
        <w:t xml:space="preserve"> (inspektorów nadzoru inwestorskiego) wpisem do dziennika budowy o terminie zakrycia robót zanikających i ulegających zakryciu; Brak zgłoszenia do odbioru robót zanikających, ulegających zakryciu oraz elementów robot upoważnia Zamawiającego do nakazania Wykonawcy odkrycia robót na koszt i ryzyko Wykonawcy lub też nakazania na koszt Wykonawcy zrobienia stosownych odkrywek częściowych pomiarów i badań;</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Informowanie Zamawiającego (inspektorów nadzoru inwestorskiego), nie później niż w terminie 2 dni roboczych (na potrzeby umowy przez dni robocze uznaje się dni od poniedziałku do piątku z wyłączeniem dni ustawowo wolnych od pracy) od chwili ich zaistnienia, o problemach lub okolicznościach mogących </w:t>
      </w:r>
      <w:proofErr w:type="gramStart"/>
      <w:r w:rsidRPr="00DD2A29">
        <w:rPr>
          <w:rFonts w:ascii="Times New Roman" w:eastAsia="Times New Roman" w:hAnsi="Times New Roman" w:cs="Times New Roman"/>
          <w:lang w:eastAsia="pl-PL"/>
        </w:rPr>
        <w:t>wpłynąć na jakość</w:t>
      </w:r>
      <w:proofErr w:type="gramEnd"/>
      <w:r w:rsidRPr="00DD2A29">
        <w:rPr>
          <w:rFonts w:ascii="Times New Roman" w:eastAsia="Times New Roman" w:hAnsi="Times New Roman" w:cs="Times New Roman"/>
          <w:lang w:eastAsia="pl-PL"/>
        </w:rPr>
        <w:t xml:space="preserve"> robót lub termin zakończenia robót;</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Współdziałanie z Zamawiającym i innymi podmiotami, działającymi za </w:t>
      </w:r>
      <w:proofErr w:type="gramStart"/>
      <w:r w:rsidRPr="00DD2A29">
        <w:rPr>
          <w:rFonts w:ascii="Times New Roman" w:eastAsia="Times New Roman" w:hAnsi="Times New Roman" w:cs="Times New Roman"/>
          <w:lang w:eastAsia="pl-PL"/>
        </w:rPr>
        <w:t>zgodą Zamawiającego</w:t>
      </w:r>
      <w:proofErr w:type="gramEnd"/>
      <w:r w:rsidRPr="00DD2A29">
        <w:rPr>
          <w:rFonts w:ascii="Times New Roman" w:eastAsia="Times New Roman" w:hAnsi="Times New Roman" w:cs="Times New Roman"/>
          <w:lang w:eastAsia="pl-PL"/>
        </w:rPr>
        <w:t>, w celu zapewnienia sprawnego i bezkolizyjnego przebiegu robót budowlanych;</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Niezwłoczne </w:t>
      </w:r>
      <w:proofErr w:type="gramStart"/>
      <w:r w:rsidRPr="00DD2A29">
        <w:rPr>
          <w:rFonts w:ascii="Times New Roman" w:eastAsia="Times New Roman" w:hAnsi="Times New Roman" w:cs="Times New Roman"/>
          <w:lang w:eastAsia="pl-PL"/>
        </w:rPr>
        <w:t>informowanie Zamawiającego</w:t>
      </w:r>
      <w:proofErr w:type="gramEnd"/>
      <w:r w:rsidRPr="00DD2A29">
        <w:rPr>
          <w:rFonts w:ascii="Times New Roman" w:eastAsia="Times New Roman" w:hAnsi="Times New Roman" w:cs="Times New Roman"/>
          <w:lang w:eastAsia="pl-PL"/>
        </w:rPr>
        <w:t xml:space="preserve"> o zaistniałych na terenie budowy kontrolach i wypadkach;</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Pokrycie kosztów wszelkich wymaganych prawem odbiorów, pomiarów, badań, zaświadczeń i protokołów, niezbędnych do prawidłowego i kompletnego wykonania przedmiotu zamówienia</w:t>
      </w:r>
      <w:proofErr w:type="gramStart"/>
      <w:r w:rsidRPr="00DD2A29">
        <w:rPr>
          <w:rFonts w:ascii="Times New Roman" w:eastAsia="Times New Roman" w:hAnsi="Times New Roman" w:cs="Times New Roman"/>
          <w:lang w:eastAsia="pl-PL"/>
        </w:rPr>
        <w:t>, a</w:t>
      </w:r>
      <w:proofErr w:type="gramEnd"/>
      <w:r w:rsidRPr="00DD2A29">
        <w:rPr>
          <w:rFonts w:ascii="Times New Roman" w:eastAsia="Times New Roman" w:hAnsi="Times New Roman" w:cs="Times New Roman"/>
          <w:lang w:eastAsia="pl-PL"/>
        </w:rPr>
        <w:t xml:space="preserve"> także  likwidacji ewentualnych szkód powstałych w trakcie realizacji przedmiotu zamówienia</w:t>
      </w:r>
      <w:r w:rsidRPr="00DD2A29">
        <w:rPr>
          <w:rFonts w:ascii="Times New Roman" w:eastAsia="Times New Roman" w:hAnsi="Times New Roman" w:cs="Times New Roman"/>
          <w:u w:val="single"/>
          <w:lang w:eastAsia="pl-PL"/>
        </w:rPr>
        <w:t>;</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rPr>
        <w:t xml:space="preserve">Wykonawca zobowiązuje się do dostarczenia i montażu wyposażenia oraz  zabezpieczenia dostarczonych i zamontowanych elementów wyposażenia przed uszkodzeniem. Wykonawca ponosi pełną odpowiedzialność za uszkodzenia i wady wyposażenia do momentu dokonania odbioru końcowego przez Zamawiającego: </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Sporządzenie przed rozpoczęciem budowy przez kierownika budowy planu bezpieczeństwa i ochrony zdrowia zgodnie z wymogami zawartymi w rozporządzeniu Ministra Infrastruktury z dnia 23 czerwca 2003 r. w sprawie informacji dotyczącej bezpieczeństwa i ochrony zdrowia oraz planu bezpieczeństwa i ochrony zdrowia (Dz. U. </w:t>
      </w:r>
      <w:proofErr w:type="gramStart"/>
      <w:r w:rsidRPr="00DD2A29">
        <w:rPr>
          <w:rFonts w:ascii="Times New Roman" w:eastAsia="Times New Roman" w:hAnsi="Times New Roman" w:cs="Times New Roman"/>
          <w:lang w:eastAsia="pl-PL"/>
        </w:rPr>
        <w:t>nr</w:t>
      </w:r>
      <w:proofErr w:type="gramEnd"/>
      <w:r w:rsidRPr="00DD2A29">
        <w:rPr>
          <w:rFonts w:ascii="Times New Roman" w:eastAsia="Times New Roman" w:hAnsi="Times New Roman" w:cs="Times New Roman"/>
          <w:lang w:eastAsia="pl-PL"/>
        </w:rPr>
        <w:t xml:space="preserve"> 120, poz. 1126); </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lastRenderedPageBreak/>
        <w:t xml:space="preserve">Udostępnienie </w:t>
      </w:r>
      <w:proofErr w:type="gramStart"/>
      <w:r w:rsidRPr="00DD2A29">
        <w:rPr>
          <w:rFonts w:ascii="Times New Roman" w:eastAsia="Times New Roman" w:hAnsi="Times New Roman" w:cs="Times New Roman"/>
          <w:lang w:eastAsia="pl-PL"/>
        </w:rPr>
        <w:t>Zamawiającemu dziennika</w:t>
      </w:r>
      <w:proofErr w:type="gramEnd"/>
      <w:r w:rsidRPr="00DD2A29">
        <w:rPr>
          <w:rFonts w:ascii="Times New Roman" w:eastAsia="Times New Roman" w:hAnsi="Times New Roman" w:cs="Times New Roman"/>
          <w:lang w:eastAsia="pl-PL"/>
        </w:rPr>
        <w:t xml:space="preserve"> budowy celem dokonywania wpisów i potwierdzeń;</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Przygotowanie obiektu i wymaganych dokumentów do dokonania odbioru przez Zamawiającego;</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Likwidacja zaplecza własnego Wykonawcy bezzwłocznie po zakończeniu prac, lecz nie później niż 5 dni od daty dokonania odbioru końcowego;</w:t>
      </w:r>
    </w:p>
    <w:p w:rsidR="00DD2A29" w:rsidRPr="00DD2A29" w:rsidRDefault="00DD2A29" w:rsidP="00DD2A29">
      <w:pPr>
        <w:numPr>
          <w:ilvl w:val="1"/>
          <w:numId w:val="8"/>
        </w:numPr>
        <w:tabs>
          <w:tab w:val="left" w:pos="900"/>
        </w:tabs>
        <w:spacing w:before="80" w:after="80" w:line="240" w:lineRule="auto"/>
        <w:ind w:left="900" w:hanging="54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Przedłożenie oświadczenia kierownika budowy o podjęciu funkcji kierownika budowy wraz z niezbędnymi dokumentami,  o których mowa w art. 42 ust. 2 pkt 2 ustawy –Prawo budowlane wraz z oświadczeniem o sporządzeniu planu bezpieczeństwa  i ochrony zdrowia.</w:t>
      </w:r>
    </w:p>
    <w:p w:rsidR="00DD2A29" w:rsidRPr="00DD2A29" w:rsidRDefault="00DD2A29" w:rsidP="00DD2A29">
      <w:pPr>
        <w:numPr>
          <w:ilvl w:val="0"/>
          <w:numId w:val="8"/>
        </w:numPr>
        <w:tabs>
          <w:tab w:val="left" w:pos="360"/>
        </w:tab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zobowiązuje się wykonać roboty budowlane przy użyciu materiałów, wyrobów zgodnych z opisem przedmiotu zamówienia, tj. dokumentacją projektową. Zmiany w tym zakresie wymagają pisemnej akceptacji Zamawiającego i nie mogą prowadzić do </w:t>
      </w:r>
      <w:proofErr w:type="gramStart"/>
      <w:r w:rsidRPr="00DD2A29">
        <w:rPr>
          <w:rFonts w:ascii="Times New Roman" w:eastAsia="Times New Roman" w:hAnsi="Times New Roman" w:cs="Times New Roman"/>
          <w:lang w:eastAsia="pl-PL"/>
        </w:rPr>
        <w:t>obniżenia jakości</w:t>
      </w:r>
      <w:proofErr w:type="gramEnd"/>
      <w:r w:rsidRPr="00DD2A29">
        <w:rPr>
          <w:rFonts w:ascii="Times New Roman" w:eastAsia="Times New Roman" w:hAnsi="Times New Roman" w:cs="Times New Roman"/>
          <w:lang w:eastAsia="pl-PL"/>
        </w:rPr>
        <w:t xml:space="preserve"> przedmiotu umowy, zgodnie z zapisami SIWZ. W przypadku braku pisemnej </w:t>
      </w:r>
      <w:proofErr w:type="gramStart"/>
      <w:r w:rsidRPr="00DD2A29">
        <w:rPr>
          <w:rFonts w:ascii="Times New Roman" w:eastAsia="Times New Roman" w:hAnsi="Times New Roman" w:cs="Times New Roman"/>
          <w:lang w:eastAsia="pl-PL"/>
        </w:rPr>
        <w:t>zgody Zamawiającego</w:t>
      </w:r>
      <w:proofErr w:type="gramEnd"/>
      <w:r w:rsidRPr="00DD2A29">
        <w:rPr>
          <w:rFonts w:ascii="Times New Roman" w:eastAsia="Times New Roman" w:hAnsi="Times New Roman" w:cs="Times New Roman"/>
          <w:lang w:eastAsia="pl-PL"/>
        </w:rPr>
        <w:t xml:space="preserve"> w w/w zakresie Wykonawca zobowiązany będzie do pokrycia wszystkich kosztów związanych z rozbiórką/demontażem elementów wykonanych z materiałów niezgodnych z opisem przedmiotu zamówienia oraz ich ponownym wykonaniem z materiałów właściwych.</w:t>
      </w:r>
    </w:p>
    <w:p w:rsidR="00DD2A29" w:rsidRPr="00DD2A29" w:rsidRDefault="00DD2A29" w:rsidP="00DD2A29">
      <w:pPr>
        <w:numPr>
          <w:ilvl w:val="0"/>
          <w:numId w:val="8"/>
        </w:numPr>
        <w:tabs>
          <w:tab w:val="left" w:pos="360"/>
        </w:tab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zobowiązuje się do zapłaty wynagrodzenia należnego podwykonawcom, jeżeli Wykonawca dopuszcza podwykonawców do udziału w realizacji budowy.</w:t>
      </w:r>
    </w:p>
    <w:p w:rsidR="00DD2A29" w:rsidRPr="00DD2A29" w:rsidRDefault="00DD2A29" w:rsidP="00DD2A29">
      <w:pPr>
        <w:numPr>
          <w:ilvl w:val="0"/>
          <w:numId w:val="8"/>
        </w:numPr>
        <w:tabs>
          <w:tab w:val="left" w:pos="360"/>
        </w:tab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zobowiązuje się do zawarcia i utrzymywani przez cały okres prowadzenia robót umowę ubezpieczenia wszystkich </w:t>
      </w:r>
      <w:proofErr w:type="spellStart"/>
      <w:r w:rsidRPr="00DD2A29">
        <w:rPr>
          <w:rFonts w:ascii="Times New Roman" w:eastAsia="Times New Roman" w:hAnsi="Times New Roman" w:cs="Times New Roman"/>
          <w:lang w:eastAsia="pl-PL"/>
        </w:rPr>
        <w:t>ryzyk</w:t>
      </w:r>
      <w:proofErr w:type="spellEnd"/>
      <w:r w:rsidRPr="00DD2A29">
        <w:rPr>
          <w:rFonts w:ascii="Times New Roman" w:eastAsia="Times New Roman" w:hAnsi="Times New Roman" w:cs="Times New Roman"/>
          <w:lang w:eastAsia="pl-PL"/>
        </w:rPr>
        <w:t xml:space="preserve"> budowy oraz ubezpieczenie odpowiedzialności cywilnej.</w:t>
      </w:r>
    </w:p>
    <w:p w:rsidR="00DD2A29" w:rsidRPr="00DD2A29" w:rsidRDefault="00DD2A29" w:rsidP="00DD2A29">
      <w:pPr>
        <w:numPr>
          <w:ilvl w:val="0"/>
          <w:numId w:val="8"/>
        </w:numPr>
        <w:tabs>
          <w:tab w:val="left" w:pos="360"/>
        </w:tabs>
        <w:spacing w:before="80" w:after="80" w:line="240" w:lineRule="auto"/>
        <w:jc w:val="both"/>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Wykonawca zobowiązany jest do pisemnego informowania Zamawiającego o każdej zmianie siedziby, nazwy, konta bankowego, nr NIP, REGON i telefonu.</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xml:space="preserve">§4 Termin realizacji zamówienia </w:t>
      </w:r>
    </w:p>
    <w:p w:rsidR="00DD2A29" w:rsidRPr="00DD2A29" w:rsidRDefault="00DD2A29" w:rsidP="00DD2A29">
      <w:pPr>
        <w:numPr>
          <w:ilvl w:val="6"/>
          <w:numId w:val="9"/>
        </w:numPr>
        <w:tabs>
          <w:tab w:val="num" w:pos="-142"/>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zobowiązany jest zrealizować przedmiot umowy w nieprzekraczalnym terminie do </w:t>
      </w:r>
      <w:r w:rsidRPr="00DD2A29">
        <w:rPr>
          <w:rFonts w:ascii="Times New Roman" w:eastAsia="Times New Roman" w:hAnsi="Times New Roman" w:cs="Times New Roman"/>
          <w:color w:val="FF0000"/>
          <w:lang w:eastAsia="pl-PL"/>
        </w:rPr>
        <w:t xml:space="preserve">……… </w:t>
      </w:r>
      <w:r w:rsidRPr="00DD2A29">
        <w:rPr>
          <w:rFonts w:ascii="Times New Roman" w:eastAsia="Times New Roman" w:hAnsi="Times New Roman" w:cs="Times New Roman"/>
          <w:lang w:eastAsia="pl-PL"/>
        </w:rPr>
        <w:t xml:space="preserve">dni od daty  zawarcia umowy. </w:t>
      </w:r>
    </w:p>
    <w:p w:rsidR="00DD2A29" w:rsidRPr="00DD2A29" w:rsidRDefault="00DD2A29" w:rsidP="00DD2A29">
      <w:pPr>
        <w:numPr>
          <w:ilvl w:val="6"/>
          <w:numId w:val="9"/>
        </w:numPr>
        <w:tabs>
          <w:tab w:val="num" w:pos="-142"/>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Rozpoczęcie realizacji robót budowlanych przez Wykonawcę nastąpi po przekazaniu Wykonawcy przez </w:t>
      </w:r>
      <w:proofErr w:type="gramStart"/>
      <w:r w:rsidRPr="00DD2A29">
        <w:rPr>
          <w:rFonts w:ascii="Times New Roman" w:eastAsia="Times New Roman" w:hAnsi="Times New Roman" w:cs="Times New Roman"/>
          <w:lang w:eastAsia="pl-PL"/>
        </w:rPr>
        <w:t>Zamawiającego dokumentacji</w:t>
      </w:r>
      <w:proofErr w:type="gramEnd"/>
      <w:r w:rsidRPr="00DD2A29">
        <w:rPr>
          <w:rFonts w:ascii="Times New Roman" w:eastAsia="Times New Roman" w:hAnsi="Times New Roman" w:cs="Times New Roman"/>
          <w:lang w:eastAsia="pl-PL"/>
        </w:rPr>
        <w:t xml:space="preserve"> projektowej oraz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 xml:space="preserve"> i po protokolarnym przejęciu terenu budowy przez Kierownika Budowy.</w:t>
      </w:r>
    </w:p>
    <w:p w:rsidR="00DD2A29" w:rsidRPr="00DD2A29" w:rsidRDefault="00DD2A29" w:rsidP="00DD2A29">
      <w:pPr>
        <w:numPr>
          <w:ilvl w:val="6"/>
          <w:numId w:val="9"/>
        </w:numPr>
        <w:tabs>
          <w:tab w:val="num" w:pos="-142"/>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Zamawiający przekaże Wykonawcy teren budowy, dziennik budowy, dokumentację projektową oraz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 xml:space="preserve"> w terminie 7 dni od dnia zawarcia umowy.</w:t>
      </w:r>
    </w:p>
    <w:p w:rsidR="00DD2A29" w:rsidRPr="00DD2A29" w:rsidRDefault="00DD2A29" w:rsidP="00DD2A29">
      <w:pPr>
        <w:numPr>
          <w:ilvl w:val="6"/>
          <w:numId w:val="9"/>
        </w:numPr>
        <w:tabs>
          <w:tab w:val="num" w:pos="-142"/>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Termin zakończenia realizacji przedmiotu zamówienia jest dniem zgłoszenia przez Wykonawcę wpisem do dziennika budowy gotowości do odbioru końcowego robót, pod warunkiem, iż inspektor nadzoru Zamawiającego potwierdzi, w terminie 3 dni od dokonania zgłoszenia, osiągnięcie w dniu zgłoszenia przez Wykonawcę gotowości do odbioru końcowego.    </w:t>
      </w:r>
    </w:p>
    <w:p w:rsidR="00DD2A29" w:rsidRPr="00DD2A29" w:rsidRDefault="00DD2A29" w:rsidP="00DD2A29">
      <w:pPr>
        <w:numPr>
          <w:ilvl w:val="6"/>
          <w:numId w:val="9"/>
        </w:numPr>
        <w:tabs>
          <w:tab w:val="num" w:pos="-142"/>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Zamawiający dokona odbioru końcowego robót w terminie 5 dni roboczych od dnia potwierdzenia przez inspektora nadzoru inwestorskiego Zamawiającego osiągnięcia przez Wykonawcę gotowości do odbioru końcowego robót.</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5 Wynagrodzenie Wykonawcy</w:t>
      </w:r>
    </w:p>
    <w:p w:rsidR="00DD2A29" w:rsidRPr="00DD2A29" w:rsidRDefault="00DD2A29" w:rsidP="00DD2A29">
      <w:pPr>
        <w:numPr>
          <w:ilvl w:val="0"/>
          <w:numId w:val="10"/>
        </w:numPr>
        <w:spacing w:before="80" w:after="80" w:line="240" w:lineRule="auto"/>
        <w:ind w:left="36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Strony ustalają za wykonanie przedmiotu zamówienia określonego w § 1 wynagrodzenie ryczałtowe w wysokości:</w:t>
      </w:r>
    </w:p>
    <w:p w:rsidR="00DD2A29" w:rsidRPr="00DD2A29" w:rsidRDefault="00DD2A29" w:rsidP="00DD2A29">
      <w:pPr>
        <w:spacing w:before="80" w:after="80"/>
        <w:ind w:left="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 xml:space="preserve">netto  ....................... </w:t>
      </w:r>
      <w:proofErr w:type="gramEnd"/>
      <w:r w:rsidRPr="00DD2A29">
        <w:rPr>
          <w:rFonts w:ascii="Times New Roman" w:eastAsia="Times New Roman" w:hAnsi="Times New Roman" w:cs="Times New Roman"/>
          <w:lang w:eastAsia="pl-PL"/>
        </w:rPr>
        <w:t xml:space="preserve">zł (słownie </w:t>
      </w:r>
      <w:proofErr w:type="gramStart"/>
      <w:r w:rsidRPr="00DD2A29">
        <w:rPr>
          <w:rFonts w:ascii="Times New Roman" w:eastAsia="Times New Roman" w:hAnsi="Times New Roman" w:cs="Times New Roman"/>
          <w:lang w:eastAsia="pl-PL"/>
        </w:rPr>
        <w:t>złotych: ................................................</w:t>
      </w:r>
      <w:proofErr w:type="gramEnd"/>
      <w:r w:rsidRPr="00DD2A29">
        <w:rPr>
          <w:rFonts w:ascii="Times New Roman" w:eastAsia="Times New Roman" w:hAnsi="Times New Roman" w:cs="Times New Roman"/>
          <w:lang w:eastAsia="pl-PL"/>
        </w:rPr>
        <w:t xml:space="preserve">................), </w:t>
      </w:r>
      <w:proofErr w:type="gramStart"/>
      <w:r w:rsidRPr="00DD2A29">
        <w:rPr>
          <w:rFonts w:ascii="Times New Roman" w:eastAsia="Times New Roman" w:hAnsi="Times New Roman" w:cs="Times New Roman"/>
          <w:lang w:eastAsia="pl-PL"/>
        </w:rPr>
        <w:t>podatek</w:t>
      </w:r>
      <w:proofErr w:type="gramEnd"/>
      <w:r w:rsidRPr="00DD2A29">
        <w:rPr>
          <w:rFonts w:ascii="Times New Roman" w:eastAsia="Times New Roman" w:hAnsi="Times New Roman" w:cs="Times New Roman"/>
          <w:lang w:eastAsia="pl-PL"/>
        </w:rPr>
        <w:t xml:space="preserve"> VAT ………., </w:t>
      </w:r>
      <w:proofErr w:type="gramStart"/>
      <w:r w:rsidRPr="00DD2A29">
        <w:rPr>
          <w:rFonts w:ascii="Times New Roman" w:eastAsia="Times New Roman" w:hAnsi="Times New Roman" w:cs="Times New Roman"/>
          <w:lang w:eastAsia="pl-PL"/>
        </w:rPr>
        <w:t xml:space="preserve">brutto ....................... </w:t>
      </w:r>
      <w:proofErr w:type="gramEnd"/>
      <w:r w:rsidRPr="00DD2A29">
        <w:rPr>
          <w:rFonts w:ascii="Times New Roman" w:eastAsia="Times New Roman" w:hAnsi="Times New Roman" w:cs="Times New Roman"/>
          <w:lang w:eastAsia="pl-PL"/>
        </w:rPr>
        <w:t xml:space="preserve">zł (słownie </w:t>
      </w:r>
      <w:proofErr w:type="gramStart"/>
      <w:r w:rsidRPr="00DD2A29">
        <w:rPr>
          <w:rFonts w:ascii="Times New Roman" w:eastAsia="Times New Roman" w:hAnsi="Times New Roman" w:cs="Times New Roman"/>
          <w:lang w:eastAsia="pl-PL"/>
        </w:rPr>
        <w:t>złotych: ................................................</w:t>
      </w:r>
      <w:proofErr w:type="gramEnd"/>
      <w:r w:rsidRPr="00DD2A29">
        <w:rPr>
          <w:rFonts w:ascii="Times New Roman" w:eastAsia="Times New Roman" w:hAnsi="Times New Roman" w:cs="Times New Roman"/>
          <w:lang w:eastAsia="pl-PL"/>
        </w:rPr>
        <w:t xml:space="preserve">................). </w:t>
      </w:r>
    </w:p>
    <w:p w:rsidR="00DD2A29" w:rsidRPr="00DD2A29" w:rsidRDefault="00DD2A29" w:rsidP="00DD2A29">
      <w:pPr>
        <w:numPr>
          <w:ilvl w:val="0"/>
          <w:numId w:val="10"/>
        </w:numPr>
        <w:spacing w:before="80" w:after="80" w:line="240" w:lineRule="auto"/>
        <w:ind w:left="360"/>
        <w:jc w:val="both"/>
        <w:rPr>
          <w:rFonts w:ascii="Times New Roman" w:eastAsia="Times New Roman" w:hAnsi="Times New Roman" w:cs="Times New Roman"/>
          <w:u w:val="single"/>
          <w:lang w:eastAsia="pl-PL"/>
        </w:rPr>
      </w:pPr>
      <w:r w:rsidRPr="00DD2A29">
        <w:rPr>
          <w:rFonts w:ascii="Times New Roman" w:eastAsia="Times New Roman" w:hAnsi="Times New Roman" w:cs="Times New Roman"/>
          <w:lang w:eastAsia="pl-PL"/>
        </w:rPr>
        <w:t xml:space="preserve">Wynagrodzenie ryczałtowe Wykonawcy obejmuje koszty wykonania robót wynikających z dokumentacji projektowej oraz specyfikacji technicznej wykonania i odbioru robót budowlanych, koszty dostaw, montażu i uruchomienia urządzeń, koszty ubezpieczenia, usuwania wad, a także inne koszty </w:t>
      </w:r>
      <w:proofErr w:type="gramStart"/>
      <w:r w:rsidRPr="00DD2A29">
        <w:rPr>
          <w:rFonts w:ascii="Times New Roman" w:eastAsia="Times New Roman" w:hAnsi="Times New Roman" w:cs="Times New Roman"/>
          <w:lang w:eastAsia="pl-PL"/>
        </w:rPr>
        <w:t>nie ujęte</w:t>
      </w:r>
      <w:proofErr w:type="gramEnd"/>
      <w:r w:rsidRPr="00DD2A29">
        <w:rPr>
          <w:rFonts w:ascii="Times New Roman" w:eastAsia="Times New Roman" w:hAnsi="Times New Roman" w:cs="Times New Roman"/>
          <w:lang w:eastAsia="pl-PL"/>
        </w:rPr>
        <w:t xml:space="preserve"> w w/w dokumentach m.in. koszty wszystkich robót przygotowawczych, demontażowych, zabezpieczających, porządkowych, oznakowania i zagospodarowania placu budowy, utrzymania i likwidacji zaplecza budowy, dozorowania budowy, transportu materiałów i ich składowania, koszty ewentualnych odszkodowań powstałych z winy Wykonawcy, </w:t>
      </w:r>
      <w:r w:rsidRPr="00DD2A29">
        <w:rPr>
          <w:rFonts w:ascii="Times New Roman" w:eastAsia="Times New Roman" w:hAnsi="Times New Roman" w:cs="Times New Roman"/>
          <w:lang w:eastAsia="pl-PL"/>
        </w:rPr>
        <w:lastRenderedPageBreak/>
        <w:t>dokumentacji powykonawczej, przeniesienia praw autorskich do dokumentacji, zorganizowania i prowadzenia niezbędnych prób i odbiorów</w:t>
      </w:r>
      <w:r w:rsidRPr="00DD2A29">
        <w:rPr>
          <w:rFonts w:ascii="Times New Roman" w:eastAsia="Times New Roman" w:hAnsi="Times New Roman" w:cs="Times New Roman"/>
          <w:b/>
          <w:bCs/>
          <w:lang w:eastAsia="pl-PL"/>
        </w:rPr>
        <w:t xml:space="preserve">, </w:t>
      </w:r>
      <w:r w:rsidRPr="00DD2A29">
        <w:rPr>
          <w:rFonts w:ascii="Times New Roman" w:eastAsia="Times New Roman" w:hAnsi="Times New Roman" w:cs="Times New Roman"/>
          <w:lang w:eastAsia="pl-PL"/>
        </w:rPr>
        <w:t>itp.</w:t>
      </w:r>
    </w:p>
    <w:p w:rsidR="00DD2A29" w:rsidRPr="00DD2A29" w:rsidRDefault="00DD2A29" w:rsidP="00DD2A29">
      <w:pPr>
        <w:numPr>
          <w:ilvl w:val="0"/>
          <w:numId w:val="10"/>
        </w:numPr>
        <w:spacing w:before="80" w:after="80" w:line="240" w:lineRule="auto"/>
        <w:ind w:left="360"/>
        <w:jc w:val="both"/>
        <w:rPr>
          <w:rFonts w:ascii="Times New Roman" w:eastAsia="Times New Roman" w:hAnsi="Times New Roman" w:cs="Times New Roman"/>
          <w:u w:val="single"/>
          <w:lang w:eastAsia="pl-PL"/>
        </w:rPr>
      </w:pPr>
      <w:r w:rsidRPr="00DD2A29">
        <w:rPr>
          <w:rFonts w:ascii="Times New Roman" w:eastAsia="Times New Roman" w:hAnsi="Times New Roman" w:cs="Times New Roman"/>
          <w:u w:val="single"/>
          <w:lang w:eastAsia="pl-PL"/>
        </w:rPr>
        <w:t xml:space="preserve">Wynagrodzenie ryczałtowe zgodnie z art. 632 Kodeksu cywilnego, pełni funkcję ustalonego z góry ostatecznego </w:t>
      </w:r>
      <w:proofErr w:type="gramStart"/>
      <w:r w:rsidRPr="00DD2A29">
        <w:rPr>
          <w:rFonts w:ascii="Times New Roman" w:eastAsia="Times New Roman" w:hAnsi="Times New Roman" w:cs="Times New Roman"/>
          <w:u w:val="single"/>
          <w:lang w:eastAsia="pl-PL"/>
        </w:rPr>
        <w:t xml:space="preserve">wynagrodzenia , </w:t>
      </w:r>
      <w:proofErr w:type="gramEnd"/>
      <w:r w:rsidRPr="00DD2A29">
        <w:rPr>
          <w:rFonts w:ascii="Times New Roman" w:eastAsia="Times New Roman" w:hAnsi="Times New Roman" w:cs="Times New Roman"/>
          <w:u w:val="single"/>
          <w:lang w:eastAsia="pl-PL"/>
        </w:rPr>
        <w:t>bez względu na rzeczywiste nakłady pracy i inne nakłady (np. materiałów i sprzętu), które okażą się konieczne do wykonania przedmiotu umowy. Ryczałt umowny stanowi zaspokojenie roszczenia Wykonawcy o wynagrodzenie za wykonanie przedmiotu umowy, nawet wtedy, gdy w czasie jego określenia nie można było przewidzieć rozmiarów i kosztów wykonania, jak również wtedy, kiedy okoliczności te dałyby się przewidzieć, ale strony nie uwzględniły ich bądź też uwzględniły w niedostatecznej mierze.</w:t>
      </w:r>
    </w:p>
    <w:p w:rsidR="00DD2A29" w:rsidRPr="00DD2A29" w:rsidRDefault="00DD2A29" w:rsidP="00DD2A29">
      <w:pPr>
        <w:numPr>
          <w:ilvl w:val="0"/>
          <w:numId w:val="10"/>
        </w:numPr>
        <w:spacing w:before="80" w:after="80" w:line="240" w:lineRule="auto"/>
        <w:ind w:left="360"/>
        <w:jc w:val="both"/>
        <w:rPr>
          <w:rFonts w:ascii="Times New Roman" w:eastAsia="Times New Roman" w:hAnsi="Times New Roman" w:cs="Times New Roman"/>
          <w:u w:val="single"/>
          <w:lang w:eastAsia="pl-PL"/>
        </w:rPr>
      </w:pPr>
      <w:r w:rsidRPr="00DD2A29">
        <w:rPr>
          <w:rFonts w:ascii="Times New Roman" w:eastAsia="Times New Roman" w:hAnsi="Times New Roman" w:cs="Times New Roman"/>
          <w:u w:val="single"/>
          <w:lang w:eastAsia="pl-PL"/>
        </w:rPr>
        <w:t xml:space="preserve">Cena ryczałtowa brutto z VAT jest wartością stałą przez cały czas trwania umowy. </w:t>
      </w:r>
    </w:p>
    <w:p w:rsidR="00DD2A29" w:rsidRPr="00DD2A29" w:rsidRDefault="00DD2A29" w:rsidP="00DD2A29">
      <w:pPr>
        <w:numPr>
          <w:ilvl w:val="0"/>
          <w:numId w:val="10"/>
        </w:numPr>
        <w:spacing w:before="80" w:after="80" w:line="240" w:lineRule="auto"/>
        <w:ind w:left="360"/>
        <w:jc w:val="both"/>
        <w:rPr>
          <w:rFonts w:ascii="Times New Roman" w:eastAsia="Times New Roman" w:hAnsi="Times New Roman" w:cs="Times New Roman"/>
          <w:u w:val="single"/>
          <w:lang w:eastAsia="pl-PL"/>
        </w:rPr>
      </w:pPr>
      <w:r w:rsidRPr="00DD2A29">
        <w:rPr>
          <w:rFonts w:ascii="Times New Roman" w:eastAsia="Times New Roman" w:hAnsi="Times New Roman" w:cs="Times New Roman"/>
          <w:u w:val="single"/>
          <w:lang w:eastAsia="pl-PL"/>
        </w:rPr>
        <w:t>Wynagrodzenie Wykonawcy nie będzie waloryzowane.</w:t>
      </w:r>
    </w:p>
    <w:p w:rsidR="00DD2A29" w:rsidRPr="00DD2A29" w:rsidRDefault="00DD2A29" w:rsidP="00DD2A29">
      <w:pPr>
        <w:spacing w:before="80" w:after="80"/>
        <w:jc w:val="center"/>
        <w:rPr>
          <w:rFonts w:ascii="Times New Roman" w:eastAsia="Times New Roman" w:hAnsi="Times New Roman" w:cs="Times New Roman"/>
          <w:b/>
          <w:bCs/>
          <w:u w:val="single"/>
          <w:lang w:eastAsia="pl-PL"/>
        </w:rPr>
      </w:pPr>
      <w:r w:rsidRPr="00DD2A29">
        <w:rPr>
          <w:rFonts w:ascii="Times New Roman" w:eastAsia="Times New Roman" w:hAnsi="Times New Roman" w:cs="Times New Roman"/>
          <w:b/>
          <w:bCs/>
          <w:lang w:eastAsia="pl-PL"/>
        </w:rPr>
        <w:t>§ 6 Zasady płatności</w:t>
      </w:r>
    </w:p>
    <w:p w:rsidR="00DD2A29" w:rsidRPr="00DD2A29" w:rsidRDefault="00DD2A29" w:rsidP="00DD2A29">
      <w:pPr>
        <w:numPr>
          <w:ilvl w:val="0"/>
          <w:numId w:val="11"/>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Wynagrodzenie należne Wykonawcy z tytułu realizacji zamówienia, o którym mowa w §5 ust. 1 niniejszej Umowy, płatne będzie jednorazowo, po zrealizowaniu przedmiotu zamówienia  oraz po dokonaniu odbioru końcowego i podpisaniu przez Zamawiającego protokołu odbioru końcowego.</w:t>
      </w:r>
    </w:p>
    <w:p w:rsidR="00DD2A29" w:rsidRPr="00DD2A29" w:rsidRDefault="00DD2A29" w:rsidP="00DD2A29">
      <w:pPr>
        <w:numPr>
          <w:ilvl w:val="0"/>
          <w:numId w:val="11"/>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Podstawą wystawienia faktury będzie protokół końcowy podpisany przez Wykonawcę, inspektorów nadzoru inwestorskiego oraz przedstawiciela Zamawiającego.</w:t>
      </w:r>
    </w:p>
    <w:p w:rsidR="00DD2A29" w:rsidRPr="00DD2A29" w:rsidRDefault="00DD2A29" w:rsidP="00DD2A29">
      <w:pPr>
        <w:numPr>
          <w:ilvl w:val="0"/>
          <w:numId w:val="11"/>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Sposób i zasady przeprowadzenia odbiorów reguluje § 7 niniejszej umowy.</w:t>
      </w:r>
    </w:p>
    <w:p w:rsidR="00DD2A29" w:rsidRPr="00DD2A29" w:rsidRDefault="00DD2A29" w:rsidP="00DD2A29">
      <w:pPr>
        <w:numPr>
          <w:ilvl w:val="0"/>
          <w:numId w:val="11"/>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Zapłata faktury nastąpi przelewem z konta Zamawiającego na rachunek bankowy Wykonawcy, wskazany na fakturze, w terminie do 30 dni </w:t>
      </w:r>
      <w:r w:rsidRPr="00DD2A29">
        <w:rPr>
          <w:rFonts w:ascii="Times New Roman" w:eastAsia="Times New Roman" w:hAnsi="Times New Roman" w:cs="Times New Roman"/>
          <w:spacing w:val="-3"/>
          <w:lang w:eastAsia="pl-PL"/>
        </w:rPr>
        <w:t xml:space="preserve">kalendarzowych </w:t>
      </w:r>
      <w:r w:rsidRPr="00DD2A29">
        <w:rPr>
          <w:rFonts w:ascii="Times New Roman" w:eastAsia="Times New Roman" w:hAnsi="Times New Roman" w:cs="Times New Roman"/>
          <w:lang w:eastAsia="pl-PL"/>
        </w:rPr>
        <w:t xml:space="preserve">licząc od dnia dostarczenia – do siedziby Zamawiającego – prawidłowo wystawionej faktury VAT. </w:t>
      </w:r>
    </w:p>
    <w:p w:rsidR="00DD2A29" w:rsidRPr="00DD2A29" w:rsidRDefault="00DD2A29" w:rsidP="00DD2A29">
      <w:pPr>
        <w:numPr>
          <w:ilvl w:val="0"/>
          <w:numId w:val="11"/>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 przypadku wykonywania robót przy pomocy podwykonawców do rozliczeń będą miały zastosowanie także postanowienia zawarte w § 2 niniejszej umowy.</w:t>
      </w:r>
    </w:p>
    <w:p w:rsidR="00DD2A29" w:rsidRPr="00DD2A29" w:rsidRDefault="00DD2A29" w:rsidP="00DD2A29">
      <w:pPr>
        <w:numPr>
          <w:ilvl w:val="0"/>
          <w:numId w:val="11"/>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 przypadku zmiany numeru rachunku bankowego Wykonawcy jest on zobowiązany niezwłocznie, pisemnie poinformować Zamawiającego. Zapłata dokonana na dotychczasowy rachunek przed </w:t>
      </w:r>
      <w:proofErr w:type="gramStart"/>
      <w:r w:rsidRPr="00DD2A29">
        <w:rPr>
          <w:rFonts w:ascii="Times New Roman" w:eastAsia="Times New Roman" w:hAnsi="Times New Roman" w:cs="Times New Roman"/>
          <w:lang w:eastAsia="pl-PL"/>
        </w:rPr>
        <w:t>doręczeniem Zamawiającemu</w:t>
      </w:r>
      <w:proofErr w:type="gramEnd"/>
      <w:r w:rsidRPr="00DD2A29">
        <w:rPr>
          <w:rFonts w:ascii="Times New Roman" w:eastAsia="Times New Roman" w:hAnsi="Times New Roman" w:cs="Times New Roman"/>
          <w:lang w:eastAsia="pl-PL"/>
        </w:rPr>
        <w:t xml:space="preserve"> pisemnej informacji o zmianie rachunku jest zapłatą dokonaną należycie. W takim wypadku Wykonawca nie ma żadnych roszczeń z tytułu nieterminowej zapłaty.</w:t>
      </w:r>
    </w:p>
    <w:p w:rsidR="00DD2A29" w:rsidRPr="00DD2A29" w:rsidRDefault="00DD2A29" w:rsidP="00DD2A29">
      <w:pPr>
        <w:numPr>
          <w:ilvl w:val="0"/>
          <w:numId w:val="11"/>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 termin zapłaty uważa się datę złożenia przez Zamawiającego polecenia obciążenia swego rachunku bankowego. </w:t>
      </w:r>
    </w:p>
    <w:p w:rsidR="00DD2A29" w:rsidRPr="00DD2A29" w:rsidRDefault="00DD2A29" w:rsidP="00DD2A29">
      <w:pPr>
        <w:numPr>
          <w:ilvl w:val="0"/>
          <w:numId w:val="11"/>
        </w:numPr>
        <w:suppressAutoHyphens/>
        <w:spacing w:before="80" w:after="80" w:line="240" w:lineRule="auto"/>
        <w:ind w:left="357" w:hanging="357"/>
        <w:jc w:val="both"/>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Wykonawca wyraża zgodę na potrącenie z kwoty wynagrodzenia za wykonane prace  zobowiązań wobec Zamawiającego. </w:t>
      </w:r>
    </w:p>
    <w:p w:rsidR="00DD2A29" w:rsidRPr="00DD2A29" w:rsidRDefault="00DD2A29" w:rsidP="00DD2A29">
      <w:pPr>
        <w:numPr>
          <w:ilvl w:val="0"/>
          <w:numId w:val="11"/>
        </w:numPr>
        <w:tabs>
          <w:tab w:val="num" w:pos="-2268"/>
        </w:tabs>
        <w:suppressAutoHyphens/>
        <w:spacing w:before="80" w:after="80" w:line="240" w:lineRule="auto"/>
        <w:ind w:left="357" w:hanging="35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Strony zgodnie postanawiają, że żadne z uprawnień przysługujących Wykonawcy na podstawie niniejszej umowy nie mogą być przelane na rzecz podmiotu trzeciego bez uprzedniej pisemnej </w:t>
      </w:r>
      <w:proofErr w:type="gramStart"/>
      <w:r w:rsidRPr="00DD2A29">
        <w:rPr>
          <w:rFonts w:ascii="Times New Roman" w:eastAsia="Times New Roman" w:hAnsi="Times New Roman" w:cs="Times New Roman"/>
          <w:lang w:eastAsia="pl-PL"/>
        </w:rPr>
        <w:t>zgody Zamawiającego</w:t>
      </w:r>
      <w:proofErr w:type="gramEnd"/>
      <w:r w:rsidRPr="00DD2A29">
        <w:rPr>
          <w:rFonts w:ascii="Times New Roman" w:eastAsia="Times New Roman" w:hAnsi="Times New Roman" w:cs="Times New Roman"/>
          <w:lang w:eastAsia="pl-PL"/>
        </w:rPr>
        <w:t>.</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7 Odbiory</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zgłosi Zamawiającemu pisemnie gotowość do odbioru robót wykonanych w realizacji przedmiotu umowy wpisem do dziennika budowy oraz pismem złożonym w tym samy dniu w </w:t>
      </w:r>
      <w:proofErr w:type="gramStart"/>
      <w:r w:rsidRPr="00DD2A29">
        <w:rPr>
          <w:rFonts w:ascii="Times New Roman" w:eastAsia="Times New Roman" w:hAnsi="Times New Roman" w:cs="Times New Roman"/>
          <w:lang w:eastAsia="pl-PL"/>
        </w:rPr>
        <w:t>siedzibie Zamawiającego</w:t>
      </w:r>
      <w:proofErr w:type="gramEnd"/>
      <w:r w:rsidRPr="00DD2A29">
        <w:rPr>
          <w:rFonts w:ascii="Times New Roman" w:eastAsia="Times New Roman" w:hAnsi="Times New Roman" w:cs="Times New Roman"/>
          <w:lang w:eastAsia="pl-PL"/>
        </w:rPr>
        <w:t xml:space="preserve"> – w sekretariacie. Do pisma zwierającego oświadczenie o gotowości do odbioru, Wykonawca zobowiązany jest dołączyć dokumenty wymagane postanowieniami niniejszej umowy, w </w:t>
      </w:r>
      <w:proofErr w:type="gramStart"/>
      <w:r w:rsidRPr="00DD2A29">
        <w:rPr>
          <w:rFonts w:ascii="Times New Roman" w:eastAsia="Times New Roman" w:hAnsi="Times New Roman" w:cs="Times New Roman"/>
          <w:lang w:eastAsia="pl-PL"/>
        </w:rPr>
        <w:t>szczególności postanowieniem</w:t>
      </w:r>
      <w:proofErr w:type="gramEnd"/>
      <w:r w:rsidR="00594D9E">
        <w:rPr>
          <w:rFonts w:ascii="Times New Roman" w:eastAsia="Times New Roman" w:hAnsi="Times New Roman" w:cs="Times New Roman"/>
          <w:lang w:eastAsia="pl-PL"/>
        </w:rPr>
        <w:t xml:space="preserve"> </w:t>
      </w:r>
      <w:r w:rsidRPr="00DD2A29">
        <w:rPr>
          <w:rFonts w:ascii="Times New Roman" w:eastAsia="Times New Roman" w:hAnsi="Times New Roman" w:cs="Times New Roman"/>
          <w:lang w:eastAsia="pl-PL"/>
        </w:rPr>
        <w:t xml:space="preserve"> §2 ust. 19 oraz §7 ust. 9. Po otrzymaniu prawidłowego i kompletnego zgłoszenia gotowości do odbioru, inspektor nadzoru w terminie 3 dni roboczych zobowiązany jest potwierdzić osiągniecie lub nie osiągnięcie  przedmiotu umowy do odbioru. </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 odbiorze końcowym uczestniczyć będą upoważnieni przedstawiciele Zamawiającego i Wykonawcy.</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strike/>
          <w:lang w:eastAsia="pl-PL"/>
        </w:rPr>
      </w:pPr>
      <w:r w:rsidRPr="00DD2A29">
        <w:rPr>
          <w:rFonts w:ascii="Times New Roman" w:eastAsia="Times New Roman" w:hAnsi="Times New Roman" w:cs="Times New Roman"/>
          <w:lang w:eastAsia="pl-PL"/>
        </w:rPr>
        <w:t xml:space="preserve">Czynności odbioru zostaną przeprowadzone w ciągu 5 dni od daty otrzymania prawidłowego i kompletnego zgłoszenia o gotowości do odbioru, po warunkiem pozytywnego potwierdzenia przez inspektora nadzoru osiągnięcia gotowości do odbioru.  Z czynności </w:t>
      </w:r>
      <w:proofErr w:type="gramStart"/>
      <w:r w:rsidRPr="00DD2A29">
        <w:rPr>
          <w:rFonts w:ascii="Times New Roman" w:eastAsia="Times New Roman" w:hAnsi="Times New Roman" w:cs="Times New Roman"/>
          <w:lang w:eastAsia="pl-PL"/>
        </w:rPr>
        <w:t>odbioru sporządzany</w:t>
      </w:r>
      <w:proofErr w:type="gramEnd"/>
      <w:r w:rsidRPr="00DD2A29">
        <w:rPr>
          <w:rFonts w:ascii="Times New Roman" w:eastAsia="Times New Roman" w:hAnsi="Times New Roman" w:cs="Times New Roman"/>
          <w:lang w:eastAsia="pl-PL"/>
        </w:rPr>
        <w:t xml:space="preserve"> </w:t>
      </w:r>
      <w:r w:rsidRPr="00DD2A29">
        <w:rPr>
          <w:rFonts w:ascii="Times New Roman" w:eastAsia="Times New Roman" w:hAnsi="Times New Roman" w:cs="Times New Roman"/>
          <w:lang w:eastAsia="pl-PL"/>
        </w:rPr>
        <w:lastRenderedPageBreak/>
        <w:t xml:space="preserve">jest protokół odbioru. W przypadku nie osiągnięcia gotowości do odbioru, inspektor nadzoru informuję o tym na piśmie Wykonawcę. </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 przypadku stwierdzenia podczas odbioru końcowego wystąpienia wad i usterek możliwych do usunięcia w terminie 7 dni, Zamawiający zgłosi do protokołu wady i usterki oraz podpisze protokół, a Wykonawca jest zobowiązany do usunięcia wad i usterek zgłoszonych podczas odbioru w terminie 7 dni od daty podpisania protokołu przez Strony. Podpisany przez Zamawiającego protokół odbioru końcowego stanowi podstawę do wystawienia faktury przez Wykonawcę, z zastrzeżeniem, iż płatność wynagrodzenia dla Wykonawcy może być zrealizowana po usunięciu wad i usterek.</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 przypadku stwierdzenia podczas odbioru końcowego wystąpienia wad i usterek niemożliwych do usunięcia w terminie 7 dni,  Zamawiający odmówi dokonania odbioru końcowego, wyznaczając Wykonawcy odpowiedni termin dla usunięcia wad i usterek.</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 przypadku nieusunięcia przez Wykonawcę wad i usterek w ustalonym terminie,  Zamawiającemu przysługiwać będzie prawo do naliczenia kar umownych oraz prawo odstąpienia od umowy.</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 przypadku stwierdzenia podczas odbioru końcowego wystąpienia wad, Zamawiający może:</w:t>
      </w:r>
    </w:p>
    <w:p w:rsidR="00DD2A29" w:rsidRPr="00DD2A29" w:rsidRDefault="00DD2A29" w:rsidP="00DD2A29">
      <w:pPr>
        <w:numPr>
          <w:ilvl w:val="0"/>
          <w:numId w:val="13"/>
        </w:numPr>
        <w:tabs>
          <w:tab w:val="left" w:pos="1068"/>
        </w:tab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 </w:t>
      </w:r>
      <w:proofErr w:type="spellStart"/>
      <w:r w:rsidRPr="00DD2A29">
        <w:rPr>
          <w:rFonts w:ascii="Times New Roman" w:eastAsia="Times New Roman" w:hAnsi="Times New Roman" w:cs="Times New Roman"/>
          <w:lang w:val="en-US" w:eastAsia="pl-PL"/>
        </w:rPr>
        <w:t>obniżyć</w:t>
      </w:r>
      <w:proofErr w:type="spellEnd"/>
      <w:r w:rsidRPr="00DD2A29">
        <w:rPr>
          <w:rFonts w:ascii="Times New Roman" w:eastAsia="Times New Roman" w:hAnsi="Times New Roman" w:cs="Times New Roman"/>
          <w:lang w:val="en-US" w:eastAsia="pl-PL"/>
        </w:rPr>
        <w:t xml:space="preserve"> </w:t>
      </w:r>
      <w:proofErr w:type="spellStart"/>
      <w:r w:rsidRPr="00DD2A29">
        <w:rPr>
          <w:rFonts w:ascii="Times New Roman" w:eastAsia="Times New Roman" w:hAnsi="Times New Roman" w:cs="Times New Roman"/>
          <w:lang w:val="en-US" w:eastAsia="pl-PL"/>
        </w:rPr>
        <w:t>odpowiednio</w:t>
      </w:r>
      <w:proofErr w:type="spellEnd"/>
      <w:r w:rsidRPr="00DD2A29">
        <w:rPr>
          <w:rFonts w:ascii="Times New Roman" w:eastAsia="Times New Roman" w:hAnsi="Times New Roman" w:cs="Times New Roman"/>
          <w:lang w:val="en-US" w:eastAsia="pl-PL"/>
        </w:rPr>
        <w:t xml:space="preserve"> </w:t>
      </w:r>
      <w:proofErr w:type="spellStart"/>
      <w:r w:rsidRPr="00DD2A29">
        <w:rPr>
          <w:rFonts w:ascii="Times New Roman" w:eastAsia="Times New Roman" w:hAnsi="Times New Roman" w:cs="Times New Roman"/>
          <w:lang w:val="en-US" w:eastAsia="pl-PL"/>
        </w:rPr>
        <w:t>wynagrodzenie</w:t>
      </w:r>
      <w:proofErr w:type="spellEnd"/>
      <w:r w:rsidRPr="00DD2A29">
        <w:rPr>
          <w:rFonts w:ascii="Times New Roman" w:eastAsia="Times New Roman" w:hAnsi="Times New Roman" w:cs="Times New Roman"/>
          <w:lang w:val="en-US" w:eastAsia="pl-PL"/>
        </w:rPr>
        <w:t>;</w:t>
      </w:r>
    </w:p>
    <w:p w:rsidR="00DD2A29" w:rsidRPr="00DD2A29" w:rsidRDefault="00DD2A29" w:rsidP="00DD2A29">
      <w:pPr>
        <w:numPr>
          <w:ilvl w:val="0"/>
          <w:numId w:val="13"/>
        </w:numPr>
        <w:tabs>
          <w:tab w:val="left" w:pos="1068"/>
        </w:tabs>
        <w:spacing w:before="80" w:after="80" w:line="240" w:lineRule="auto"/>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zażądać</w:t>
      </w:r>
      <w:proofErr w:type="gramEnd"/>
      <w:r w:rsidRPr="00DD2A29">
        <w:rPr>
          <w:rFonts w:ascii="Times New Roman" w:eastAsia="Times New Roman" w:hAnsi="Times New Roman" w:cs="Times New Roman"/>
          <w:lang w:eastAsia="pl-PL"/>
        </w:rPr>
        <w:t xml:space="preserve"> usunięcia wad w terminie określonym przez Zamawiającego;</w:t>
      </w:r>
    </w:p>
    <w:p w:rsidR="00DD2A29" w:rsidRPr="00DD2A29" w:rsidRDefault="00DD2A29" w:rsidP="00DD2A29">
      <w:pPr>
        <w:numPr>
          <w:ilvl w:val="0"/>
          <w:numId w:val="13"/>
        </w:numPr>
        <w:tabs>
          <w:tab w:val="left" w:pos="1068"/>
        </w:tabs>
        <w:spacing w:before="80" w:after="80" w:line="240" w:lineRule="auto"/>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odstąpić</w:t>
      </w:r>
      <w:proofErr w:type="gramEnd"/>
      <w:r w:rsidRPr="00DD2A29">
        <w:rPr>
          <w:rFonts w:ascii="Times New Roman" w:eastAsia="Times New Roman" w:hAnsi="Times New Roman" w:cs="Times New Roman"/>
          <w:lang w:eastAsia="pl-PL"/>
        </w:rPr>
        <w:t xml:space="preserve"> od odbioru i po usunięciu wad przystąpić do odbioru ponownie;</w:t>
      </w:r>
    </w:p>
    <w:p w:rsidR="00DD2A29" w:rsidRPr="00DD2A29" w:rsidRDefault="00DD2A29" w:rsidP="00DD2A29">
      <w:pPr>
        <w:numPr>
          <w:ilvl w:val="0"/>
          <w:numId w:val="13"/>
        </w:numPr>
        <w:tabs>
          <w:tab w:val="left" w:pos="1068"/>
        </w:tabs>
        <w:spacing w:before="80" w:after="80" w:line="240" w:lineRule="auto"/>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żądać</w:t>
      </w:r>
      <w:proofErr w:type="gramEnd"/>
      <w:r w:rsidRPr="00DD2A29">
        <w:rPr>
          <w:rFonts w:ascii="Times New Roman" w:eastAsia="Times New Roman" w:hAnsi="Times New Roman" w:cs="Times New Roman"/>
          <w:lang w:eastAsia="pl-PL"/>
        </w:rPr>
        <w:t xml:space="preserve"> wykonania przedmiotu umowy po raz drugi.</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O fakcie usunięcia wad i usterek Wykonawca zawiadamia Zamawiającego, wnosząc jednocześnie o wyznaczenie kolejnego terminu odbioru robót. Zapisy ust. 1-7 stosuje się odpowiednio.</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przedstawi Zamawiającemu wraz ze zgłoszeniem gotowości do odbioru następujące dokumenty pozwalające na ocenę prawidłowości wykonania przedmiotu odbioru:</w:t>
      </w:r>
    </w:p>
    <w:p w:rsidR="00DD2A29" w:rsidRPr="00DD2A29" w:rsidRDefault="00DD2A29" w:rsidP="00DD2A29">
      <w:pPr>
        <w:numPr>
          <w:ilvl w:val="0"/>
          <w:numId w:val="14"/>
        </w:numPr>
        <w:tabs>
          <w:tab w:val="clear" w:pos="360"/>
          <w:tab w:val="num" w:pos="720"/>
          <w:tab w:val="left" w:pos="1068"/>
        </w:tabs>
        <w:spacing w:before="80" w:after="80" w:line="240" w:lineRule="auto"/>
        <w:ind w:left="72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oświadczenie</w:t>
      </w:r>
      <w:proofErr w:type="gramEnd"/>
      <w:r w:rsidRPr="00DD2A29">
        <w:rPr>
          <w:rFonts w:ascii="Times New Roman" w:eastAsia="Times New Roman" w:hAnsi="Times New Roman" w:cs="Times New Roman"/>
          <w:lang w:eastAsia="pl-PL"/>
        </w:rPr>
        <w:t xml:space="preserve"> kierownika budowy, o którym mowa w art. 57 ust. 1 pkt 2 lit. a i b ustawy Prawo budowlane, że przedmiot umowy został wykonany zgodnie z dokumentacją projektową i decyzją pozwolenia na budowę, z przepisami i normami oraz, że doprowadzono do należytego stanu i porządku teren budowy - </w:t>
      </w:r>
      <w:r w:rsidR="00D559DA">
        <w:rPr>
          <w:rFonts w:ascii="Times New Roman" w:eastAsia="Times New Roman" w:hAnsi="Times New Roman" w:cs="Times New Roman"/>
          <w:lang w:eastAsia="pl-PL"/>
        </w:rPr>
        <w:t>3</w:t>
      </w:r>
      <w:r w:rsidRPr="00DD2A29">
        <w:rPr>
          <w:rFonts w:ascii="Times New Roman" w:eastAsia="Times New Roman" w:hAnsi="Times New Roman" w:cs="Times New Roman"/>
          <w:lang w:eastAsia="pl-PL"/>
        </w:rPr>
        <w:t xml:space="preserve"> egz.;</w:t>
      </w:r>
    </w:p>
    <w:p w:rsidR="00DD2A29" w:rsidRPr="00DD2A29" w:rsidRDefault="00DD2A29" w:rsidP="00DD2A29">
      <w:pPr>
        <w:numPr>
          <w:ilvl w:val="0"/>
          <w:numId w:val="14"/>
        </w:numPr>
        <w:tabs>
          <w:tab w:val="clear" w:pos="360"/>
          <w:tab w:val="num" w:pos="720"/>
          <w:tab w:val="left" w:pos="1068"/>
        </w:tabs>
        <w:spacing w:before="80" w:after="80" w:line="240" w:lineRule="auto"/>
        <w:ind w:left="709" w:hanging="349"/>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atesty</w:t>
      </w:r>
      <w:proofErr w:type="gramEnd"/>
      <w:r w:rsidRPr="00DD2A29">
        <w:rPr>
          <w:rFonts w:ascii="Times New Roman" w:eastAsia="Times New Roman" w:hAnsi="Times New Roman" w:cs="Times New Roman"/>
          <w:lang w:eastAsia="pl-PL"/>
        </w:rPr>
        <w:t xml:space="preserve">, aprobaty techniczne na wyroby i urządzenia, deklaracje zgodności, certyfikaty zgodności, dokumenty potwierdzające dopuszczenie wyrobów do jednostkowego stosowania w obiektach budowlanych na zastosowane materiały podpisane przez kierownika budowy, że zostały zamontowane na przebudowywanym oddziale – 3 </w:t>
      </w:r>
      <w:proofErr w:type="spellStart"/>
      <w:r w:rsidRPr="00DD2A29">
        <w:rPr>
          <w:rFonts w:ascii="Times New Roman" w:eastAsia="Times New Roman" w:hAnsi="Times New Roman" w:cs="Times New Roman"/>
          <w:lang w:eastAsia="pl-PL"/>
        </w:rPr>
        <w:t>kpl</w:t>
      </w:r>
      <w:proofErr w:type="spellEnd"/>
      <w:r w:rsidRPr="00DD2A29">
        <w:rPr>
          <w:rFonts w:ascii="Times New Roman" w:eastAsia="Times New Roman" w:hAnsi="Times New Roman" w:cs="Times New Roman"/>
          <w:lang w:eastAsia="pl-PL"/>
        </w:rPr>
        <w:t xml:space="preserve">; </w:t>
      </w:r>
    </w:p>
    <w:p w:rsidR="00DD2A29" w:rsidRPr="00DD2A29" w:rsidRDefault="00DD2A29" w:rsidP="00DD2A29">
      <w:pPr>
        <w:numPr>
          <w:ilvl w:val="0"/>
          <w:numId w:val="14"/>
        </w:numPr>
        <w:tabs>
          <w:tab w:val="num" w:pos="-1985"/>
        </w:tabs>
        <w:spacing w:before="80" w:after="80" w:line="240" w:lineRule="auto"/>
        <w:ind w:left="709" w:hanging="349"/>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Instrukcję obsługi w języku polskim dostarczonych urządzeń (w wersji wydrukowanej i elektronicznej na płycie CD lub DVD), skróconą wersję instrukcji obsługi i BHP w formie zalaminowanej;</w:t>
      </w:r>
    </w:p>
    <w:p w:rsidR="00DD2A29" w:rsidRPr="00DD2A29" w:rsidRDefault="00DD2A29" w:rsidP="00DD2A29">
      <w:pPr>
        <w:numPr>
          <w:ilvl w:val="0"/>
          <w:numId w:val="14"/>
        </w:numPr>
        <w:tabs>
          <w:tab w:val="num" w:pos="-1985"/>
        </w:tabs>
        <w:spacing w:before="80" w:after="80" w:line="240" w:lineRule="auto"/>
        <w:ind w:left="709" w:hanging="283"/>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dokument</w:t>
      </w:r>
      <w:proofErr w:type="gramEnd"/>
      <w:r w:rsidRPr="00DD2A29">
        <w:rPr>
          <w:rFonts w:ascii="Times New Roman" w:eastAsia="Times New Roman" w:hAnsi="Times New Roman" w:cs="Times New Roman"/>
          <w:lang w:eastAsia="pl-PL"/>
        </w:rPr>
        <w:t xml:space="preserve"> określający częstotliwość i zakres przeglądów technicznych (serwisowych) przedmiotu zamówienia zalecanych lub wymaganych przez Producenta;</w:t>
      </w:r>
    </w:p>
    <w:p w:rsidR="00DD2A29" w:rsidRPr="00DD2A29" w:rsidRDefault="00DD2A29" w:rsidP="00DD2A29">
      <w:pPr>
        <w:numPr>
          <w:ilvl w:val="0"/>
          <w:numId w:val="14"/>
        </w:numPr>
        <w:tabs>
          <w:tab w:val="clear" w:pos="360"/>
          <w:tab w:val="left" w:pos="720"/>
        </w:tabs>
        <w:spacing w:before="80" w:after="80" w:line="240" w:lineRule="auto"/>
        <w:ind w:left="72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dokumenty</w:t>
      </w:r>
      <w:proofErr w:type="gramEnd"/>
      <w:r w:rsidRPr="00DD2A29">
        <w:rPr>
          <w:rFonts w:ascii="Times New Roman" w:eastAsia="Times New Roman" w:hAnsi="Times New Roman" w:cs="Times New Roman"/>
          <w:lang w:eastAsia="pl-PL"/>
        </w:rPr>
        <w:t xml:space="preserve"> odbiorowe określone w </w:t>
      </w:r>
      <w:proofErr w:type="spellStart"/>
      <w:r w:rsidRPr="00DD2A29">
        <w:rPr>
          <w:rFonts w:ascii="Times New Roman" w:eastAsia="Times New Roman" w:hAnsi="Times New Roman" w:cs="Times New Roman"/>
          <w:lang w:eastAsia="pl-PL"/>
        </w:rPr>
        <w:t>STWiORB</w:t>
      </w:r>
      <w:proofErr w:type="spellEnd"/>
      <w:r w:rsidRPr="00DD2A29">
        <w:rPr>
          <w:rFonts w:ascii="Times New Roman" w:eastAsia="Times New Roman" w:hAnsi="Times New Roman" w:cs="Times New Roman"/>
          <w:lang w:eastAsia="pl-PL"/>
        </w:rPr>
        <w:t xml:space="preserve"> oraz w warunkach technicznych i uzgodnieniach dokumentacji projektowej;</w:t>
      </w:r>
    </w:p>
    <w:p w:rsidR="00DD2A29" w:rsidRPr="00DD2A29" w:rsidRDefault="00DD2A29" w:rsidP="00DD2A29">
      <w:pPr>
        <w:numPr>
          <w:ilvl w:val="0"/>
          <w:numId w:val="14"/>
        </w:numPr>
        <w:tabs>
          <w:tab w:val="clear" w:pos="360"/>
          <w:tab w:val="left" w:pos="720"/>
        </w:tabs>
        <w:spacing w:before="80" w:after="80" w:line="240" w:lineRule="auto"/>
        <w:ind w:left="72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protokoły</w:t>
      </w:r>
      <w:proofErr w:type="gramEnd"/>
      <w:r w:rsidRPr="00DD2A29">
        <w:rPr>
          <w:rFonts w:ascii="Times New Roman" w:eastAsia="Times New Roman" w:hAnsi="Times New Roman" w:cs="Times New Roman"/>
          <w:lang w:eastAsia="pl-PL"/>
        </w:rPr>
        <w:t xml:space="preserve"> odbioru niezbędne przy realizacji tego typu robót, – 3 </w:t>
      </w:r>
      <w:proofErr w:type="spellStart"/>
      <w:r w:rsidRPr="00DD2A29">
        <w:rPr>
          <w:rFonts w:ascii="Times New Roman" w:eastAsia="Times New Roman" w:hAnsi="Times New Roman" w:cs="Times New Roman"/>
          <w:lang w:eastAsia="pl-PL"/>
        </w:rPr>
        <w:t>kpl</w:t>
      </w:r>
      <w:proofErr w:type="spellEnd"/>
      <w:r w:rsidRPr="00DD2A29">
        <w:rPr>
          <w:rFonts w:ascii="Times New Roman" w:eastAsia="Times New Roman" w:hAnsi="Times New Roman" w:cs="Times New Roman"/>
          <w:lang w:eastAsia="pl-PL"/>
        </w:rPr>
        <w:t>.;</w:t>
      </w:r>
    </w:p>
    <w:p w:rsidR="00DD2A29" w:rsidRPr="00DD2A29" w:rsidRDefault="00DD2A29" w:rsidP="00DD2A29">
      <w:pPr>
        <w:numPr>
          <w:ilvl w:val="0"/>
          <w:numId w:val="14"/>
        </w:numPr>
        <w:tabs>
          <w:tab w:val="clear" w:pos="360"/>
          <w:tab w:val="left" w:pos="720"/>
        </w:tabs>
        <w:spacing w:before="80" w:after="80" w:line="240" w:lineRule="auto"/>
        <w:ind w:left="709" w:hanging="349"/>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oryginał</w:t>
      </w:r>
      <w:proofErr w:type="gramEnd"/>
      <w:r w:rsidRPr="00DD2A29">
        <w:rPr>
          <w:rFonts w:ascii="Times New Roman" w:eastAsia="Times New Roman" w:hAnsi="Times New Roman" w:cs="Times New Roman"/>
          <w:lang w:eastAsia="pl-PL"/>
        </w:rPr>
        <w:t xml:space="preserve"> wraz z kopią dziennika budowy;</w:t>
      </w:r>
    </w:p>
    <w:p w:rsidR="00DD2A29" w:rsidRPr="00DD2A29" w:rsidRDefault="00DD2A29" w:rsidP="00DD2A29">
      <w:pPr>
        <w:numPr>
          <w:ilvl w:val="0"/>
          <w:numId w:val="14"/>
        </w:numPr>
        <w:tabs>
          <w:tab w:val="clear" w:pos="360"/>
          <w:tab w:val="num" w:pos="720"/>
          <w:tab w:val="left" w:pos="1068"/>
        </w:tabs>
        <w:spacing w:before="80" w:after="80" w:line="240" w:lineRule="auto"/>
        <w:ind w:left="709" w:hanging="349"/>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dokumentację</w:t>
      </w:r>
      <w:proofErr w:type="gramEnd"/>
      <w:r w:rsidRPr="00DD2A29">
        <w:rPr>
          <w:rFonts w:ascii="Times New Roman" w:eastAsia="Times New Roman" w:hAnsi="Times New Roman" w:cs="Times New Roman"/>
          <w:lang w:eastAsia="pl-PL"/>
        </w:rPr>
        <w:t xml:space="preserve"> powykonawczą z naniesionymi czerwonym tuszem poprawkami lub zmianami, które wynikły w trakcie realizacji inwestycji pod warunkiem, że są  zmianami  nieistotnymi  zgodnie przepisami ustawy prawo budowlane – 3 </w:t>
      </w:r>
      <w:proofErr w:type="spellStart"/>
      <w:r w:rsidRPr="00DD2A29">
        <w:rPr>
          <w:rFonts w:ascii="Times New Roman" w:eastAsia="Times New Roman" w:hAnsi="Times New Roman" w:cs="Times New Roman"/>
          <w:lang w:eastAsia="pl-PL"/>
        </w:rPr>
        <w:t>kpl</w:t>
      </w:r>
      <w:proofErr w:type="spellEnd"/>
      <w:r w:rsidRPr="00DD2A29">
        <w:rPr>
          <w:rFonts w:ascii="Times New Roman" w:eastAsia="Times New Roman" w:hAnsi="Times New Roman" w:cs="Times New Roman"/>
          <w:lang w:eastAsia="pl-PL"/>
        </w:rPr>
        <w:t>.;</w:t>
      </w:r>
    </w:p>
    <w:p w:rsidR="00DD2A29" w:rsidRPr="00DD2A29" w:rsidRDefault="00DD2A29" w:rsidP="00DD2A29">
      <w:pPr>
        <w:numPr>
          <w:ilvl w:val="0"/>
          <w:numId w:val="14"/>
        </w:numPr>
        <w:tabs>
          <w:tab w:val="clear" w:pos="360"/>
          <w:tab w:val="num" w:pos="720"/>
          <w:tab w:val="left" w:pos="1068"/>
        </w:tabs>
        <w:spacing w:before="80" w:after="80" w:line="240" w:lineRule="auto"/>
        <w:ind w:left="72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dokumentację</w:t>
      </w:r>
      <w:proofErr w:type="gramEnd"/>
      <w:r w:rsidRPr="00DD2A29">
        <w:rPr>
          <w:rFonts w:ascii="Times New Roman" w:eastAsia="Times New Roman" w:hAnsi="Times New Roman" w:cs="Times New Roman"/>
          <w:lang w:eastAsia="pl-PL"/>
        </w:rPr>
        <w:t xml:space="preserve"> powykonawczą z naniesionymi zmianami dokonanymi w czasie budowy  w wersji elektronicznej CD – 1  egz.;</w:t>
      </w:r>
    </w:p>
    <w:p w:rsidR="00DD2A29" w:rsidRPr="00DD2A29" w:rsidRDefault="00DD2A29" w:rsidP="00DD2A29">
      <w:pPr>
        <w:numPr>
          <w:ilvl w:val="0"/>
          <w:numId w:val="14"/>
        </w:numPr>
        <w:tabs>
          <w:tab w:val="clear" w:pos="360"/>
          <w:tab w:val="left" w:pos="720"/>
        </w:tabs>
        <w:spacing w:before="80" w:after="80" w:line="240" w:lineRule="auto"/>
        <w:ind w:left="72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Protokoły odbiorów technicznych, wyniki badań, pomiarów i prób  - 3 </w:t>
      </w:r>
      <w:proofErr w:type="spellStart"/>
      <w:r w:rsidRPr="00DD2A29">
        <w:rPr>
          <w:rFonts w:ascii="Times New Roman" w:eastAsia="Times New Roman" w:hAnsi="Times New Roman" w:cs="Times New Roman"/>
          <w:lang w:eastAsia="pl-PL"/>
        </w:rPr>
        <w:t>kpl</w:t>
      </w:r>
      <w:proofErr w:type="spellEnd"/>
      <w:r w:rsidRPr="00DD2A29">
        <w:rPr>
          <w:rFonts w:ascii="Times New Roman" w:eastAsia="Times New Roman" w:hAnsi="Times New Roman" w:cs="Times New Roman"/>
          <w:lang w:eastAsia="pl-PL"/>
        </w:rPr>
        <w:t>.;</w:t>
      </w:r>
    </w:p>
    <w:p w:rsidR="00DD2A29" w:rsidRPr="00DD2A29" w:rsidRDefault="00DD2A29" w:rsidP="00DD2A29">
      <w:pPr>
        <w:numPr>
          <w:ilvl w:val="0"/>
          <w:numId w:val="14"/>
        </w:numPr>
        <w:tabs>
          <w:tab w:val="clear" w:pos="360"/>
          <w:tab w:val="left" w:pos="720"/>
        </w:tabs>
        <w:spacing w:before="80" w:after="80" w:line="240" w:lineRule="auto"/>
        <w:ind w:left="72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Protokoły pomiarów instalacji elektrycznej, wodnej i kanalizacyjnej - 3 </w:t>
      </w:r>
      <w:proofErr w:type="spellStart"/>
      <w:r w:rsidRPr="00DD2A29">
        <w:rPr>
          <w:rFonts w:ascii="Times New Roman" w:eastAsia="Times New Roman" w:hAnsi="Times New Roman" w:cs="Times New Roman"/>
          <w:lang w:eastAsia="pl-PL"/>
        </w:rPr>
        <w:t>kpl</w:t>
      </w:r>
      <w:proofErr w:type="spellEnd"/>
      <w:r w:rsidRPr="00DD2A29">
        <w:rPr>
          <w:rFonts w:ascii="Times New Roman" w:eastAsia="Times New Roman" w:hAnsi="Times New Roman" w:cs="Times New Roman"/>
          <w:lang w:eastAsia="pl-PL"/>
        </w:rPr>
        <w:t>.</w:t>
      </w:r>
    </w:p>
    <w:p w:rsidR="00DD2A29" w:rsidRPr="00DD2A29" w:rsidRDefault="00DD2A29" w:rsidP="00DD2A29">
      <w:pPr>
        <w:numPr>
          <w:ilvl w:val="0"/>
          <w:numId w:val="12"/>
        </w:numPr>
        <w:suppressAutoHyphens/>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lastRenderedPageBreak/>
        <w:t xml:space="preserve">Wykonawca obowiązany jest dostarczyć Zamawiającemu pełną dokumentację techniczną oraz serwisową dostarczonych urządzeń. </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8 Gwarancja i rękojmia</w:t>
      </w:r>
    </w:p>
    <w:p w:rsidR="00DD2A29" w:rsidRPr="00DD2A29" w:rsidRDefault="00DD2A29" w:rsidP="00DD2A29">
      <w:pPr>
        <w:numPr>
          <w:ilvl w:val="0"/>
          <w:numId w:val="1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jest odpowiedzialny </w:t>
      </w:r>
      <w:proofErr w:type="gramStart"/>
      <w:r w:rsidRPr="00DD2A29">
        <w:rPr>
          <w:rFonts w:ascii="Times New Roman" w:eastAsia="Times New Roman" w:hAnsi="Times New Roman" w:cs="Times New Roman"/>
          <w:lang w:eastAsia="pl-PL"/>
        </w:rPr>
        <w:t>względem Zamawiającego</w:t>
      </w:r>
      <w:proofErr w:type="gramEnd"/>
      <w:r w:rsidRPr="00DD2A29">
        <w:rPr>
          <w:rFonts w:ascii="Times New Roman" w:eastAsia="Times New Roman" w:hAnsi="Times New Roman" w:cs="Times New Roman"/>
          <w:lang w:eastAsia="pl-PL"/>
        </w:rPr>
        <w:t xml:space="preserve">, jeżeli wykonany przedmiot umowy ma wady zmniejszające jego wartość lub użyteczność ze względu na cel określony w umowie. Wykonawca udziela </w:t>
      </w:r>
      <w:proofErr w:type="gramStart"/>
      <w:r w:rsidRPr="00DD2A29">
        <w:rPr>
          <w:rFonts w:ascii="Times New Roman" w:eastAsia="Times New Roman" w:hAnsi="Times New Roman" w:cs="Times New Roman"/>
          <w:lang w:eastAsia="pl-PL"/>
        </w:rPr>
        <w:t>Zamawiającemu gwarancji</w:t>
      </w:r>
      <w:proofErr w:type="gramEnd"/>
      <w:r w:rsidRPr="00DD2A29">
        <w:rPr>
          <w:rFonts w:ascii="Times New Roman" w:eastAsia="Times New Roman" w:hAnsi="Times New Roman" w:cs="Times New Roman"/>
          <w:lang w:eastAsia="pl-PL"/>
        </w:rPr>
        <w:t xml:space="preserve"> na cały przedmiot umowy, w szczególności wykonane roboty budowlane i materiały i urządzenia</w:t>
      </w:r>
      <w:r w:rsidRPr="00DD2A29">
        <w:rPr>
          <w:rFonts w:ascii="Times New Roman" w:eastAsia="Times New Roman" w:hAnsi="Times New Roman" w:cs="Times New Roman"/>
          <w:color w:val="00B0F0"/>
          <w:lang w:eastAsia="pl-PL"/>
        </w:rPr>
        <w:t xml:space="preserve">, </w:t>
      </w:r>
      <w:r w:rsidRPr="00DD2A29">
        <w:rPr>
          <w:rFonts w:ascii="Times New Roman" w:eastAsia="Times New Roman" w:hAnsi="Times New Roman" w:cs="Times New Roman"/>
          <w:lang w:eastAsia="pl-PL"/>
        </w:rPr>
        <w:t>na okres 36 - miesięcy, licząc od daty ostatecznego bezusterkowego odbioru końcowego przedmiotu zamówienia.</w:t>
      </w:r>
    </w:p>
    <w:p w:rsidR="00DD2A29" w:rsidRPr="00DD2A29" w:rsidRDefault="00DD2A29" w:rsidP="00DD2A29">
      <w:pPr>
        <w:numPr>
          <w:ilvl w:val="0"/>
          <w:numId w:val="1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Warunki gwarancji zostały określone w Karcie Gwarancyjnej, </w:t>
      </w:r>
      <w:proofErr w:type="gramStart"/>
      <w:r w:rsidRPr="00DD2A29">
        <w:rPr>
          <w:rFonts w:ascii="Times New Roman" w:eastAsia="Times New Roman" w:hAnsi="Times New Roman" w:cs="Times New Roman"/>
          <w:lang w:eastAsia="pl-PL"/>
        </w:rPr>
        <w:t>stanowiącej załącznik</w:t>
      </w:r>
      <w:proofErr w:type="gramEnd"/>
      <w:r w:rsidRPr="00DD2A29">
        <w:rPr>
          <w:rFonts w:ascii="Times New Roman" w:eastAsia="Times New Roman" w:hAnsi="Times New Roman" w:cs="Times New Roman"/>
          <w:lang w:eastAsia="pl-PL"/>
        </w:rPr>
        <w:t xml:space="preserve"> nr 1 do niniejszej umowy. </w:t>
      </w:r>
    </w:p>
    <w:p w:rsidR="00DD2A29" w:rsidRPr="00DD2A29" w:rsidRDefault="00DD2A29" w:rsidP="00DD2A29">
      <w:pPr>
        <w:numPr>
          <w:ilvl w:val="0"/>
          <w:numId w:val="1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nie może odmówić usunięcia wad bez względu na wysokość związanych z tym kosztów.</w:t>
      </w:r>
    </w:p>
    <w:p w:rsidR="00DD2A29" w:rsidRPr="00DD2A29" w:rsidRDefault="00DD2A29" w:rsidP="00DD2A29">
      <w:pPr>
        <w:numPr>
          <w:ilvl w:val="0"/>
          <w:numId w:val="1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Zamawiający zastrzega sobie prawo obciążenia Wykonawcy wszystkimi kosztami usunięcia wad, jeśli Wykonawca nie przystąpi do ich usunięcia w terminie 5 dni od daty zgłoszenia ich przez Zamawiającego. Termin zakończenia usuwania wad wyznacza Zamawiający.</w:t>
      </w:r>
    </w:p>
    <w:p w:rsidR="00DD2A29" w:rsidRPr="00DD2A29" w:rsidRDefault="00DD2A29" w:rsidP="00DD2A29">
      <w:pPr>
        <w:numPr>
          <w:ilvl w:val="0"/>
          <w:numId w:val="1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Zamawiający wyznacza termin przeglądu przedmiotu umowy po odbiorze w okresie rękojmi i gwarancji, a w razie stwierdzenia wad i usterek wyznacza także termin do usunięcia wad.</w:t>
      </w:r>
    </w:p>
    <w:p w:rsidR="00DD2A29" w:rsidRPr="00DD2A29" w:rsidRDefault="00DD2A29" w:rsidP="00DD2A29">
      <w:pPr>
        <w:numPr>
          <w:ilvl w:val="0"/>
          <w:numId w:val="1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Strony rozszerzają okres rękojmi na czas udzielonej gwarancji. Zamawiający może realizować uprawnienia z tytułu gwarancji niezależnie od uprawnień z tytułu rękojmi. Bieg terminu gwarancji i rękojmi rozpoczyna się od dnia bezusterkowego odbioru końcowego przedmiotu umowy.</w:t>
      </w:r>
    </w:p>
    <w:p w:rsidR="00DD2A29" w:rsidRPr="00DD2A29" w:rsidRDefault="00DD2A29" w:rsidP="00DD2A29">
      <w:pPr>
        <w:numPr>
          <w:ilvl w:val="0"/>
          <w:numId w:val="1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Zamawiający może dochodzić roszczeń z tytułu gwarancji także po terminie określonym w ust. 1, jeżeli zgłosił wadę przed upływem tego okresu. W przypadku niewywiązania się Wykonawcy ze zobowiązań gwarancyjnych, mimo dwukrotnego wezwania Zamawiającego w odniesieniu do tej samej lub różnych wad, Zamawiającemu przysługuje prawo zlecenia ich wykonania na koszt Wykonawcy.</w:t>
      </w:r>
    </w:p>
    <w:p w:rsidR="00DD2A29" w:rsidRPr="00DD2A29" w:rsidRDefault="00DD2A29" w:rsidP="00DD2A29">
      <w:pPr>
        <w:spacing w:before="80" w:after="80"/>
        <w:jc w:val="center"/>
        <w:rPr>
          <w:rFonts w:ascii="Times New Roman" w:eastAsia="Times New Roman" w:hAnsi="Times New Roman" w:cs="Times New Roman"/>
          <w:b/>
          <w:bCs/>
          <w:highlight w:val="yellow"/>
          <w:lang w:eastAsia="pl-PL"/>
        </w:rPr>
      </w:pP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9 Nadzór nad robotami budowlanymi</w:t>
      </w:r>
    </w:p>
    <w:p w:rsidR="00DD2A29" w:rsidRPr="00DD2A29" w:rsidRDefault="00DD2A29" w:rsidP="00DD2A29">
      <w:pPr>
        <w:tabs>
          <w:tab w:val="left" w:pos="360"/>
        </w:tabs>
        <w:spacing w:before="80" w:after="8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Zamawiający ustanawia do pełnienia nadzoru inwestorskiego - ……………………………..</w:t>
      </w:r>
    </w:p>
    <w:p w:rsidR="00DD2A29" w:rsidRPr="00DD2A29" w:rsidRDefault="00DD2A29" w:rsidP="00DD2A29">
      <w:pPr>
        <w:tabs>
          <w:tab w:val="left" w:pos="360"/>
        </w:tabs>
        <w:spacing w:before="80" w:after="8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ustanawia kierownika budowy …………………….. </w:t>
      </w:r>
      <w:proofErr w:type="gramStart"/>
      <w:r w:rsidRPr="00DD2A29">
        <w:rPr>
          <w:rFonts w:ascii="Times New Roman" w:eastAsia="Times New Roman" w:hAnsi="Times New Roman" w:cs="Times New Roman"/>
          <w:lang w:eastAsia="pl-PL"/>
        </w:rPr>
        <w:t>i</w:t>
      </w:r>
      <w:proofErr w:type="gramEnd"/>
      <w:r w:rsidRPr="00DD2A29">
        <w:rPr>
          <w:rFonts w:ascii="Times New Roman" w:eastAsia="Times New Roman" w:hAnsi="Times New Roman" w:cs="Times New Roman"/>
          <w:lang w:eastAsia="pl-PL"/>
        </w:rPr>
        <w:t xml:space="preserve"> kierowników robót instalacyjnych: …...................................</w:t>
      </w:r>
    </w:p>
    <w:p w:rsidR="00DD2A29" w:rsidRPr="00DD2A29" w:rsidRDefault="00DD2A29" w:rsidP="00DD2A29">
      <w:pPr>
        <w:tabs>
          <w:tab w:val="left" w:pos="360"/>
        </w:tabs>
        <w:spacing w:before="80" w:after="80"/>
        <w:jc w:val="center"/>
        <w:rPr>
          <w:rFonts w:ascii="Times New Roman" w:eastAsia="Times New Roman" w:hAnsi="Times New Roman" w:cs="Times New Roman"/>
          <w:highlight w:val="yellow"/>
          <w:lang w:eastAsia="pl-PL"/>
        </w:rPr>
      </w:pPr>
    </w:p>
    <w:p w:rsidR="00DD2A29" w:rsidRPr="00DD2A29" w:rsidRDefault="00DD2A29" w:rsidP="00DD2A29">
      <w:pPr>
        <w:tabs>
          <w:tab w:val="left" w:pos="360"/>
        </w:tabs>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b/>
          <w:bCs/>
          <w:lang w:eastAsia="pl-PL"/>
        </w:rPr>
        <w:t>§ 10 Kary umowne</w:t>
      </w:r>
    </w:p>
    <w:p w:rsidR="00DD2A29" w:rsidRPr="00DD2A29" w:rsidRDefault="00DD2A29" w:rsidP="00DD2A29">
      <w:pPr>
        <w:numPr>
          <w:ilvl w:val="0"/>
          <w:numId w:val="16"/>
        </w:numPr>
        <w:tabs>
          <w:tab w:val="num" w:pos="-1985"/>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zapłaci </w:t>
      </w:r>
      <w:proofErr w:type="gramStart"/>
      <w:r w:rsidRPr="00DD2A29">
        <w:rPr>
          <w:rFonts w:ascii="Times New Roman" w:eastAsia="Times New Roman" w:hAnsi="Times New Roman" w:cs="Times New Roman"/>
          <w:lang w:eastAsia="pl-PL"/>
        </w:rPr>
        <w:t>Zamawiającemu karę</w:t>
      </w:r>
      <w:proofErr w:type="gramEnd"/>
      <w:r w:rsidRPr="00DD2A29">
        <w:rPr>
          <w:rFonts w:ascii="Times New Roman" w:eastAsia="Times New Roman" w:hAnsi="Times New Roman" w:cs="Times New Roman"/>
          <w:lang w:eastAsia="pl-PL"/>
        </w:rPr>
        <w:t xml:space="preserve"> umowną:</w:t>
      </w:r>
    </w:p>
    <w:p w:rsidR="00DD2A29" w:rsidRPr="00DD2A29" w:rsidRDefault="00DD2A29" w:rsidP="00DD2A29">
      <w:pPr>
        <w:numPr>
          <w:ilvl w:val="0"/>
          <w:numId w:val="17"/>
        </w:numPr>
        <w:tabs>
          <w:tab w:val="num" w:pos="720"/>
        </w:tabs>
        <w:spacing w:before="80" w:after="80" w:line="240" w:lineRule="auto"/>
        <w:ind w:left="720" w:hanging="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za</w:t>
      </w:r>
      <w:proofErr w:type="gramEnd"/>
      <w:r w:rsidRPr="00DD2A29">
        <w:rPr>
          <w:rFonts w:ascii="Times New Roman" w:eastAsia="Times New Roman" w:hAnsi="Times New Roman" w:cs="Times New Roman"/>
          <w:lang w:eastAsia="pl-PL"/>
        </w:rPr>
        <w:t xml:space="preserve"> opóźnienie w sporządzeniu planu BIOZ -  w wysokości 0,05% wynagrodzenia brutto określonego w § 5 ust.1 niniejszej umowy za każdy dzień opóźnienia;</w:t>
      </w:r>
    </w:p>
    <w:p w:rsidR="00DD2A29" w:rsidRPr="00DD2A29" w:rsidRDefault="00DD2A29" w:rsidP="00DD2A29">
      <w:pPr>
        <w:numPr>
          <w:ilvl w:val="0"/>
          <w:numId w:val="17"/>
        </w:numPr>
        <w:spacing w:before="80" w:after="80" w:line="240" w:lineRule="auto"/>
        <w:ind w:left="720" w:hanging="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za</w:t>
      </w:r>
      <w:proofErr w:type="gramEnd"/>
      <w:r w:rsidRPr="00DD2A29">
        <w:rPr>
          <w:rFonts w:ascii="Times New Roman" w:eastAsia="Times New Roman" w:hAnsi="Times New Roman" w:cs="Times New Roman"/>
          <w:lang w:eastAsia="pl-PL"/>
        </w:rPr>
        <w:t xml:space="preserve"> opóźnienie w przejęciu terenu budowy od Zmawiającego - w wysokości 0,05 % wynagrodzenia brutto określonego w § 5 ust.1 niniejszej umowy za każdy dzień opóźnienia;</w:t>
      </w:r>
    </w:p>
    <w:p w:rsidR="00DD2A29" w:rsidRPr="00DD2A29" w:rsidRDefault="00DD2A29" w:rsidP="00DD2A29">
      <w:pPr>
        <w:numPr>
          <w:ilvl w:val="0"/>
          <w:numId w:val="17"/>
        </w:numPr>
        <w:tabs>
          <w:tab w:val="num" w:pos="720"/>
        </w:tabs>
        <w:spacing w:before="80" w:after="80" w:line="240" w:lineRule="auto"/>
        <w:ind w:left="720" w:hanging="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za</w:t>
      </w:r>
      <w:proofErr w:type="gramEnd"/>
      <w:r w:rsidRPr="00DD2A29">
        <w:rPr>
          <w:rFonts w:ascii="Times New Roman" w:eastAsia="Times New Roman" w:hAnsi="Times New Roman" w:cs="Times New Roman"/>
          <w:lang w:eastAsia="pl-PL"/>
        </w:rPr>
        <w:t xml:space="preserve"> opóźnienie w realizacji przedmiotu zamówienia w wysokości 1 % wynagrodzenia brutto określonego w § 5 ust.1 niniejszej umowy za każdy dzień opóźnienia, licząc od umownego terminu wykonania przedmiotu zamówienia, o którym mowa w § 4 ust. 1;</w:t>
      </w:r>
    </w:p>
    <w:p w:rsidR="00DD2A29" w:rsidRPr="00DD2A29" w:rsidRDefault="00DD2A29" w:rsidP="00DD2A29">
      <w:pPr>
        <w:numPr>
          <w:ilvl w:val="0"/>
          <w:numId w:val="17"/>
        </w:numPr>
        <w:tabs>
          <w:tab w:val="num" w:pos="720"/>
        </w:tabs>
        <w:spacing w:before="80" w:after="80" w:line="240" w:lineRule="auto"/>
        <w:ind w:left="720" w:hanging="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za</w:t>
      </w:r>
      <w:proofErr w:type="gramEnd"/>
      <w:r w:rsidRPr="00DD2A29">
        <w:rPr>
          <w:rFonts w:ascii="Times New Roman" w:eastAsia="Times New Roman" w:hAnsi="Times New Roman" w:cs="Times New Roman"/>
          <w:lang w:eastAsia="pl-PL"/>
        </w:rPr>
        <w:t xml:space="preserve"> opóźnienie w usunięciu wad stwierdzonych przy odbiorze końcowym lub w okresie rękojmi i gwarancji w wysokości 0,1 % wynagrodzenia brutto określonego w § 5 ust.1 niniejszej umowy za każdy dzień, opóźnienia licząc od wyznaczonego  terminu usunięcia wad;</w:t>
      </w:r>
    </w:p>
    <w:p w:rsidR="00DD2A29" w:rsidRPr="00DD2A29" w:rsidRDefault="00DD2A29" w:rsidP="00DD2A29">
      <w:pPr>
        <w:numPr>
          <w:ilvl w:val="0"/>
          <w:numId w:val="17"/>
        </w:numPr>
        <w:tabs>
          <w:tab w:val="num" w:pos="720"/>
        </w:tabs>
        <w:spacing w:before="80" w:after="80" w:line="240" w:lineRule="auto"/>
        <w:ind w:left="720" w:hanging="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za</w:t>
      </w:r>
      <w:proofErr w:type="gramEnd"/>
      <w:r w:rsidRPr="00DD2A29">
        <w:rPr>
          <w:rFonts w:ascii="Times New Roman" w:eastAsia="Times New Roman" w:hAnsi="Times New Roman" w:cs="Times New Roman"/>
          <w:lang w:eastAsia="pl-PL"/>
        </w:rPr>
        <w:t xml:space="preserve"> opóźnienie w przeprowadzeniu któregokolwiek przeglądu gwarancyjnego lub przeglądu technicznego (serwisowego) w wysokości 0,1 % wynagrodzenia brutto określonego w § 5 </w:t>
      </w:r>
      <w:r w:rsidRPr="00DD2A29">
        <w:rPr>
          <w:rFonts w:ascii="Times New Roman" w:eastAsia="Times New Roman" w:hAnsi="Times New Roman" w:cs="Times New Roman"/>
          <w:lang w:eastAsia="pl-PL"/>
        </w:rPr>
        <w:lastRenderedPageBreak/>
        <w:t>ust.1 niniejszej umowy za każdy dzień, opóźnienia licząc od ustalonego terminu usunięcia wad;</w:t>
      </w:r>
    </w:p>
    <w:p w:rsidR="00DD2A29" w:rsidRPr="00DD2A29" w:rsidRDefault="00DD2A29" w:rsidP="00DD2A29">
      <w:pPr>
        <w:numPr>
          <w:ilvl w:val="0"/>
          <w:numId w:val="17"/>
        </w:numPr>
        <w:tabs>
          <w:tab w:val="num" w:pos="720"/>
        </w:tabs>
        <w:spacing w:before="80" w:after="80" w:line="240" w:lineRule="auto"/>
        <w:ind w:left="720" w:hanging="294"/>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w</w:t>
      </w:r>
      <w:proofErr w:type="gramEnd"/>
      <w:r w:rsidRPr="00DD2A29">
        <w:rPr>
          <w:rFonts w:ascii="Times New Roman" w:eastAsia="Times New Roman" w:hAnsi="Times New Roman" w:cs="Times New Roman"/>
          <w:lang w:eastAsia="pl-PL"/>
        </w:rPr>
        <w:t xml:space="preserve"> przypadku odstąpienia od umowy przez Wykonawcę lub Zamawiającego z przyczyn, za które ponosi odpowiedzialność Wykonawca w wysokości 20% wynagrodzenia brutto określonego w § 5 ust.1 niniejszej umowy;</w:t>
      </w:r>
    </w:p>
    <w:p w:rsidR="00DD2A29" w:rsidRPr="00DD2A29" w:rsidRDefault="00DD2A29" w:rsidP="00DD2A29">
      <w:pPr>
        <w:numPr>
          <w:ilvl w:val="0"/>
          <w:numId w:val="17"/>
        </w:numPr>
        <w:tabs>
          <w:tab w:val="num" w:pos="709"/>
          <w:tab w:val="left" w:pos="851"/>
        </w:tabs>
        <w:spacing w:before="80" w:after="80" w:line="240" w:lineRule="auto"/>
        <w:ind w:left="709" w:hanging="313"/>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w</w:t>
      </w:r>
      <w:proofErr w:type="gramEnd"/>
      <w:r w:rsidRPr="00DD2A29">
        <w:rPr>
          <w:rFonts w:ascii="Times New Roman" w:eastAsia="Times New Roman" w:hAnsi="Times New Roman" w:cs="Times New Roman"/>
          <w:lang w:eastAsia="pl-PL"/>
        </w:rPr>
        <w:t xml:space="preserve"> przypadku braku zapłaty lub nieterminowej zapłaty wynagrodzenia   należnego podwykonawcom lub dalszym podwykonawcom - 0,1 % wynagrodzenia należnego podwykonawcy lub dalszemu podwykonawcy za każdy dzień opóźnienia;</w:t>
      </w:r>
    </w:p>
    <w:p w:rsidR="00DD2A29" w:rsidRPr="00DD2A29" w:rsidRDefault="00DD2A29" w:rsidP="00DD2A29">
      <w:pPr>
        <w:numPr>
          <w:ilvl w:val="0"/>
          <w:numId w:val="17"/>
        </w:numPr>
        <w:tabs>
          <w:tab w:val="num" w:pos="709"/>
          <w:tab w:val="left" w:pos="851"/>
        </w:tabs>
        <w:spacing w:before="80" w:after="80" w:line="240" w:lineRule="auto"/>
        <w:ind w:left="709" w:hanging="313"/>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w</w:t>
      </w:r>
      <w:proofErr w:type="gramEnd"/>
      <w:r w:rsidRPr="00DD2A29">
        <w:rPr>
          <w:rFonts w:ascii="Times New Roman" w:eastAsia="Times New Roman" w:hAnsi="Times New Roman" w:cs="Times New Roman"/>
          <w:lang w:eastAsia="pl-PL"/>
        </w:rPr>
        <w:t xml:space="preserve"> przypadku nieprzedłożenia Zamawiającemu do zaakceptowania projektu umowy o podwykonawstwo, której przedmiotem są roboty budowlane, lub projektu jej zmiany – 1 % wynagrodzenia brutto określonego w § 5 ust.1 niniejszej umowy za każdy przypadek naruszenia;</w:t>
      </w:r>
    </w:p>
    <w:p w:rsidR="00DD2A29" w:rsidRPr="00DD2A29" w:rsidRDefault="00DD2A29" w:rsidP="00DD2A29">
      <w:pPr>
        <w:numPr>
          <w:ilvl w:val="0"/>
          <w:numId w:val="17"/>
        </w:numPr>
        <w:tabs>
          <w:tab w:val="left" w:pos="720"/>
        </w:tabs>
        <w:spacing w:before="80" w:after="80" w:line="240" w:lineRule="auto"/>
        <w:ind w:left="709" w:hanging="313"/>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w</w:t>
      </w:r>
      <w:proofErr w:type="gramEnd"/>
      <w:r w:rsidRPr="00DD2A29">
        <w:rPr>
          <w:rFonts w:ascii="Times New Roman" w:eastAsia="Times New Roman" w:hAnsi="Times New Roman" w:cs="Times New Roman"/>
          <w:lang w:eastAsia="pl-PL"/>
        </w:rPr>
        <w:t xml:space="preserve"> przypadku nieprzedłożenia Zamawiającemu poświadczonej za zgodność z oryginałem kopii umowy o podwykonawstwo lub jej zmiany – 1 % wynagrodzenia brutto określonego w § 5 ust. 1 niniejszej umowy za każdy przypadek naruszenia.</w:t>
      </w:r>
    </w:p>
    <w:p w:rsidR="00DD2A29" w:rsidRPr="00DD2A29" w:rsidRDefault="00DD2A29" w:rsidP="00DD2A29">
      <w:pPr>
        <w:numPr>
          <w:ilvl w:val="0"/>
          <w:numId w:val="17"/>
        </w:numPr>
        <w:tabs>
          <w:tab w:val="left" w:pos="-3402"/>
        </w:tabs>
        <w:spacing w:before="80" w:after="80" w:line="240" w:lineRule="auto"/>
        <w:ind w:left="709" w:hanging="283"/>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w</w:t>
      </w:r>
      <w:proofErr w:type="gramEnd"/>
      <w:r w:rsidRPr="00DD2A29">
        <w:rPr>
          <w:rFonts w:ascii="Times New Roman" w:eastAsia="Times New Roman" w:hAnsi="Times New Roman" w:cs="Times New Roman"/>
          <w:lang w:eastAsia="pl-PL"/>
        </w:rPr>
        <w:t xml:space="preserve"> przypadku braku zmiany umowy o podwykonawstwo w zakresie terminu  zapłaty - 1% wynagrodzenia brutto określonego w § 5 ust.1 niniejszej umowy za każdy przypadek naruszenia.</w:t>
      </w:r>
    </w:p>
    <w:p w:rsidR="00DD2A29" w:rsidRPr="00DD2A29" w:rsidRDefault="00DD2A29" w:rsidP="00DD2A29">
      <w:pPr>
        <w:numPr>
          <w:ilvl w:val="0"/>
          <w:numId w:val="16"/>
        </w:numPr>
        <w:tabs>
          <w:tab w:val="num" w:pos="-1985"/>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Zamawiający zapłaci karę umowną Wykonawcy w przypadku odstąpienia od umowy przez Wykonawcę z </w:t>
      </w:r>
      <w:proofErr w:type="gramStart"/>
      <w:r w:rsidRPr="00DD2A29">
        <w:rPr>
          <w:rFonts w:ascii="Times New Roman" w:eastAsia="Times New Roman" w:hAnsi="Times New Roman" w:cs="Times New Roman"/>
          <w:lang w:eastAsia="pl-PL"/>
        </w:rPr>
        <w:t>winy Zamawiającego</w:t>
      </w:r>
      <w:proofErr w:type="gramEnd"/>
      <w:r w:rsidRPr="00DD2A29">
        <w:rPr>
          <w:rFonts w:ascii="Times New Roman" w:eastAsia="Times New Roman" w:hAnsi="Times New Roman" w:cs="Times New Roman"/>
          <w:lang w:eastAsia="pl-PL"/>
        </w:rPr>
        <w:t xml:space="preserve"> w wysokości 20 % wynagrodzenia brutto określonego w § 5 ust.1 niniejszej umowy.</w:t>
      </w:r>
    </w:p>
    <w:p w:rsidR="00DD2A29" w:rsidRPr="00DD2A29" w:rsidRDefault="00DD2A29" w:rsidP="00DD2A29">
      <w:pPr>
        <w:numPr>
          <w:ilvl w:val="0"/>
          <w:numId w:val="16"/>
        </w:numPr>
        <w:tabs>
          <w:tab w:val="num" w:pos="-1985"/>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Kary umowne płatne będą w terminie 14 dni od otrzymania przez stronę zobowiązaną do ich zapłaty stosownego wezwania.</w:t>
      </w:r>
    </w:p>
    <w:p w:rsidR="00DD2A29" w:rsidRPr="00DD2A29" w:rsidRDefault="00DD2A29" w:rsidP="00DD2A29">
      <w:pPr>
        <w:numPr>
          <w:ilvl w:val="0"/>
          <w:numId w:val="16"/>
        </w:numPr>
        <w:tabs>
          <w:tab w:val="num" w:pos="-1985"/>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Zamawiającemu przysługiwać będzie prawo potrącenia naliczonych kar umownych </w:t>
      </w:r>
      <w:r w:rsidRPr="00DD2A29">
        <w:rPr>
          <w:rFonts w:ascii="Times New Roman" w:eastAsia="Times New Roman" w:hAnsi="Times New Roman" w:cs="Times New Roman"/>
          <w:lang w:eastAsia="pl-PL"/>
        </w:rPr>
        <w:br/>
        <w:t>z wynagrodzenia należnego Wykonawcy, a po zapłacie całości należnego wynagrodzenia z zabezpieczenia należytego wykonania umowy.</w:t>
      </w:r>
    </w:p>
    <w:p w:rsidR="00DD2A29" w:rsidRPr="00DD2A29" w:rsidRDefault="00DD2A29" w:rsidP="00DD2A29">
      <w:pPr>
        <w:numPr>
          <w:ilvl w:val="0"/>
          <w:numId w:val="16"/>
        </w:numPr>
        <w:tabs>
          <w:tab w:val="num" w:pos="-1985"/>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Zamawiający niezależnie od kar umownych może dochodzić odszkodowania przenoszącego wysokość zastrzeżonej kary umownej. </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11</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PRAWA AUTORSKIE</w:t>
      </w:r>
    </w:p>
    <w:p w:rsidR="00DD2A29" w:rsidRPr="00DD2A29" w:rsidRDefault="00DD2A29" w:rsidP="00DD2A29">
      <w:pPr>
        <w:numPr>
          <w:ilvl w:val="0"/>
          <w:numId w:val="18"/>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Jeżeli w ramach umowy Wykonawca lub podmiot trzeci działający na jego zlecenie stworzy jakiekolwiek dzieło objęte prawem własności intelektualnej (dalej:  „utwór” lub „dokumentacja”), do autorskich praw do utworu oraz wynagrodzenia będą miały zastosowanie postanowienia poniższe, w szczególności z zastrzeżeniem, iż z tytułu przeniesienia praw autorskich, udzielenia upoważnień i zobowiązań Wykonawcy, korzystania z utworu przez Zamawiającego na etapie wykonania umowy oraz po jej zakończeniu, nie będzie przysługiwało Wykonawcy jakiekolwiek dodatkowe wynagrodzenie </w:t>
      </w:r>
      <w:proofErr w:type="gramStart"/>
      <w:r w:rsidRPr="00DD2A29">
        <w:rPr>
          <w:rFonts w:ascii="Times New Roman" w:eastAsia="Times New Roman" w:hAnsi="Times New Roman" w:cs="Times New Roman"/>
          <w:lang w:eastAsia="pl-PL"/>
        </w:rPr>
        <w:t>poza określonym</w:t>
      </w:r>
      <w:proofErr w:type="gramEnd"/>
      <w:r w:rsidRPr="00DD2A29">
        <w:rPr>
          <w:rFonts w:ascii="Times New Roman" w:eastAsia="Times New Roman" w:hAnsi="Times New Roman" w:cs="Times New Roman"/>
          <w:lang w:eastAsia="pl-PL"/>
        </w:rPr>
        <w:t xml:space="preserve"> w umowie. Wykonawca zobowiązuje się nie podnosić żadnych roszczeń z tytułu </w:t>
      </w:r>
      <w:proofErr w:type="gramStart"/>
      <w:r w:rsidRPr="00DD2A29">
        <w:rPr>
          <w:rFonts w:ascii="Times New Roman" w:eastAsia="Times New Roman" w:hAnsi="Times New Roman" w:cs="Times New Roman"/>
          <w:lang w:eastAsia="pl-PL"/>
        </w:rPr>
        <w:t>praw</w:t>
      </w:r>
      <w:proofErr w:type="gramEnd"/>
      <w:r w:rsidRPr="00DD2A29">
        <w:rPr>
          <w:rFonts w:ascii="Times New Roman" w:eastAsia="Times New Roman" w:hAnsi="Times New Roman" w:cs="Times New Roman"/>
          <w:lang w:eastAsia="pl-PL"/>
        </w:rPr>
        <w:t xml:space="preserve"> autorskich do utworów lub jakiejkolwiek dokumentacji powstałej w związku z realizacją niniejszej umowy</w:t>
      </w:r>
    </w:p>
    <w:p w:rsidR="00DD2A29" w:rsidRPr="00DD2A29" w:rsidRDefault="00DD2A29" w:rsidP="00DD2A29">
      <w:pPr>
        <w:numPr>
          <w:ilvl w:val="0"/>
          <w:numId w:val="18"/>
        </w:numPr>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przenosi na Zamawiającego, w ramach wynagrodzenia wskazanego w §5 ust. 1, autorskie prawa majątkowe do przygotowanej w ramach niniejszej umowy dokumentacji projektowej, w szczególności projektów wykonawczych (dalej „utwór” lub „dokumentacji”), na wszystkich polach eksploatacji, a ponadto wyraża zgodę na dokonywanie przez Zamawiającego zmian dokumentacji, wynikających z </w:t>
      </w:r>
      <w:proofErr w:type="gramStart"/>
      <w:r w:rsidRPr="00DD2A29">
        <w:rPr>
          <w:rFonts w:ascii="Times New Roman" w:eastAsia="Times New Roman" w:hAnsi="Times New Roman" w:cs="Times New Roman"/>
          <w:lang w:eastAsia="pl-PL"/>
        </w:rPr>
        <w:t>celów do jakich</w:t>
      </w:r>
      <w:proofErr w:type="gramEnd"/>
      <w:r w:rsidRPr="00DD2A29">
        <w:rPr>
          <w:rFonts w:ascii="Times New Roman" w:eastAsia="Times New Roman" w:hAnsi="Times New Roman" w:cs="Times New Roman"/>
          <w:lang w:eastAsia="pl-PL"/>
        </w:rPr>
        <w:t xml:space="preserve"> dokumentacja ma służyć. Przeniesienie </w:t>
      </w:r>
      <w:proofErr w:type="gramStart"/>
      <w:r w:rsidRPr="00DD2A29">
        <w:rPr>
          <w:rFonts w:ascii="Times New Roman" w:eastAsia="Times New Roman" w:hAnsi="Times New Roman" w:cs="Times New Roman"/>
          <w:lang w:eastAsia="pl-PL"/>
        </w:rPr>
        <w:t>praw</w:t>
      </w:r>
      <w:proofErr w:type="gramEnd"/>
      <w:r w:rsidRPr="00DD2A29">
        <w:rPr>
          <w:rFonts w:ascii="Times New Roman" w:eastAsia="Times New Roman" w:hAnsi="Times New Roman" w:cs="Times New Roman"/>
          <w:lang w:eastAsia="pl-PL"/>
        </w:rPr>
        <w:t xml:space="preserve"> majątkowych obejmuje w szczególności następujące pola eksploatacji:</w:t>
      </w:r>
    </w:p>
    <w:p w:rsidR="00DD2A29" w:rsidRPr="00DD2A29" w:rsidRDefault="00DD2A29" w:rsidP="00DD2A29">
      <w:pPr>
        <w:numPr>
          <w:ilvl w:val="0"/>
          <w:numId w:val="19"/>
        </w:numPr>
        <w:tabs>
          <w:tab w:val="num" w:pos="-1843"/>
        </w:tabs>
        <w:spacing w:before="80" w:after="80" w:line="240" w:lineRule="auto"/>
        <w:ind w:left="540" w:hanging="301"/>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korzystanie</w:t>
      </w:r>
      <w:proofErr w:type="gramEnd"/>
      <w:r w:rsidRPr="00DD2A29">
        <w:rPr>
          <w:rFonts w:ascii="Times New Roman" w:eastAsia="Times New Roman" w:hAnsi="Times New Roman" w:cs="Times New Roman"/>
          <w:lang w:eastAsia="pl-PL"/>
        </w:rPr>
        <w:t xml:space="preserve"> w całości lub części w celu wykonania osobiście, lub za pośrednictwem osób trzecich, wszelkich prac projektowych oraz uzyskania wszelkich zezwoleń, pozwoleń i innych podobnych orzeczeń, niezbędnych do wykonania, eksploatacji, przebudowy, </w:t>
      </w:r>
    </w:p>
    <w:p w:rsidR="00DD2A29" w:rsidRPr="00DD2A29" w:rsidRDefault="00DD2A29" w:rsidP="00DD2A29">
      <w:pPr>
        <w:numPr>
          <w:ilvl w:val="0"/>
          <w:numId w:val="19"/>
        </w:numPr>
        <w:tabs>
          <w:tab w:val="num" w:pos="-1843"/>
        </w:tabs>
        <w:spacing w:before="80" w:after="80" w:line="240" w:lineRule="auto"/>
        <w:ind w:hanging="301"/>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lastRenderedPageBreak/>
        <w:t>rozporządzanie</w:t>
      </w:r>
      <w:proofErr w:type="gramEnd"/>
      <w:r w:rsidRPr="00DD2A29">
        <w:rPr>
          <w:rFonts w:ascii="Times New Roman" w:eastAsia="Times New Roman" w:hAnsi="Times New Roman" w:cs="Times New Roman"/>
          <w:lang w:eastAsia="pl-PL"/>
        </w:rPr>
        <w:t xml:space="preserve"> całością lub częścią osobiście, lub za pośrednictwem osób trzecich, w celu wykonania wszelkich prac projektowych oraz uzyskania wszelkich zezwoleń, pozwoleń i innych podobnych orzeczeń, niezbędnych do wykonania, eksploatacji, przebudowy, </w:t>
      </w:r>
    </w:p>
    <w:p w:rsidR="00DD2A29" w:rsidRPr="00DD2A29" w:rsidRDefault="00DD2A29" w:rsidP="00DD2A29">
      <w:pPr>
        <w:numPr>
          <w:ilvl w:val="0"/>
          <w:numId w:val="19"/>
        </w:numPr>
        <w:tabs>
          <w:tab w:val="num" w:pos="-1843"/>
        </w:tabs>
        <w:spacing w:before="80" w:after="80" w:line="240" w:lineRule="auto"/>
        <w:ind w:hanging="301"/>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korzystanie</w:t>
      </w:r>
      <w:proofErr w:type="gramEnd"/>
      <w:r w:rsidRPr="00DD2A29">
        <w:rPr>
          <w:rFonts w:ascii="Times New Roman" w:eastAsia="Times New Roman" w:hAnsi="Times New Roman" w:cs="Times New Roman"/>
          <w:lang w:eastAsia="pl-PL"/>
        </w:rPr>
        <w:t>, rozporządzanie, zwielokrotnianie, użyczenie lub najem oryginału lub kopii egzemplarzy,</w:t>
      </w:r>
    </w:p>
    <w:p w:rsidR="00DD2A29" w:rsidRPr="00DD2A29" w:rsidRDefault="00DD2A29" w:rsidP="00DD2A29">
      <w:pPr>
        <w:numPr>
          <w:ilvl w:val="0"/>
          <w:numId w:val="19"/>
        </w:numPr>
        <w:tabs>
          <w:tab w:val="num" w:pos="-1843"/>
        </w:tabs>
        <w:spacing w:before="80" w:after="80" w:line="240" w:lineRule="auto"/>
        <w:ind w:hanging="301"/>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utrwalanie</w:t>
      </w:r>
      <w:proofErr w:type="gramEnd"/>
      <w:r w:rsidRPr="00DD2A29">
        <w:rPr>
          <w:rFonts w:ascii="Times New Roman" w:eastAsia="Times New Roman" w:hAnsi="Times New Roman" w:cs="Times New Roman"/>
          <w:lang w:eastAsia="pl-PL"/>
        </w:rPr>
        <w:t xml:space="preserve">, trwałe lub czasowe zwielokrotnienie bez zgody Wykonawcy w całości lub w części jakimikolwiek środkami i w jakiejkolwiek formie, w nieograniczonej ilości egzemplarzy, w tym wprowadzenie do pamięci komputera lub innego urządzenia, umieszczenie na wszelkich nośnikach w jakiejkolwiek technice, systemie, formacie lub zapisie, </w:t>
      </w:r>
    </w:p>
    <w:p w:rsidR="00DD2A29" w:rsidRPr="00DD2A29" w:rsidRDefault="00DD2A29" w:rsidP="00DD2A29">
      <w:pPr>
        <w:numPr>
          <w:ilvl w:val="0"/>
          <w:numId w:val="19"/>
        </w:numPr>
        <w:tabs>
          <w:tab w:val="num" w:pos="-1843"/>
        </w:tabs>
        <w:spacing w:before="80" w:after="80" w:line="240" w:lineRule="auto"/>
        <w:ind w:hanging="301"/>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publiczne</w:t>
      </w:r>
      <w:proofErr w:type="gramEnd"/>
      <w:r w:rsidRPr="00DD2A29">
        <w:rPr>
          <w:rFonts w:ascii="Times New Roman" w:eastAsia="Times New Roman" w:hAnsi="Times New Roman" w:cs="Times New Roman"/>
          <w:lang w:eastAsia="pl-PL"/>
        </w:rPr>
        <w:t xml:space="preserve"> udostępnianie w taki sposób, aby każdy mógł mieć do niej dostęp w miejscu i czasie przez siebie wybranym.</w:t>
      </w:r>
    </w:p>
    <w:p w:rsidR="00DD2A29" w:rsidRPr="00DD2A29" w:rsidRDefault="00DD2A29" w:rsidP="00DD2A29">
      <w:pPr>
        <w:numPr>
          <w:ilvl w:val="0"/>
          <w:numId w:val="18"/>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wraz z przeniesieniem </w:t>
      </w:r>
      <w:proofErr w:type="gramStart"/>
      <w:r w:rsidRPr="00DD2A29">
        <w:rPr>
          <w:rFonts w:ascii="Times New Roman" w:eastAsia="Times New Roman" w:hAnsi="Times New Roman" w:cs="Times New Roman"/>
          <w:lang w:eastAsia="pl-PL"/>
        </w:rPr>
        <w:t>praw</w:t>
      </w:r>
      <w:proofErr w:type="gramEnd"/>
      <w:r w:rsidRPr="00DD2A29">
        <w:rPr>
          <w:rFonts w:ascii="Times New Roman" w:eastAsia="Times New Roman" w:hAnsi="Times New Roman" w:cs="Times New Roman"/>
          <w:lang w:eastAsia="pl-PL"/>
        </w:rPr>
        <w:t xml:space="preserve"> autorskich, w ramach wynagrodzenia wskazanego w § 5 ust. 1, zezwala nieodwołalnie Zamawiającemu lub osobom trzecim działającym w jego imieniu, na jego zlecenie lub na jego rzecz na wykonywanie zależnych praw autorskich, w tym przeróbek, zmian, adaptacji, tłumaczenia, przystosowywania lub jakichkolwiek innych zmian oraz upoważnia Zamawiającego do zlecania innym osobom wykonywania zależnych praw autorskich.</w:t>
      </w:r>
    </w:p>
    <w:p w:rsidR="00DD2A29" w:rsidRPr="00DD2A29" w:rsidRDefault="00DD2A29" w:rsidP="00DD2A29">
      <w:pPr>
        <w:numPr>
          <w:ilvl w:val="0"/>
          <w:numId w:val="18"/>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oświadcza, że jego prawa do dokumentacji nie będą niczym i przez nikogo ograniczone. Wykonawca potwierdza, iż jest upoważniony do rozporządzenia prawami i udzielenia upoważnień w zakresie wynikającym z niniejszej umowy, przysługującym pracownikom, współpracownikom oraz podwykonawcom, w tym w zakresie </w:t>
      </w:r>
      <w:proofErr w:type="gramStart"/>
      <w:r w:rsidRPr="00DD2A29">
        <w:rPr>
          <w:rFonts w:ascii="Times New Roman" w:eastAsia="Times New Roman" w:hAnsi="Times New Roman" w:cs="Times New Roman"/>
          <w:lang w:eastAsia="pl-PL"/>
        </w:rPr>
        <w:t>praw</w:t>
      </w:r>
      <w:proofErr w:type="gramEnd"/>
      <w:r w:rsidRPr="00DD2A29">
        <w:rPr>
          <w:rFonts w:ascii="Times New Roman" w:eastAsia="Times New Roman" w:hAnsi="Times New Roman" w:cs="Times New Roman"/>
          <w:lang w:eastAsia="pl-PL"/>
        </w:rPr>
        <w:t xml:space="preserve"> osobistych. Wykonawca zobowiązuje się do niewykonywania osobistych praw autorskich do utworów, w szczególności ani Wykonawca ani podwykonawcy (autorzy utworów) nie będą zgłaszali roszczeń związanych z </w:t>
      </w:r>
      <w:proofErr w:type="gramStart"/>
      <w:r w:rsidRPr="00DD2A29">
        <w:rPr>
          <w:rFonts w:ascii="Times New Roman" w:eastAsia="Times New Roman" w:hAnsi="Times New Roman" w:cs="Times New Roman"/>
          <w:lang w:eastAsia="pl-PL"/>
        </w:rPr>
        <w:t>nienaruszalnością treści</w:t>
      </w:r>
      <w:proofErr w:type="gramEnd"/>
      <w:r w:rsidRPr="00DD2A29">
        <w:rPr>
          <w:rFonts w:ascii="Times New Roman" w:eastAsia="Times New Roman" w:hAnsi="Times New Roman" w:cs="Times New Roman"/>
          <w:lang w:eastAsia="pl-PL"/>
        </w:rPr>
        <w:t xml:space="preserve"> i formy utworu oraz jego rzetelnego wykorzystania, a także nadzoru nad sposobem korzystania z utworu. Wykonawca przenosi na </w:t>
      </w:r>
      <w:proofErr w:type="gramStart"/>
      <w:r w:rsidRPr="00DD2A29">
        <w:rPr>
          <w:rFonts w:ascii="Times New Roman" w:eastAsia="Times New Roman" w:hAnsi="Times New Roman" w:cs="Times New Roman"/>
          <w:lang w:eastAsia="pl-PL"/>
        </w:rPr>
        <w:t>Zamawiającego uprawnienie</w:t>
      </w:r>
      <w:proofErr w:type="gramEnd"/>
      <w:r w:rsidRPr="00DD2A29">
        <w:rPr>
          <w:rFonts w:ascii="Times New Roman" w:eastAsia="Times New Roman" w:hAnsi="Times New Roman" w:cs="Times New Roman"/>
          <w:lang w:eastAsia="pl-PL"/>
        </w:rPr>
        <w:t xml:space="preserve"> do wykonywania osobistych praw autorskich w ramach utworów.</w:t>
      </w:r>
    </w:p>
    <w:p w:rsidR="00DD2A29" w:rsidRPr="00DD2A29" w:rsidRDefault="00DD2A29" w:rsidP="00DD2A29">
      <w:pPr>
        <w:numPr>
          <w:ilvl w:val="0"/>
          <w:numId w:val="18"/>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Przeniesienie </w:t>
      </w:r>
      <w:proofErr w:type="gramStart"/>
      <w:r w:rsidRPr="00DD2A29">
        <w:rPr>
          <w:rFonts w:ascii="Times New Roman" w:eastAsia="Times New Roman" w:hAnsi="Times New Roman" w:cs="Times New Roman"/>
          <w:lang w:eastAsia="pl-PL"/>
        </w:rPr>
        <w:t>praw</w:t>
      </w:r>
      <w:proofErr w:type="gramEnd"/>
      <w:r w:rsidRPr="00DD2A29">
        <w:rPr>
          <w:rFonts w:ascii="Times New Roman" w:eastAsia="Times New Roman" w:hAnsi="Times New Roman" w:cs="Times New Roman"/>
          <w:lang w:eastAsia="pl-PL"/>
        </w:rPr>
        <w:t xml:space="preserve">, o których mowa w niniejszej umowie, następuje z chwilą powstania utworu, lub jego wyodrębnianej części, i ustalenia takiego utworu lub jego części w jakiejkolwiek formie, niezależnie czy ustalenie obejmuje całość czy część utworu, i niezależnie od tego czy odpowiednio całość lub część utworu osiągnęła ostateczną formę. Gdyby przeniesienie </w:t>
      </w:r>
      <w:proofErr w:type="gramStart"/>
      <w:r w:rsidRPr="00DD2A29">
        <w:rPr>
          <w:rFonts w:ascii="Times New Roman" w:eastAsia="Times New Roman" w:hAnsi="Times New Roman" w:cs="Times New Roman"/>
          <w:lang w:eastAsia="pl-PL"/>
        </w:rPr>
        <w:t>praw</w:t>
      </w:r>
      <w:proofErr w:type="gramEnd"/>
      <w:r w:rsidRPr="00DD2A29">
        <w:rPr>
          <w:rFonts w:ascii="Times New Roman" w:eastAsia="Times New Roman" w:hAnsi="Times New Roman" w:cs="Times New Roman"/>
          <w:lang w:eastAsia="pl-PL"/>
        </w:rPr>
        <w:t xml:space="preserve"> nie było możliwe w chwili opisanej w niniejszym ustępie, następuje ono najpóźniej z chwilą przekazania utworu lub jego części (niezależnie od tego, czy osiągnęły one ostateczną formę) Zamawiającemu.</w:t>
      </w:r>
    </w:p>
    <w:p w:rsidR="00DD2A29" w:rsidRPr="00DD2A29" w:rsidRDefault="00DD2A29" w:rsidP="00DD2A29">
      <w:pPr>
        <w:numPr>
          <w:ilvl w:val="0"/>
          <w:numId w:val="18"/>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przenosi na Zamawiającego własność nośników, na których utrwalono utwory z chwilą ich </w:t>
      </w:r>
      <w:proofErr w:type="gramStart"/>
      <w:r w:rsidRPr="00DD2A29">
        <w:rPr>
          <w:rFonts w:ascii="Times New Roman" w:eastAsia="Times New Roman" w:hAnsi="Times New Roman" w:cs="Times New Roman"/>
          <w:lang w:eastAsia="pl-PL"/>
        </w:rPr>
        <w:t>przekazania Zamawiającemu</w:t>
      </w:r>
      <w:proofErr w:type="gramEnd"/>
      <w:r w:rsidRPr="00DD2A29">
        <w:rPr>
          <w:rFonts w:ascii="Times New Roman" w:eastAsia="Times New Roman" w:hAnsi="Times New Roman" w:cs="Times New Roman"/>
          <w:lang w:eastAsia="pl-PL"/>
        </w:rPr>
        <w:t>.</w:t>
      </w:r>
    </w:p>
    <w:p w:rsidR="00DD2A29" w:rsidRPr="00DD2A29" w:rsidRDefault="00DD2A29" w:rsidP="00DD2A29">
      <w:pPr>
        <w:numPr>
          <w:ilvl w:val="0"/>
          <w:numId w:val="18"/>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Jeżeli okaże się, że do przeniesienia majątkowych praw autorskich do </w:t>
      </w:r>
      <w:proofErr w:type="gramStart"/>
      <w:r w:rsidRPr="00DD2A29">
        <w:rPr>
          <w:rFonts w:ascii="Times New Roman" w:eastAsia="Times New Roman" w:hAnsi="Times New Roman" w:cs="Times New Roman"/>
          <w:lang w:eastAsia="pl-PL"/>
        </w:rPr>
        <w:t>utworów konieczne</w:t>
      </w:r>
      <w:proofErr w:type="gramEnd"/>
      <w:r w:rsidRPr="00DD2A29">
        <w:rPr>
          <w:rFonts w:ascii="Times New Roman" w:eastAsia="Times New Roman" w:hAnsi="Times New Roman" w:cs="Times New Roman"/>
          <w:lang w:eastAsia="pl-PL"/>
        </w:rPr>
        <w:t xml:space="preserve"> będzie złożenie przez Wykonawcę dodatkowego oświadczenia woli, w szczególności zawarcia przez Strony odrębnej umowy przenoszącej takie prawa, lub dokonania jakichkolwiek innych czynności, Wykonawca zobowiązuje się do złożenia takiego oświadczenia w przewidzianej przepisami prawa formie, niezwłocznie po otrzymaniu odpowiedniego wezwania od Zamawiającego.</w:t>
      </w:r>
    </w:p>
    <w:p w:rsidR="00DD2A29" w:rsidRPr="00DD2A29" w:rsidRDefault="00DD2A29" w:rsidP="00DD2A29">
      <w:pPr>
        <w:numPr>
          <w:ilvl w:val="0"/>
          <w:numId w:val="18"/>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Postanowienia niniejszej umowy stosuje się do udziału w prawie autorskim, jeżeli w myśl obowiązujących przepisów Wykonawcy przysługiwałby udział w prawie autorskim. Udział w prawie </w:t>
      </w:r>
      <w:proofErr w:type="gramStart"/>
      <w:r w:rsidRPr="00DD2A29">
        <w:rPr>
          <w:rFonts w:ascii="Times New Roman" w:eastAsia="Times New Roman" w:hAnsi="Times New Roman" w:cs="Times New Roman"/>
          <w:lang w:eastAsia="pl-PL"/>
        </w:rPr>
        <w:t>autorskim Wykonawca</w:t>
      </w:r>
      <w:proofErr w:type="gramEnd"/>
      <w:r w:rsidRPr="00DD2A29">
        <w:rPr>
          <w:rFonts w:ascii="Times New Roman" w:eastAsia="Times New Roman" w:hAnsi="Times New Roman" w:cs="Times New Roman"/>
          <w:lang w:eastAsia="pl-PL"/>
        </w:rPr>
        <w:t xml:space="preserve"> przenosi na Zamawiającego zgodnie z postanowieniami niniejszego artykułu, w szczególności z uwzględnieniem zasady, że wynagrodzenie z tego tytułu objęte jest wynagrodzeniem Wykonawcy opisanym w § 5 ust.1 umowy.</w:t>
      </w:r>
    </w:p>
    <w:p w:rsidR="00DD2A29" w:rsidRPr="00DD2A29" w:rsidRDefault="00DD2A29" w:rsidP="00DD2A29">
      <w:pPr>
        <w:numPr>
          <w:ilvl w:val="0"/>
          <w:numId w:val="18"/>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Celem uniknięcia wątpliwości Wykonawca potwierdza, że powyższe oświadczenia i zobowiązania mają charakter bezterminowy i nieodwołalny oraz wiążą Wykonawcę także w razie wygaśnięcia umowy.</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12 Zabezpieczenie należytego wykonania umowy</w:t>
      </w:r>
    </w:p>
    <w:p w:rsidR="00DD2A29" w:rsidRPr="00DD2A29" w:rsidRDefault="00DD2A29" w:rsidP="00DD2A29">
      <w:pPr>
        <w:numPr>
          <w:ilvl w:val="0"/>
          <w:numId w:val="20"/>
        </w:numPr>
        <w:spacing w:before="80" w:after="80" w:line="240" w:lineRule="auto"/>
        <w:ind w:left="36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Dla zabezpieczenia należytego wykonania umowy, przed podpisaniem umowy Wykonawca wniósł Zamawiającemu, zabezpieczenie należytego wykonania umowy stanowiące równowartość  </w:t>
      </w:r>
      <w:r w:rsidR="00A7198E">
        <w:rPr>
          <w:rFonts w:ascii="Times New Roman" w:eastAsia="Times New Roman" w:hAnsi="Times New Roman" w:cs="Times New Roman"/>
          <w:lang w:eastAsia="pl-PL"/>
        </w:rPr>
        <w:lastRenderedPageBreak/>
        <w:t>5</w:t>
      </w:r>
      <w:r w:rsidRPr="00DD2A29">
        <w:rPr>
          <w:rFonts w:ascii="Times New Roman" w:eastAsia="Times New Roman" w:hAnsi="Times New Roman" w:cs="Times New Roman"/>
          <w:lang w:eastAsia="pl-PL"/>
        </w:rPr>
        <w:t xml:space="preserve"> % wartości umownej brutto, tj. ……………………. zł (słownie: …………………), w formie ………….</w:t>
      </w:r>
    </w:p>
    <w:p w:rsidR="00DD2A29" w:rsidRPr="00DD2A29" w:rsidRDefault="00DD2A29" w:rsidP="00DD2A29">
      <w:pPr>
        <w:numPr>
          <w:ilvl w:val="0"/>
          <w:numId w:val="20"/>
        </w:numPr>
        <w:spacing w:before="80" w:after="80" w:line="240" w:lineRule="auto"/>
        <w:ind w:left="36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Zabezpieczenie należytego wykonania umowy, o którym mowa w ust. 1 zostanie zwolnione w następujący sposób:</w:t>
      </w:r>
    </w:p>
    <w:p w:rsidR="00DD2A29" w:rsidRPr="00DD2A29" w:rsidRDefault="00DD2A29" w:rsidP="00DD2A29">
      <w:pPr>
        <w:numPr>
          <w:ilvl w:val="0"/>
          <w:numId w:val="21"/>
        </w:numPr>
        <w:tabs>
          <w:tab w:val="num" w:pos="720"/>
        </w:tabs>
        <w:spacing w:before="80" w:after="80" w:line="240" w:lineRule="auto"/>
        <w:ind w:left="720" w:hanging="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część</w:t>
      </w:r>
      <w:proofErr w:type="gramEnd"/>
      <w:r w:rsidRPr="00DD2A29">
        <w:rPr>
          <w:rFonts w:ascii="Times New Roman" w:eastAsia="Times New Roman" w:hAnsi="Times New Roman" w:cs="Times New Roman"/>
          <w:lang w:eastAsia="pl-PL"/>
        </w:rPr>
        <w:t xml:space="preserve"> zabezpieczenia tj. 70% gwarantującą zgodnie z umową wykonanie robót, </w:t>
      </w:r>
      <w:r w:rsidRPr="00DD2A29">
        <w:rPr>
          <w:rFonts w:ascii="Times New Roman" w:eastAsia="Times New Roman" w:hAnsi="Times New Roman" w:cs="Times New Roman"/>
          <w:lang w:eastAsia="pl-PL"/>
        </w:rPr>
        <w:br/>
        <w:t>w terminie 30 dni po podpisaniu przez Zamawiającego Protokołu odbioru końcowego,</w:t>
      </w:r>
    </w:p>
    <w:p w:rsidR="00DD2A29" w:rsidRPr="00DD2A29" w:rsidRDefault="00DD2A29" w:rsidP="00DD2A29">
      <w:pPr>
        <w:numPr>
          <w:ilvl w:val="0"/>
          <w:numId w:val="21"/>
        </w:numPr>
        <w:tabs>
          <w:tab w:val="num" w:pos="720"/>
        </w:tabs>
        <w:spacing w:before="80" w:after="80" w:line="240" w:lineRule="auto"/>
        <w:ind w:left="720" w:hanging="360"/>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pozostała</w:t>
      </w:r>
      <w:proofErr w:type="gramEnd"/>
      <w:r w:rsidRPr="00DD2A29">
        <w:rPr>
          <w:rFonts w:ascii="Times New Roman" w:eastAsia="Times New Roman" w:hAnsi="Times New Roman" w:cs="Times New Roman"/>
          <w:lang w:eastAsia="pl-PL"/>
        </w:rPr>
        <w:t xml:space="preserve"> część nie później niż w 15 dniu po upływie okresu rękojmi za wady.</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13 Odstąpienie od umowy</w:t>
      </w:r>
    </w:p>
    <w:p w:rsidR="00DD2A29" w:rsidRPr="00DD2A29" w:rsidRDefault="00DD2A29" w:rsidP="00DD2A29">
      <w:pPr>
        <w:numPr>
          <w:ilvl w:val="5"/>
          <w:numId w:val="22"/>
        </w:numPr>
        <w:tabs>
          <w:tab w:val="num" w:pos="-1985"/>
        </w:tabs>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Zamawiającemu przysługuje prawo do odstąpienia od umowy z przyczyn wskazanych w przepisach powszechnie obowiązującego prawa, a </w:t>
      </w:r>
      <w:proofErr w:type="gramStart"/>
      <w:r w:rsidRPr="00DD2A29">
        <w:rPr>
          <w:rFonts w:ascii="Times New Roman" w:eastAsia="Times New Roman" w:hAnsi="Times New Roman" w:cs="Times New Roman"/>
          <w:lang w:eastAsia="pl-PL"/>
        </w:rPr>
        <w:t>także gdy</w:t>
      </w:r>
      <w:proofErr w:type="gramEnd"/>
      <w:r w:rsidRPr="00DD2A29">
        <w:rPr>
          <w:rFonts w:ascii="Times New Roman" w:eastAsia="Times New Roman" w:hAnsi="Times New Roman" w:cs="Times New Roman"/>
          <w:lang w:eastAsia="pl-PL"/>
        </w:rPr>
        <w:t>:</w:t>
      </w:r>
    </w:p>
    <w:p w:rsidR="00DD2A29" w:rsidRPr="00DD2A29" w:rsidRDefault="00DD2A29" w:rsidP="00DD2A29">
      <w:pPr>
        <w:numPr>
          <w:ilvl w:val="0"/>
          <w:numId w:val="23"/>
        </w:numPr>
        <w:spacing w:before="80" w:after="80" w:line="240" w:lineRule="auto"/>
        <w:ind w:left="567" w:hanging="283"/>
        <w:jc w:val="both"/>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wystąpi</w:t>
      </w:r>
      <w:proofErr w:type="gramEnd"/>
      <w:r w:rsidRPr="00DD2A29">
        <w:rPr>
          <w:rFonts w:ascii="Times New Roman" w:eastAsia="Times New Roman" w:hAnsi="Times New Roman" w:cs="Times New Roman"/>
          <w:lang w:eastAsia="pl-PL"/>
        </w:rPr>
        <w:t xml:space="preserve"> istotna zmiana okoliczności powodująca, że wykonanie umowy nie leży w interesie publicznym, czego nie można było przewidzieć w chwili jej zawarcia, </w:t>
      </w:r>
    </w:p>
    <w:p w:rsidR="00DD2A29" w:rsidRPr="00DD2A29" w:rsidRDefault="00DD2A29" w:rsidP="00DD2A29">
      <w:pPr>
        <w:numPr>
          <w:ilvl w:val="0"/>
          <w:numId w:val="23"/>
        </w:numPr>
        <w:spacing w:before="80" w:after="80" w:line="240" w:lineRule="auto"/>
        <w:ind w:left="567" w:hanging="283"/>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nie rozpoczął robót budowlanych bez uzasadnionych przyczyn lub nie kontynuuje ich pomimo wezwania Zamawiającego złożonego na piśmie, </w:t>
      </w:r>
    </w:p>
    <w:p w:rsidR="00DD2A29" w:rsidRPr="00DD2A29" w:rsidRDefault="00DD2A29" w:rsidP="00DD2A29">
      <w:pPr>
        <w:numPr>
          <w:ilvl w:val="0"/>
          <w:numId w:val="23"/>
        </w:numPr>
        <w:spacing w:before="80" w:after="80" w:line="240" w:lineRule="auto"/>
        <w:ind w:left="567" w:hanging="283"/>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pozostaje w zwłoce z wykonaniem przedmiotu niniejszej umowy o więcej niż 14 dni roboczych. </w:t>
      </w:r>
    </w:p>
    <w:p w:rsidR="00DD2A29" w:rsidRPr="00DD2A29" w:rsidRDefault="00DD2A29" w:rsidP="00DD2A29">
      <w:pPr>
        <w:numPr>
          <w:ilvl w:val="0"/>
          <w:numId w:val="23"/>
        </w:numPr>
        <w:spacing w:before="80" w:after="80" w:line="240" w:lineRule="auto"/>
        <w:ind w:left="567" w:hanging="283"/>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 </w:t>
      </w:r>
      <w:proofErr w:type="gramStart"/>
      <w:r w:rsidRPr="00DD2A29">
        <w:rPr>
          <w:rFonts w:ascii="Times New Roman" w:eastAsia="Times New Roman" w:hAnsi="Times New Roman" w:cs="Times New Roman"/>
          <w:lang w:eastAsia="pl-PL"/>
        </w:rPr>
        <w:t>powodu okoliczności, za które</w:t>
      </w:r>
      <w:proofErr w:type="gramEnd"/>
      <w:r w:rsidRPr="00DD2A29">
        <w:rPr>
          <w:rFonts w:ascii="Times New Roman" w:eastAsia="Times New Roman" w:hAnsi="Times New Roman" w:cs="Times New Roman"/>
          <w:lang w:eastAsia="pl-PL"/>
        </w:rPr>
        <w:t xml:space="preserve"> ponosi odpowiedzialność, przerwał prace związane z realizacją przedmiotu zamówienia  i przerwa ta trwa dłużej niż 7 dni, </w:t>
      </w:r>
    </w:p>
    <w:p w:rsidR="00DD2A29" w:rsidRPr="00DD2A29" w:rsidRDefault="00DD2A29" w:rsidP="00DD2A29">
      <w:pPr>
        <w:numPr>
          <w:ilvl w:val="0"/>
          <w:numId w:val="23"/>
        </w:numPr>
        <w:spacing w:before="80" w:after="80" w:line="240" w:lineRule="auto"/>
        <w:ind w:left="567" w:hanging="283"/>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Zamawiający stwierdzi wykonywanie przedmiotu umowy niezgodnie z dokumentacją projektową, obowiązującymi normami lub przepisami prawa,</w:t>
      </w:r>
    </w:p>
    <w:p w:rsidR="00DD2A29" w:rsidRPr="00DD2A29" w:rsidRDefault="00DD2A29" w:rsidP="00DD2A29">
      <w:pPr>
        <w:numPr>
          <w:ilvl w:val="0"/>
          <w:numId w:val="23"/>
        </w:numPr>
        <w:spacing w:before="80" w:after="80" w:line="240" w:lineRule="auto"/>
        <w:ind w:left="567" w:hanging="283"/>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Zamawiający stwierdzi powierzenie przez Wykonawcę realizacji przedmiotu umowy lub jego części osobie trzeciej bez </w:t>
      </w:r>
      <w:proofErr w:type="gramStart"/>
      <w:r w:rsidRPr="00DD2A29">
        <w:rPr>
          <w:rFonts w:ascii="Times New Roman" w:eastAsia="Times New Roman" w:hAnsi="Times New Roman" w:cs="Times New Roman"/>
          <w:lang w:eastAsia="pl-PL"/>
        </w:rPr>
        <w:t>zgody Zamawiającego</w:t>
      </w:r>
      <w:proofErr w:type="gramEnd"/>
      <w:r w:rsidRPr="00DD2A29">
        <w:rPr>
          <w:rFonts w:ascii="Times New Roman" w:eastAsia="Times New Roman" w:hAnsi="Times New Roman" w:cs="Times New Roman"/>
          <w:lang w:eastAsia="pl-PL"/>
        </w:rPr>
        <w:t>.</w:t>
      </w:r>
    </w:p>
    <w:p w:rsidR="00DD2A29" w:rsidRPr="00DD2A29" w:rsidRDefault="00DD2A29" w:rsidP="00DD2A29">
      <w:pPr>
        <w:numPr>
          <w:ilvl w:val="5"/>
          <w:numId w:val="22"/>
        </w:numPr>
        <w:tabs>
          <w:tab w:val="num" w:pos="-2127"/>
        </w:tabs>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Wykonawcy przysługuje prawo odstąpienia od umowy w przypadku, gdy:</w:t>
      </w:r>
    </w:p>
    <w:p w:rsidR="00DD2A29" w:rsidRPr="00DD2A29" w:rsidRDefault="00DD2A29" w:rsidP="00DD2A29">
      <w:pPr>
        <w:numPr>
          <w:ilvl w:val="0"/>
          <w:numId w:val="24"/>
        </w:numPr>
        <w:tabs>
          <w:tab w:val="num" w:pos="-2127"/>
        </w:tabs>
        <w:spacing w:before="80" w:after="80" w:line="240" w:lineRule="auto"/>
        <w:ind w:left="567" w:hanging="283"/>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Zamawiający odmawia bez uzasadnionej przyczyny odbioru robót bądź odmawia bez uzasadnionej przyczyny podpisania protokołu odbioru, </w:t>
      </w:r>
    </w:p>
    <w:p w:rsidR="00DD2A29" w:rsidRPr="00DD2A29" w:rsidRDefault="00DD2A29" w:rsidP="00DD2A29">
      <w:pPr>
        <w:numPr>
          <w:ilvl w:val="0"/>
          <w:numId w:val="24"/>
        </w:numPr>
        <w:tabs>
          <w:tab w:val="num" w:pos="-2127"/>
        </w:tabs>
        <w:spacing w:before="80" w:after="80" w:line="240" w:lineRule="auto"/>
        <w:ind w:left="567" w:hanging="283"/>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Zawiadomi Wykonawcę, iż wobec zaistnienia uprzednio nieprzewidzianych okoliczności nie będzie mógł spełnić swoich zobowiązań umownych wobec Wykonawcy.</w:t>
      </w:r>
    </w:p>
    <w:p w:rsidR="00DD2A29" w:rsidRPr="00DD2A29" w:rsidRDefault="00DD2A29" w:rsidP="00DD2A29">
      <w:pPr>
        <w:numPr>
          <w:ilvl w:val="5"/>
          <w:numId w:val="22"/>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Odstąpienie od umowy, o którym mowa w ust. 1 i 2, może zostać złożone w terminie 1 miesiąca od powzięcia wiadomości o okolicznościach je uzasadniających, powinno nastąpić w formie pisemnej pod rygorem nieważności takiego oświadczenia i powinno zawierać uzasadnienie.</w:t>
      </w:r>
    </w:p>
    <w:p w:rsidR="00DD2A29" w:rsidRPr="00DD2A29" w:rsidRDefault="00DD2A29" w:rsidP="00DD2A29">
      <w:pPr>
        <w:numPr>
          <w:ilvl w:val="5"/>
          <w:numId w:val="22"/>
        </w:numPr>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 razie konieczności wielokrotnego dokonywania bezpośredniej zapłaty podwykonawcy lub dalszemu podwykonawcy lub dokonania bezpośrednich zapłat na sumę większą, niż 5 % wartości umowy, Zamawiający ma prawo do odstąpienia od umowy. </w:t>
      </w:r>
    </w:p>
    <w:p w:rsidR="00DD2A29" w:rsidRPr="00DD2A29" w:rsidRDefault="00DD2A29" w:rsidP="00DD2A29">
      <w:pPr>
        <w:numPr>
          <w:ilvl w:val="5"/>
          <w:numId w:val="22"/>
        </w:numPr>
        <w:tabs>
          <w:tab w:val="num" w:pos="-2127"/>
        </w:tabs>
        <w:spacing w:before="80" w:after="80" w:line="240" w:lineRule="auto"/>
        <w:ind w:left="284" w:hanging="284"/>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 wypadku odstąpienia od umowy Wykonawcę oraz Zamawiającego obciążają następujące obowiązki:</w:t>
      </w:r>
    </w:p>
    <w:p w:rsidR="00DD2A29" w:rsidRPr="00DD2A29" w:rsidRDefault="00DD2A29" w:rsidP="00DD2A29">
      <w:pPr>
        <w:numPr>
          <w:ilvl w:val="0"/>
          <w:numId w:val="2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Wykonawca zabezpieczy przerwane prace w zakresie uzgodnionym z Zamawiającym na koszt tej strony, z której to przyczyny nastąpiło odstąpienie od umowy,</w:t>
      </w:r>
    </w:p>
    <w:p w:rsidR="00DD2A29" w:rsidRPr="00DD2A29" w:rsidRDefault="00DD2A29" w:rsidP="00DD2A29">
      <w:pPr>
        <w:numPr>
          <w:ilvl w:val="0"/>
          <w:numId w:val="2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zgłosi do dokonania przejęcia przez </w:t>
      </w:r>
      <w:proofErr w:type="gramStart"/>
      <w:r w:rsidRPr="00DD2A29">
        <w:rPr>
          <w:rFonts w:ascii="Times New Roman" w:eastAsia="Times New Roman" w:hAnsi="Times New Roman" w:cs="Times New Roman"/>
          <w:lang w:eastAsia="pl-PL"/>
        </w:rPr>
        <w:t>Zamawiającego prac</w:t>
      </w:r>
      <w:proofErr w:type="gramEnd"/>
      <w:r w:rsidRPr="00DD2A29">
        <w:rPr>
          <w:rFonts w:ascii="Times New Roman" w:eastAsia="Times New Roman" w:hAnsi="Times New Roman" w:cs="Times New Roman"/>
          <w:lang w:eastAsia="pl-PL"/>
        </w:rPr>
        <w:t xml:space="preserve"> przerwanych, jeżeli odstąpienie od umowy nastąpiło z przyczyn, za które Wykonawca nie odpowiada,</w:t>
      </w:r>
    </w:p>
    <w:p w:rsidR="00DD2A29" w:rsidRPr="00DD2A29" w:rsidRDefault="00A7198E" w:rsidP="00DD2A29">
      <w:pPr>
        <w:numPr>
          <w:ilvl w:val="0"/>
          <w:numId w:val="25"/>
        </w:numPr>
        <w:spacing w:before="80" w:after="8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DD2A29" w:rsidRPr="00DD2A29">
        <w:rPr>
          <w:rFonts w:ascii="Times New Roman" w:eastAsia="Times New Roman" w:hAnsi="Times New Roman" w:cs="Times New Roman"/>
          <w:lang w:eastAsia="pl-PL"/>
        </w:rPr>
        <w:t xml:space="preserve"> terminie 10 dni od daty zgłoszenia, o którym mowa w pkt  2) powyżej, Wykonawca przy udziale Zamawiającego i Nadzoru Inwestorskiego sporządzi szczegółowy protokół inwentaryzacji prac w toku wraz z zestawieniem wartości wykonanych prac według stanu na dzień odstąpienia zgodnie z cenami wskazanymi w wydawnictwie </w:t>
      </w:r>
      <w:proofErr w:type="spellStart"/>
      <w:r w:rsidR="00DD2A29" w:rsidRPr="00DD2A29">
        <w:rPr>
          <w:rFonts w:ascii="Times New Roman" w:eastAsia="Times New Roman" w:hAnsi="Times New Roman" w:cs="Times New Roman"/>
          <w:lang w:eastAsia="pl-PL"/>
        </w:rPr>
        <w:t>Sekocenbud</w:t>
      </w:r>
      <w:proofErr w:type="spellEnd"/>
      <w:r w:rsidR="00DD2A29" w:rsidRPr="00DD2A29">
        <w:rPr>
          <w:rFonts w:ascii="Times New Roman" w:eastAsia="Times New Roman" w:hAnsi="Times New Roman" w:cs="Times New Roman"/>
          <w:lang w:eastAsia="pl-PL"/>
        </w:rPr>
        <w:t xml:space="preserve"> za I kwartał 2015 r.; protokół inwentaryzacji robót w toku stanowić będzie podstawę do wystawienia faktury VAT przez Wykonawcę,</w:t>
      </w:r>
    </w:p>
    <w:p w:rsidR="00DD2A29" w:rsidRPr="00DD2A29" w:rsidRDefault="00DD2A29" w:rsidP="00DD2A29">
      <w:pPr>
        <w:numPr>
          <w:ilvl w:val="0"/>
          <w:numId w:val="25"/>
        </w:numPr>
        <w:spacing w:before="80" w:after="80" w:line="240" w:lineRule="auto"/>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Zamawiający w razie odstąpienia od umowy z przyczyn, za które Wykonawca nie odpowiada, obowiązany jest do dokonania odbioru prac przerwanych oraz przejęcia od Wykonawcy </w:t>
      </w:r>
      <w:r w:rsidRPr="00DD2A29">
        <w:rPr>
          <w:rFonts w:ascii="Times New Roman" w:eastAsia="Times New Roman" w:hAnsi="Times New Roman" w:cs="Times New Roman"/>
          <w:lang w:eastAsia="pl-PL"/>
        </w:rPr>
        <w:lastRenderedPageBreak/>
        <w:t xml:space="preserve">terenu robót w terminie 10 dni od daty odstąpienia oraz do zapłaty wynagrodzenia za </w:t>
      </w:r>
      <w:proofErr w:type="gramStart"/>
      <w:r w:rsidRPr="00DD2A29">
        <w:rPr>
          <w:rFonts w:ascii="Times New Roman" w:eastAsia="Times New Roman" w:hAnsi="Times New Roman" w:cs="Times New Roman"/>
          <w:lang w:eastAsia="pl-PL"/>
        </w:rPr>
        <w:t>prace które</w:t>
      </w:r>
      <w:proofErr w:type="gramEnd"/>
      <w:r w:rsidRPr="00DD2A29">
        <w:rPr>
          <w:rFonts w:ascii="Times New Roman" w:eastAsia="Times New Roman" w:hAnsi="Times New Roman" w:cs="Times New Roman"/>
          <w:lang w:eastAsia="pl-PL"/>
        </w:rPr>
        <w:t xml:space="preserve"> zostały wykonane do dnia odstąpienia zgodnie z protokołem inwentaryzacji prac w toku.</w:t>
      </w:r>
    </w:p>
    <w:p w:rsidR="00DD2A29" w:rsidRPr="00DD2A29" w:rsidRDefault="00DD2A29" w:rsidP="00DD2A29">
      <w:pPr>
        <w:numPr>
          <w:ilvl w:val="5"/>
          <w:numId w:val="22"/>
        </w:numPr>
        <w:spacing w:before="80" w:after="80" w:line="240" w:lineRule="auto"/>
        <w:jc w:val="both"/>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Jeżeli Wykonawca będzie wykonywał przedmiot umowy wadliwie, albo sprzecznie z </w:t>
      </w:r>
      <w:proofErr w:type="gramStart"/>
      <w:r w:rsidRPr="00DD2A29">
        <w:rPr>
          <w:rFonts w:ascii="Times New Roman" w:eastAsia="Times New Roman" w:hAnsi="Times New Roman" w:cs="Times New Roman"/>
          <w:lang w:eastAsia="pl-PL"/>
        </w:rPr>
        <w:t>umową Zamawiający</w:t>
      </w:r>
      <w:proofErr w:type="gramEnd"/>
      <w:r w:rsidRPr="00DD2A29">
        <w:rPr>
          <w:rFonts w:ascii="Times New Roman" w:eastAsia="Times New Roman" w:hAnsi="Times New Roman" w:cs="Times New Roman"/>
          <w:lang w:eastAsia="pl-PL"/>
        </w:rPr>
        <w:t xml:space="preserve"> może wezwać go do zmiany sposobu wykonywania umowy i wyznaczyć mu w tym celu odpowiedni termin; po bezskutecznym upływie wyznaczonego terminu Zamawiający może od umowy odstąpić oraz powierzyć poprawienie lub dalsze wykonanie przedmiotu innemu podmiotowi na koszt Wykonawcy.</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14 Zmiany postanowień umowy</w:t>
      </w:r>
    </w:p>
    <w:p w:rsidR="00DD2A29" w:rsidRPr="00DD2A29" w:rsidRDefault="00DD2A29" w:rsidP="00DD2A29">
      <w:pPr>
        <w:numPr>
          <w:ilvl w:val="3"/>
          <w:numId w:val="20"/>
        </w:numPr>
        <w:tabs>
          <w:tab w:val="left" w:pos="142"/>
          <w:tab w:val="num" w:pos="426"/>
        </w:tabs>
        <w:spacing w:before="80" w:after="8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 xml:space="preserve">Strony przewidują możliwość zmiany postanowień niniejszej umowy w stosunku do treści oferty, na </w:t>
      </w:r>
      <w:proofErr w:type="gramStart"/>
      <w:r w:rsidRPr="00DD2A29">
        <w:rPr>
          <w:rFonts w:ascii="Times New Roman" w:eastAsia="Calibri" w:hAnsi="Times New Roman" w:cs="Times New Roman"/>
        </w:rPr>
        <w:t>podstawie której</w:t>
      </w:r>
      <w:proofErr w:type="gramEnd"/>
      <w:r w:rsidRPr="00DD2A29">
        <w:rPr>
          <w:rFonts w:ascii="Times New Roman" w:eastAsia="Calibri" w:hAnsi="Times New Roman" w:cs="Times New Roman"/>
        </w:rPr>
        <w:t xml:space="preserve"> dokonano wyboru Wykonawcy w następujących okolicznościach:</w:t>
      </w:r>
    </w:p>
    <w:p w:rsidR="00DD2A29" w:rsidRPr="00DD2A29" w:rsidRDefault="00DD2A29" w:rsidP="00DD2A29">
      <w:pPr>
        <w:numPr>
          <w:ilvl w:val="0"/>
          <w:numId w:val="26"/>
        </w:numPr>
        <w:tabs>
          <w:tab w:val="left" w:pos="142"/>
        </w:tabs>
        <w:spacing w:before="80" w:after="80" w:line="240" w:lineRule="auto"/>
        <w:jc w:val="both"/>
        <w:rPr>
          <w:rFonts w:ascii="Times New Roman" w:eastAsia="Calibri" w:hAnsi="Times New Roman" w:cs="Times New Roman"/>
        </w:rPr>
      </w:pPr>
      <w:r w:rsidRPr="00DD2A29">
        <w:rPr>
          <w:rFonts w:ascii="Times New Roman" w:eastAsia="Calibri" w:hAnsi="Times New Roman" w:cs="Times New Roman"/>
        </w:rPr>
        <w:t xml:space="preserve"> </w:t>
      </w:r>
      <w:proofErr w:type="gramStart"/>
      <w:r w:rsidRPr="00DD2A29">
        <w:rPr>
          <w:rFonts w:ascii="Times New Roman" w:eastAsia="Calibri" w:hAnsi="Times New Roman" w:cs="Times New Roman"/>
        </w:rPr>
        <w:t>zmiany</w:t>
      </w:r>
      <w:proofErr w:type="gramEnd"/>
      <w:r w:rsidRPr="00DD2A29">
        <w:rPr>
          <w:rFonts w:ascii="Times New Roman" w:eastAsia="Calibri" w:hAnsi="Times New Roman" w:cs="Times New Roman"/>
        </w:rPr>
        <w:t xml:space="preserve"> terminu realizacji zamówienia na skutek wystąpienia okoliczności, których nie można było przewidzieć w chwili zawarcia niniejszej umowy oraz z przyczyn nie leżących po stronie Wykonawcy, w szczególności: </w:t>
      </w:r>
    </w:p>
    <w:p w:rsidR="00DD2A29" w:rsidRPr="00DD2A29" w:rsidRDefault="00DD2A29" w:rsidP="00DD2A29">
      <w:pPr>
        <w:numPr>
          <w:ilvl w:val="0"/>
          <w:numId w:val="27"/>
        </w:numPr>
        <w:tabs>
          <w:tab w:val="left" w:pos="-1843"/>
        </w:tabs>
        <w:spacing w:before="80" w:after="80" w:line="240" w:lineRule="auto"/>
        <w:ind w:left="709" w:hanging="283"/>
        <w:jc w:val="both"/>
        <w:rPr>
          <w:rFonts w:ascii="Times New Roman" w:eastAsia="Calibri" w:hAnsi="Times New Roman" w:cs="Times New Roman"/>
        </w:rPr>
      </w:pPr>
      <w:r w:rsidRPr="00DD2A29">
        <w:rPr>
          <w:rFonts w:ascii="Times New Roman" w:eastAsia="Calibri" w:hAnsi="Times New Roman" w:cs="Times New Roman"/>
        </w:rPr>
        <w:t xml:space="preserve">gdy ze względów organizacyjnych zaistniałych u Zamawiającego nie było możliwe przystąpienie do wykonania umowy lub jej części w terminie przewidzianym przez Zamawiającego, w </w:t>
      </w:r>
      <w:proofErr w:type="gramStart"/>
      <w:r w:rsidRPr="00DD2A29">
        <w:rPr>
          <w:rFonts w:ascii="Times New Roman" w:eastAsia="Calibri" w:hAnsi="Times New Roman" w:cs="Times New Roman"/>
        </w:rPr>
        <w:t>tym jeśli</w:t>
      </w:r>
      <w:proofErr w:type="gramEnd"/>
      <w:r w:rsidRPr="00DD2A29">
        <w:rPr>
          <w:rFonts w:ascii="Times New Roman" w:eastAsia="Calibri" w:hAnsi="Times New Roman" w:cs="Times New Roman"/>
        </w:rPr>
        <w:t xml:space="preserve"> do dnia podpisania umowy Zamawiający nie zawarł umowy w sprawie sprawowania nadzoru inwestorskiego/ umowy o świadczenie usług inżyniera kontraktu; </w:t>
      </w:r>
    </w:p>
    <w:p w:rsidR="00DD2A29" w:rsidRPr="00DD2A29" w:rsidRDefault="00DD2A29" w:rsidP="00DD2A29">
      <w:pPr>
        <w:numPr>
          <w:ilvl w:val="0"/>
          <w:numId w:val="27"/>
        </w:numPr>
        <w:tabs>
          <w:tab w:val="left" w:pos="-1843"/>
        </w:tabs>
        <w:spacing w:before="80" w:after="80" w:line="240" w:lineRule="auto"/>
        <w:ind w:left="709" w:hanging="283"/>
        <w:jc w:val="both"/>
        <w:rPr>
          <w:rFonts w:ascii="Times New Roman" w:eastAsia="Calibri" w:hAnsi="Times New Roman" w:cs="Times New Roman"/>
        </w:rPr>
      </w:pPr>
      <w:proofErr w:type="gramStart"/>
      <w:r w:rsidRPr="00DD2A29">
        <w:rPr>
          <w:rFonts w:ascii="Times New Roman" w:eastAsia="Calibri" w:hAnsi="Times New Roman" w:cs="Times New Roman"/>
        </w:rPr>
        <w:t>w</w:t>
      </w:r>
      <w:proofErr w:type="gramEnd"/>
      <w:r w:rsidRPr="00DD2A29">
        <w:rPr>
          <w:rFonts w:ascii="Times New Roman" w:eastAsia="Calibri" w:hAnsi="Times New Roman" w:cs="Times New Roman"/>
        </w:rPr>
        <w:t xml:space="preserve"> przypadku wstrzymania przez Zamawiającego lub inne służby nadzoru wykonywania robót, a także  w sytuacji powstania obowiązku wstrzymania prac wynikającego z innych przepisów prawnych; </w:t>
      </w:r>
    </w:p>
    <w:p w:rsidR="00DD2A29" w:rsidRPr="00DD2A29" w:rsidRDefault="00DD2A29" w:rsidP="00DD2A29">
      <w:pPr>
        <w:numPr>
          <w:ilvl w:val="0"/>
          <w:numId w:val="27"/>
        </w:numPr>
        <w:tabs>
          <w:tab w:val="left" w:pos="-1843"/>
        </w:tabs>
        <w:spacing w:before="80" w:after="80" w:line="240" w:lineRule="auto"/>
        <w:ind w:left="709" w:hanging="283"/>
        <w:jc w:val="both"/>
        <w:rPr>
          <w:rFonts w:ascii="Times New Roman" w:eastAsia="Calibri" w:hAnsi="Times New Roman" w:cs="Times New Roman"/>
        </w:rPr>
      </w:pPr>
      <w:proofErr w:type="gramStart"/>
      <w:r w:rsidRPr="00DD2A29">
        <w:rPr>
          <w:rFonts w:ascii="Times New Roman" w:eastAsia="Calibri" w:hAnsi="Times New Roman" w:cs="Times New Roman"/>
        </w:rPr>
        <w:t>wskutek</w:t>
      </w:r>
      <w:proofErr w:type="gramEnd"/>
      <w:r w:rsidRPr="00DD2A29">
        <w:rPr>
          <w:rFonts w:ascii="Times New Roman" w:eastAsia="Calibri" w:hAnsi="Times New Roman" w:cs="Times New Roman"/>
        </w:rPr>
        <w:t xml:space="preserve"> wystąpienia warunków atmosferycznych uniemożliwiających wykonanie robót zgodnie z warunkami technicznymi, zasadami współczesnej wiedzy technicznej, technologii wykonania robót i obowiązującymi przepisami i normami,</w:t>
      </w:r>
    </w:p>
    <w:p w:rsidR="00DD2A29" w:rsidRPr="00DD2A29" w:rsidRDefault="00DD2A29" w:rsidP="00DD2A29">
      <w:pPr>
        <w:numPr>
          <w:ilvl w:val="0"/>
          <w:numId w:val="28"/>
        </w:numPr>
        <w:tabs>
          <w:tab w:val="left" w:pos="-1843"/>
        </w:tabs>
        <w:spacing w:before="80" w:after="80" w:line="240" w:lineRule="auto"/>
        <w:ind w:left="709"/>
        <w:jc w:val="both"/>
        <w:rPr>
          <w:rFonts w:ascii="Times New Roman" w:eastAsia="Calibri" w:hAnsi="Times New Roman" w:cs="Times New Roman"/>
        </w:rPr>
      </w:pPr>
      <w:proofErr w:type="gramStart"/>
      <w:r w:rsidRPr="00DD2A29">
        <w:rPr>
          <w:rFonts w:ascii="Times New Roman" w:eastAsia="Calibri" w:hAnsi="Times New Roman" w:cs="Times New Roman"/>
        </w:rPr>
        <w:t>w</w:t>
      </w:r>
      <w:proofErr w:type="gramEnd"/>
      <w:r w:rsidRPr="00DD2A29">
        <w:rPr>
          <w:rFonts w:ascii="Times New Roman" w:eastAsia="Calibri" w:hAnsi="Times New Roman" w:cs="Times New Roman"/>
        </w:rPr>
        <w:t xml:space="preserve"> przypadku konieczności wykonania robót dodatkowych lub zamiennych,</w:t>
      </w:r>
    </w:p>
    <w:p w:rsidR="00DD2A29" w:rsidRPr="00DD2A29" w:rsidRDefault="00DD2A29" w:rsidP="00DD2A29">
      <w:pPr>
        <w:numPr>
          <w:ilvl w:val="0"/>
          <w:numId w:val="28"/>
        </w:numPr>
        <w:tabs>
          <w:tab w:val="left" w:pos="-1843"/>
        </w:tabs>
        <w:spacing w:before="80" w:after="80" w:line="240" w:lineRule="auto"/>
        <w:ind w:left="709"/>
        <w:jc w:val="both"/>
        <w:rPr>
          <w:rFonts w:ascii="Times New Roman" w:eastAsia="Calibri" w:hAnsi="Times New Roman" w:cs="Times New Roman"/>
        </w:rPr>
      </w:pPr>
      <w:proofErr w:type="gramStart"/>
      <w:r w:rsidRPr="00DD2A29">
        <w:rPr>
          <w:rFonts w:ascii="Times New Roman" w:eastAsia="Calibri" w:hAnsi="Times New Roman" w:cs="Times New Roman"/>
        </w:rPr>
        <w:t>w</w:t>
      </w:r>
      <w:proofErr w:type="gramEnd"/>
      <w:r w:rsidRPr="00DD2A29">
        <w:rPr>
          <w:rFonts w:ascii="Times New Roman" w:eastAsia="Calibri" w:hAnsi="Times New Roman" w:cs="Times New Roman"/>
        </w:rPr>
        <w:t xml:space="preserve"> przypadku konieczności usunięcia błędów lub nieścisłości w dokumentacji projektowej;</w:t>
      </w:r>
    </w:p>
    <w:p w:rsidR="00DD2A29" w:rsidRPr="00DD2A29" w:rsidRDefault="00DD2A29" w:rsidP="00DD2A29">
      <w:pPr>
        <w:numPr>
          <w:ilvl w:val="0"/>
          <w:numId w:val="26"/>
        </w:numPr>
        <w:spacing w:before="80" w:after="80" w:line="240" w:lineRule="auto"/>
        <w:jc w:val="both"/>
        <w:rPr>
          <w:rFonts w:ascii="Times New Roman" w:eastAsia="Calibri" w:hAnsi="Times New Roman" w:cs="Times New Roman"/>
        </w:rPr>
      </w:pPr>
      <w:proofErr w:type="gramStart"/>
      <w:r w:rsidRPr="00DD2A29">
        <w:rPr>
          <w:rFonts w:ascii="Times New Roman" w:eastAsia="Calibri" w:hAnsi="Times New Roman" w:cs="Times New Roman"/>
        </w:rPr>
        <w:t>zmiany</w:t>
      </w:r>
      <w:proofErr w:type="gramEnd"/>
      <w:r w:rsidRPr="00DD2A29">
        <w:rPr>
          <w:rFonts w:ascii="Times New Roman" w:eastAsia="Calibri" w:hAnsi="Times New Roman" w:cs="Times New Roman"/>
        </w:rPr>
        <w:t xml:space="preserve"> osób pełniących nadzór nad wykonywanymi robotami budowlanymi:</w:t>
      </w:r>
    </w:p>
    <w:p w:rsidR="00DD2A29" w:rsidRPr="00DD2A29" w:rsidRDefault="00DD2A29" w:rsidP="00DD2A29">
      <w:pPr>
        <w:spacing w:before="80" w:after="80"/>
        <w:ind w:left="720"/>
        <w:jc w:val="both"/>
        <w:rPr>
          <w:rFonts w:ascii="Times New Roman" w:eastAsia="Calibri" w:hAnsi="Times New Roman" w:cs="Times New Roman"/>
        </w:rPr>
      </w:pPr>
      <w:r w:rsidRPr="00DD2A29">
        <w:rPr>
          <w:rFonts w:ascii="Times New Roman" w:eastAsia="Calibri" w:hAnsi="Times New Roman" w:cs="Times New Roman"/>
        </w:rPr>
        <w:t xml:space="preserve">- na </w:t>
      </w:r>
      <w:proofErr w:type="gramStart"/>
      <w:r w:rsidRPr="00DD2A29">
        <w:rPr>
          <w:rFonts w:ascii="Times New Roman" w:eastAsia="Calibri" w:hAnsi="Times New Roman" w:cs="Times New Roman"/>
        </w:rPr>
        <w:t>wniosek Zamawiającego</w:t>
      </w:r>
      <w:proofErr w:type="gramEnd"/>
      <w:r w:rsidRPr="00DD2A29">
        <w:rPr>
          <w:rFonts w:ascii="Times New Roman" w:eastAsia="Calibri" w:hAnsi="Times New Roman" w:cs="Times New Roman"/>
        </w:rPr>
        <w:t xml:space="preserve"> w przypadku, gdy nie wykonują swoich obowiązków wynikających z umowy;</w:t>
      </w:r>
    </w:p>
    <w:p w:rsidR="00DD2A29" w:rsidRPr="00DD2A29" w:rsidRDefault="00DD2A29" w:rsidP="00DD2A29">
      <w:pPr>
        <w:spacing w:before="80" w:after="80"/>
        <w:ind w:left="720"/>
        <w:jc w:val="both"/>
        <w:rPr>
          <w:rFonts w:ascii="Times New Roman" w:eastAsia="Calibri" w:hAnsi="Times New Roman" w:cs="Times New Roman"/>
        </w:rPr>
      </w:pPr>
      <w:r w:rsidRPr="00DD2A29">
        <w:rPr>
          <w:rFonts w:ascii="Times New Roman" w:eastAsia="Calibri" w:hAnsi="Times New Roman" w:cs="Times New Roman"/>
        </w:rPr>
        <w:t xml:space="preserve">- na wniosek Wykonawcy w przypadku choroby lub innych zdarzeń losowych </w:t>
      </w:r>
      <w:proofErr w:type="gramStart"/>
      <w:r w:rsidRPr="00DD2A29">
        <w:rPr>
          <w:rFonts w:ascii="Times New Roman" w:eastAsia="Calibri" w:hAnsi="Times New Roman" w:cs="Times New Roman"/>
        </w:rPr>
        <w:t>dotyczących kierownika</w:t>
      </w:r>
      <w:proofErr w:type="gramEnd"/>
      <w:r w:rsidRPr="00DD2A29">
        <w:rPr>
          <w:rFonts w:ascii="Times New Roman" w:eastAsia="Calibri" w:hAnsi="Times New Roman" w:cs="Times New Roman"/>
        </w:rPr>
        <w:t xml:space="preserve"> budowy lub kierowników robót instalacyjnych, nie wywiązywania się kierownika budowy lub kierowników robót instalacyjnych z obowiązków wynikających z umowy, jeżeli zmiana kierownika budowy lub kierowników robót instalacyjnych stanie się konieczna z jakichkolwiek przyczyn niezależnych od Wykonawcy (np. rezygnacji). </w:t>
      </w:r>
    </w:p>
    <w:p w:rsidR="00DD2A29" w:rsidRPr="00DD2A29" w:rsidRDefault="00DD2A29" w:rsidP="00DD2A29">
      <w:pPr>
        <w:spacing w:before="80" w:after="80"/>
        <w:ind w:left="720"/>
        <w:jc w:val="both"/>
        <w:rPr>
          <w:rFonts w:ascii="Times New Roman" w:eastAsia="Calibri" w:hAnsi="Times New Roman" w:cs="Times New Roman"/>
        </w:rPr>
      </w:pPr>
      <w:r w:rsidRPr="00DD2A29">
        <w:rPr>
          <w:rFonts w:ascii="Times New Roman" w:eastAsia="Calibri" w:hAnsi="Times New Roman" w:cs="Times New Roman"/>
        </w:rPr>
        <w:t xml:space="preserve">W przypadku zmiany kierownika budowy lub kierowników robót instalacyjnych  nowa osoba musi spełniać wymagania określone dla funkcji pełnionej przez osobę, w </w:t>
      </w:r>
      <w:proofErr w:type="gramStart"/>
      <w:r w:rsidRPr="00DD2A29">
        <w:rPr>
          <w:rFonts w:ascii="Times New Roman" w:eastAsia="Calibri" w:hAnsi="Times New Roman" w:cs="Times New Roman"/>
        </w:rPr>
        <w:t>miejsce której</w:t>
      </w:r>
      <w:proofErr w:type="gramEnd"/>
      <w:r w:rsidRPr="00DD2A29">
        <w:rPr>
          <w:rFonts w:ascii="Times New Roman" w:eastAsia="Calibri" w:hAnsi="Times New Roman" w:cs="Times New Roman"/>
        </w:rPr>
        <w:t xml:space="preserve"> zostaje zaangażowana, w treści SIWZ; </w:t>
      </w:r>
    </w:p>
    <w:p w:rsidR="00DD2A29" w:rsidRPr="00DD2A29" w:rsidRDefault="00DD2A29" w:rsidP="00DD2A29">
      <w:pPr>
        <w:numPr>
          <w:ilvl w:val="0"/>
          <w:numId w:val="26"/>
        </w:numPr>
        <w:spacing w:before="80" w:after="80" w:line="240" w:lineRule="auto"/>
        <w:jc w:val="both"/>
        <w:rPr>
          <w:rFonts w:ascii="Times New Roman" w:eastAsia="Calibri" w:hAnsi="Times New Roman" w:cs="Times New Roman"/>
        </w:rPr>
      </w:pPr>
      <w:proofErr w:type="gramStart"/>
      <w:r w:rsidRPr="00DD2A29">
        <w:rPr>
          <w:rFonts w:ascii="Times New Roman" w:eastAsia="Calibri" w:hAnsi="Times New Roman" w:cs="Times New Roman"/>
        </w:rPr>
        <w:t>zmiany</w:t>
      </w:r>
      <w:proofErr w:type="gramEnd"/>
      <w:r w:rsidRPr="00DD2A29">
        <w:rPr>
          <w:rFonts w:ascii="Times New Roman" w:eastAsia="Calibri" w:hAnsi="Times New Roman" w:cs="Times New Roman"/>
        </w:rPr>
        <w:t xml:space="preserve"> w treści umowy, w tym dotyczące terminu realizacji, w przypadku zaistnienia okoliczności niemożliwych do przewidzenia w dniu zawarcia umowy, w tym w przypadku wystąpienia robót dodatkowych, nieobjętych zamówieniem podstawowym, niezbędnych do jego prawidłowego wykonania, których wykonanie stało się konieczne na skutek sytuacji niemożliwej wcześniej do przewidzenia, </w:t>
      </w:r>
    </w:p>
    <w:p w:rsidR="00DD2A29" w:rsidRPr="00DD2A29" w:rsidRDefault="00DD2A29" w:rsidP="00DD2A29">
      <w:pPr>
        <w:numPr>
          <w:ilvl w:val="0"/>
          <w:numId w:val="26"/>
        </w:numPr>
        <w:spacing w:before="80" w:after="80" w:line="240" w:lineRule="auto"/>
        <w:jc w:val="both"/>
        <w:rPr>
          <w:rFonts w:ascii="Times New Roman" w:eastAsia="Calibri" w:hAnsi="Times New Roman" w:cs="Times New Roman"/>
        </w:rPr>
      </w:pPr>
      <w:proofErr w:type="gramStart"/>
      <w:r w:rsidRPr="00DD2A29">
        <w:rPr>
          <w:rFonts w:ascii="Times New Roman" w:eastAsia="Calibri" w:hAnsi="Times New Roman" w:cs="Times New Roman"/>
        </w:rPr>
        <w:t>zmiany</w:t>
      </w:r>
      <w:proofErr w:type="gramEnd"/>
      <w:r w:rsidRPr="00DD2A29">
        <w:rPr>
          <w:rFonts w:ascii="Times New Roman" w:eastAsia="Calibri" w:hAnsi="Times New Roman" w:cs="Times New Roman"/>
        </w:rPr>
        <w:t xml:space="preserve"> terminu realizacji robót wynikających z wprowadzenia w dokumentacji projektowej zmian uznanych za nieistotne odstępstwa od projektu budowlanego  oraz usunięcia błędów lub nieścisłości w dokumentacji projektowej; </w:t>
      </w:r>
    </w:p>
    <w:p w:rsidR="00DD2A29" w:rsidRPr="00DD2A29" w:rsidRDefault="00DD2A29" w:rsidP="00DD2A29">
      <w:pPr>
        <w:numPr>
          <w:ilvl w:val="0"/>
          <w:numId w:val="26"/>
        </w:numPr>
        <w:spacing w:before="80" w:after="80" w:line="240" w:lineRule="auto"/>
        <w:jc w:val="both"/>
        <w:rPr>
          <w:rFonts w:ascii="Times New Roman" w:eastAsia="Calibri" w:hAnsi="Times New Roman" w:cs="Times New Roman"/>
        </w:rPr>
      </w:pPr>
      <w:proofErr w:type="gramStart"/>
      <w:r w:rsidRPr="00DD2A29">
        <w:rPr>
          <w:rFonts w:ascii="Times New Roman" w:eastAsia="Calibri" w:hAnsi="Times New Roman" w:cs="Times New Roman"/>
        </w:rPr>
        <w:t>zmiany</w:t>
      </w:r>
      <w:proofErr w:type="gramEnd"/>
      <w:r w:rsidRPr="00DD2A29">
        <w:rPr>
          <w:rFonts w:ascii="Times New Roman" w:eastAsia="Calibri" w:hAnsi="Times New Roman" w:cs="Times New Roman"/>
        </w:rPr>
        <w:t xml:space="preserve"> ilości robót budowlanych, wynikających ze zmiany projektu, której nie dało się przewidzieć w dniu zawarcia umowy, a jest konieczna dla uzyskania efektu końcowego, </w:t>
      </w:r>
    </w:p>
    <w:p w:rsidR="00DD2A29" w:rsidRPr="00DD2A29" w:rsidRDefault="00DD2A29" w:rsidP="00DD2A29">
      <w:pPr>
        <w:numPr>
          <w:ilvl w:val="0"/>
          <w:numId w:val="26"/>
        </w:numPr>
        <w:spacing w:before="80" w:after="80" w:line="240" w:lineRule="auto"/>
        <w:jc w:val="both"/>
        <w:rPr>
          <w:rFonts w:ascii="Times New Roman" w:eastAsia="Calibri" w:hAnsi="Times New Roman" w:cs="Times New Roman"/>
        </w:rPr>
      </w:pPr>
      <w:proofErr w:type="gramStart"/>
      <w:r w:rsidRPr="00DD2A29">
        <w:rPr>
          <w:rFonts w:ascii="Times New Roman" w:eastAsia="Calibri" w:hAnsi="Times New Roman" w:cs="Times New Roman"/>
        </w:rPr>
        <w:lastRenderedPageBreak/>
        <w:t>zmiana</w:t>
      </w:r>
      <w:proofErr w:type="gramEnd"/>
      <w:r w:rsidRPr="00DD2A29">
        <w:rPr>
          <w:rFonts w:ascii="Times New Roman" w:eastAsia="Calibri" w:hAnsi="Times New Roman" w:cs="Times New Roman"/>
        </w:rPr>
        <w:t xml:space="preserve"> dokonana na podstawie art. 23 pkt 1 ustawy Prawo budowlane - zmiana w rozwiązaniach projektowych, jeżeli są one uzasadnione koniecznością zwiększenia bezpieczeństwa realizacji robót budowlanych lub usprawnienia procesu budowy,</w:t>
      </w:r>
    </w:p>
    <w:p w:rsidR="00DD2A29" w:rsidRPr="00DD2A29" w:rsidRDefault="00DD2A29" w:rsidP="00DD2A29">
      <w:pPr>
        <w:numPr>
          <w:ilvl w:val="0"/>
          <w:numId w:val="26"/>
        </w:numPr>
        <w:spacing w:before="80" w:after="80" w:line="240" w:lineRule="auto"/>
        <w:jc w:val="both"/>
        <w:rPr>
          <w:rFonts w:ascii="Times New Roman" w:eastAsia="Calibri" w:hAnsi="Times New Roman" w:cs="Times New Roman"/>
        </w:rPr>
      </w:pPr>
      <w:proofErr w:type="gramStart"/>
      <w:r w:rsidRPr="00DD2A29">
        <w:rPr>
          <w:rFonts w:ascii="Times New Roman" w:eastAsia="Calibri" w:hAnsi="Times New Roman" w:cs="Times New Roman"/>
        </w:rPr>
        <w:t>zmiany</w:t>
      </w:r>
      <w:proofErr w:type="gramEnd"/>
      <w:r w:rsidRPr="00DD2A29">
        <w:rPr>
          <w:rFonts w:ascii="Times New Roman" w:eastAsia="Calibri" w:hAnsi="Times New Roman" w:cs="Times New Roman"/>
        </w:rPr>
        <w:t xml:space="preserve"> postanowień niniejszej umowy, w szczególności w zakresie sposobu wykonania lub terminu realizacji, będących następstwem zmiany przepisów powodujących konieczność zastosowania innych rozwiązań technicznych lub materiałowych niż zakładano w opisie przedmiotu zamówienia, ze względu na zamiany obowiązującego prawa;</w:t>
      </w:r>
    </w:p>
    <w:p w:rsidR="00DD2A29" w:rsidRPr="00DD2A29" w:rsidRDefault="00DD2A29" w:rsidP="00DD2A29">
      <w:pPr>
        <w:numPr>
          <w:ilvl w:val="0"/>
          <w:numId w:val="26"/>
        </w:numPr>
        <w:spacing w:before="80" w:after="80" w:line="240" w:lineRule="auto"/>
        <w:jc w:val="both"/>
        <w:rPr>
          <w:rFonts w:ascii="Times New Roman" w:eastAsia="Calibri" w:hAnsi="Times New Roman" w:cs="Times New Roman"/>
        </w:rPr>
      </w:pPr>
      <w:proofErr w:type="gramStart"/>
      <w:r w:rsidRPr="00DD2A29">
        <w:rPr>
          <w:rFonts w:ascii="Times New Roman" w:eastAsia="Calibri" w:hAnsi="Times New Roman" w:cs="Times New Roman"/>
        </w:rPr>
        <w:t>zmiany</w:t>
      </w:r>
      <w:proofErr w:type="gramEnd"/>
      <w:r w:rsidRPr="00DD2A29">
        <w:rPr>
          <w:rFonts w:ascii="Times New Roman" w:eastAsia="Calibri" w:hAnsi="Times New Roman" w:cs="Times New Roman"/>
        </w:rPr>
        <w:t xml:space="preserve"> technologii lub elementów przedmiotu zamówienia, których konieczność wprowadzenia wynika z okoliczności, których nie można było przewidzieć w chwili zawarcia niniejszej umowy; </w:t>
      </w:r>
    </w:p>
    <w:p w:rsidR="00DD2A29" w:rsidRPr="00DD2A29" w:rsidRDefault="00DD2A29" w:rsidP="00DD2A29">
      <w:pPr>
        <w:numPr>
          <w:ilvl w:val="3"/>
          <w:numId w:val="20"/>
        </w:numPr>
        <w:tabs>
          <w:tab w:val="left" w:pos="142"/>
          <w:tab w:val="num" w:pos="426"/>
        </w:tabs>
        <w:spacing w:after="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Zamawiający przewiduje możliwość wprowadzenia robót zamiennych w stosunku do przewidzianych w dokumentacji projektowej w sytuacji, gdy wykonanie tych robót będzie niezbędne do prawidłowego tj. zgodnego z zasadami wiedzy technicznej i obowiązującymi na dzień odbioru robót przepisami wykonania przedmiotu zamówienia.</w:t>
      </w:r>
    </w:p>
    <w:p w:rsidR="00DD2A29" w:rsidRPr="00DD2A29" w:rsidRDefault="00DD2A29" w:rsidP="00DD2A29">
      <w:pPr>
        <w:numPr>
          <w:ilvl w:val="3"/>
          <w:numId w:val="20"/>
        </w:numPr>
        <w:tabs>
          <w:tab w:val="left" w:pos="142"/>
          <w:tab w:val="num" w:pos="426"/>
        </w:tabs>
        <w:spacing w:after="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Wprowadzenie robót zamiennych, o których mowa w ust. 2 jest dopuszczalne w następujących okolicznościach:</w:t>
      </w:r>
    </w:p>
    <w:p w:rsidR="00DD2A29" w:rsidRPr="00DD2A29" w:rsidRDefault="00DD2A29" w:rsidP="00DD2A29">
      <w:pPr>
        <w:numPr>
          <w:ilvl w:val="0"/>
          <w:numId w:val="29"/>
        </w:numPr>
        <w:tabs>
          <w:tab w:val="left" w:pos="142"/>
          <w:tab w:val="num" w:pos="851"/>
        </w:tabs>
        <w:spacing w:after="0" w:line="240" w:lineRule="auto"/>
        <w:ind w:left="1134" w:hanging="425"/>
        <w:jc w:val="both"/>
        <w:rPr>
          <w:rFonts w:ascii="Times New Roman" w:eastAsia="Calibri" w:hAnsi="Times New Roman" w:cs="Times New Roman"/>
        </w:rPr>
      </w:pPr>
      <w:proofErr w:type="gramStart"/>
      <w:r w:rsidRPr="00DD2A29">
        <w:rPr>
          <w:rFonts w:ascii="Times New Roman" w:eastAsia="Calibri" w:hAnsi="Times New Roman" w:cs="Times New Roman"/>
        </w:rPr>
        <w:t>jeżeli</w:t>
      </w:r>
      <w:proofErr w:type="gramEnd"/>
      <w:r w:rsidRPr="00DD2A29">
        <w:rPr>
          <w:rFonts w:ascii="Times New Roman" w:eastAsia="Calibri" w:hAnsi="Times New Roman" w:cs="Times New Roman"/>
        </w:rPr>
        <w:t xml:space="preserve"> realizacja projektu przy zastosowaniu rozwiązań technicznych lub technologicznych wskazanych w dokumentacji projektowej lub </w:t>
      </w:r>
      <w:proofErr w:type="spellStart"/>
      <w:r w:rsidRPr="00DD2A29">
        <w:rPr>
          <w:rFonts w:ascii="Times New Roman" w:eastAsia="Calibri" w:hAnsi="Times New Roman" w:cs="Times New Roman"/>
        </w:rPr>
        <w:t>STWiORB</w:t>
      </w:r>
      <w:proofErr w:type="spellEnd"/>
      <w:r w:rsidRPr="00DD2A29">
        <w:rPr>
          <w:rFonts w:ascii="Times New Roman" w:eastAsia="Calibri" w:hAnsi="Times New Roman" w:cs="Times New Roman"/>
        </w:rPr>
        <w:t>, groziłaby niewykonaniem lub wadliwym wykonaniem projektu lub wykonaniem niezgodnie z zasadami sztuki budowlanej lub takim wykonaniem, które skutkowałoby trudnościami w późniejszym użytkowaniu lub brakiem estetyki lub nieterminowym wykonaniem przedmiotu umowy,</w:t>
      </w:r>
    </w:p>
    <w:p w:rsidR="00DD2A29" w:rsidRPr="00DD2A29" w:rsidRDefault="00DD2A29" w:rsidP="00DD2A29">
      <w:pPr>
        <w:numPr>
          <w:ilvl w:val="0"/>
          <w:numId w:val="29"/>
        </w:numPr>
        <w:tabs>
          <w:tab w:val="left" w:pos="142"/>
          <w:tab w:val="num" w:pos="851"/>
        </w:tabs>
        <w:spacing w:after="0" w:line="240" w:lineRule="auto"/>
        <w:ind w:left="1134" w:hanging="425"/>
        <w:jc w:val="both"/>
        <w:rPr>
          <w:rFonts w:ascii="Times New Roman" w:eastAsia="Calibri" w:hAnsi="Times New Roman" w:cs="Times New Roman"/>
        </w:rPr>
      </w:pPr>
      <w:proofErr w:type="gramStart"/>
      <w:r w:rsidRPr="00DD2A29">
        <w:rPr>
          <w:rFonts w:ascii="Times New Roman" w:eastAsia="Calibri" w:hAnsi="Times New Roman" w:cs="Times New Roman"/>
        </w:rPr>
        <w:t>jeżeli</w:t>
      </w:r>
      <w:proofErr w:type="gramEnd"/>
      <w:r w:rsidRPr="00DD2A29">
        <w:rPr>
          <w:rFonts w:ascii="Times New Roman" w:eastAsia="Calibri" w:hAnsi="Times New Roman" w:cs="Times New Roman"/>
        </w:rPr>
        <w:t xml:space="preserve"> konieczność zamiany wbudowywanych materiałów lub urządzeń jest spowodowana: </w:t>
      </w:r>
    </w:p>
    <w:p w:rsidR="00DD2A29" w:rsidRPr="00DD2A29" w:rsidRDefault="00DD2A29" w:rsidP="00DD2A29">
      <w:pPr>
        <w:tabs>
          <w:tab w:val="num" w:pos="851"/>
          <w:tab w:val="num" w:pos="1701"/>
        </w:tabs>
        <w:autoSpaceDE w:val="0"/>
        <w:autoSpaceDN w:val="0"/>
        <w:adjustRightInd w:val="0"/>
        <w:spacing w:after="0"/>
        <w:ind w:left="851" w:firstLine="425"/>
        <w:jc w:val="both"/>
        <w:rPr>
          <w:rFonts w:ascii="Times New Roman" w:eastAsia="Calibri" w:hAnsi="Times New Roman" w:cs="Times New Roman"/>
        </w:rPr>
      </w:pPr>
      <w:proofErr w:type="gramStart"/>
      <w:r w:rsidRPr="00DD2A29">
        <w:rPr>
          <w:rFonts w:ascii="Times New Roman" w:eastAsia="Calibri" w:hAnsi="Times New Roman" w:cs="Times New Roman"/>
        </w:rPr>
        <w:t>- zaprzestaniem</w:t>
      </w:r>
      <w:proofErr w:type="gramEnd"/>
      <w:r w:rsidRPr="00DD2A29">
        <w:rPr>
          <w:rFonts w:ascii="Times New Roman" w:eastAsia="Calibri" w:hAnsi="Times New Roman" w:cs="Times New Roman"/>
        </w:rPr>
        <w:t xml:space="preserve"> produkcji, </w:t>
      </w:r>
    </w:p>
    <w:p w:rsidR="00DD2A29" w:rsidRPr="00DD2A29" w:rsidRDefault="00DD2A29" w:rsidP="00DD2A29">
      <w:pPr>
        <w:tabs>
          <w:tab w:val="num" w:pos="851"/>
          <w:tab w:val="num" w:pos="1701"/>
        </w:tabs>
        <w:spacing w:after="0"/>
        <w:ind w:left="851" w:firstLine="425"/>
        <w:jc w:val="both"/>
        <w:rPr>
          <w:rFonts w:ascii="Times New Roman" w:eastAsia="Calibri" w:hAnsi="Times New Roman" w:cs="Times New Roman"/>
        </w:rPr>
      </w:pPr>
      <w:r w:rsidRPr="00DD2A29">
        <w:rPr>
          <w:rFonts w:ascii="Times New Roman" w:eastAsia="Calibri" w:hAnsi="Times New Roman" w:cs="Times New Roman"/>
        </w:rPr>
        <w:t>- brakiem możliwości zakupu (towaru nie ma na rynku),</w:t>
      </w:r>
    </w:p>
    <w:p w:rsidR="00DD2A29" w:rsidRPr="00DD2A29" w:rsidRDefault="00DD2A29" w:rsidP="00DD2A29">
      <w:pPr>
        <w:numPr>
          <w:ilvl w:val="0"/>
          <w:numId w:val="29"/>
        </w:numPr>
        <w:tabs>
          <w:tab w:val="left" w:pos="142"/>
          <w:tab w:val="num" w:pos="851"/>
        </w:tabs>
        <w:spacing w:after="0" w:line="240" w:lineRule="auto"/>
        <w:ind w:left="1134" w:hanging="425"/>
        <w:jc w:val="both"/>
        <w:rPr>
          <w:rFonts w:ascii="Times New Roman" w:eastAsia="Calibri" w:hAnsi="Times New Roman" w:cs="Times New Roman"/>
        </w:rPr>
      </w:pPr>
      <w:proofErr w:type="gramStart"/>
      <w:r w:rsidRPr="00DD2A29">
        <w:rPr>
          <w:rFonts w:ascii="Times New Roman" w:eastAsia="Calibri" w:hAnsi="Times New Roman" w:cs="Times New Roman"/>
        </w:rPr>
        <w:t>jeżeli</w:t>
      </w:r>
      <w:proofErr w:type="gramEnd"/>
      <w:r w:rsidRPr="00DD2A29">
        <w:rPr>
          <w:rFonts w:ascii="Times New Roman" w:eastAsia="Calibri" w:hAnsi="Times New Roman" w:cs="Times New Roman"/>
        </w:rPr>
        <w:t xml:space="preserve"> wprowadzane zmiany są korzystne dla Zamawiającego.</w:t>
      </w:r>
    </w:p>
    <w:p w:rsidR="00DD2A29" w:rsidRPr="00DD2A29" w:rsidRDefault="00DD2A29" w:rsidP="00DD2A29">
      <w:pPr>
        <w:numPr>
          <w:ilvl w:val="3"/>
          <w:numId w:val="20"/>
        </w:numPr>
        <w:tabs>
          <w:tab w:val="left" w:pos="142"/>
          <w:tab w:val="num" w:pos="426"/>
        </w:tabs>
        <w:spacing w:after="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 xml:space="preserve">Rozliczenie robót zamiennych nastąpi w oparciu o czynniki cenotwórcze, określone w Załączniku nr 2 do umowy. Z tytułu wykonania robót zamiennych Wykonawcy nie będzie przysługiwać dodatkowe wynagrodzenie. </w:t>
      </w:r>
    </w:p>
    <w:p w:rsidR="00DD2A29" w:rsidRPr="00DD2A29" w:rsidRDefault="00DD2A29" w:rsidP="00DD2A29">
      <w:pPr>
        <w:numPr>
          <w:ilvl w:val="3"/>
          <w:numId w:val="20"/>
        </w:numPr>
        <w:tabs>
          <w:tab w:val="left" w:pos="142"/>
          <w:tab w:val="num" w:pos="426"/>
        </w:tabs>
        <w:spacing w:after="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 xml:space="preserve">W przypadku wprowadzenia robót zamiennych istotnych w świetle przepisów Prawa Budowlanego, projektant opracuje projekt zamienny wraz z uzyskaniem niezbędnych opinii, uzgodnień, decyzji wynikających z przepisów prawa. </w:t>
      </w:r>
    </w:p>
    <w:p w:rsidR="00DD2A29" w:rsidRPr="00DD2A29" w:rsidRDefault="00DD2A29" w:rsidP="00DD2A29">
      <w:pPr>
        <w:numPr>
          <w:ilvl w:val="3"/>
          <w:numId w:val="20"/>
        </w:numPr>
        <w:tabs>
          <w:tab w:val="left" w:pos="142"/>
          <w:tab w:val="num" w:pos="426"/>
        </w:tabs>
        <w:spacing w:after="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Koszt wykonania projektu zamiennego obciążać będzie Zamawiającego w </w:t>
      </w:r>
      <w:proofErr w:type="gramStart"/>
      <w:r w:rsidRPr="00DD2A29">
        <w:rPr>
          <w:rFonts w:ascii="Times New Roman" w:eastAsia="Calibri" w:hAnsi="Times New Roman" w:cs="Times New Roman"/>
        </w:rPr>
        <w:t>przypadku gdy</w:t>
      </w:r>
      <w:proofErr w:type="gramEnd"/>
      <w:r w:rsidRPr="00DD2A29">
        <w:rPr>
          <w:rFonts w:ascii="Times New Roman" w:eastAsia="Calibri" w:hAnsi="Times New Roman" w:cs="Times New Roman"/>
        </w:rPr>
        <w:t xml:space="preserve"> roboty zamienne będą realizowane na żądanie Zamawiającego. W </w:t>
      </w:r>
      <w:proofErr w:type="gramStart"/>
      <w:r w:rsidRPr="00DD2A29">
        <w:rPr>
          <w:rFonts w:ascii="Times New Roman" w:eastAsia="Calibri" w:hAnsi="Times New Roman" w:cs="Times New Roman"/>
        </w:rPr>
        <w:t>przypadku gdy</w:t>
      </w:r>
      <w:proofErr w:type="gramEnd"/>
      <w:r w:rsidRPr="00DD2A29">
        <w:rPr>
          <w:rFonts w:ascii="Times New Roman" w:eastAsia="Calibri" w:hAnsi="Times New Roman" w:cs="Times New Roman"/>
        </w:rPr>
        <w:t xml:space="preserve"> roboty zamienne będą realizowane na wniosek Wykonawcy, koszt sporządzenia projektu zamiennego i uzyskania niezbędnych opinii, uzgodnień, decyzji wynikających z przepisów prawa obciążać będzie Wykonawcę. </w:t>
      </w:r>
    </w:p>
    <w:p w:rsidR="00DD2A29" w:rsidRPr="00DD2A29" w:rsidRDefault="00DD2A29" w:rsidP="00DD2A29">
      <w:pPr>
        <w:numPr>
          <w:ilvl w:val="3"/>
          <w:numId w:val="20"/>
        </w:numPr>
        <w:tabs>
          <w:tab w:val="left" w:pos="142"/>
          <w:tab w:val="num" w:pos="426"/>
        </w:tabs>
        <w:spacing w:before="80" w:after="8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Wszelkie zmiany niniejszej umowy będą dokonywane w postaci pisemnych aneksów podpisanych przez strony pod rygorem nieważności.</w:t>
      </w:r>
    </w:p>
    <w:p w:rsidR="00DD2A29" w:rsidRPr="00DD2A29" w:rsidRDefault="00DD2A29" w:rsidP="00DD2A29">
      <w:pPr>
        <w:spacing w:before="80" w:after="80"/>
        <w:jc w:val="center"/>
        <w:outlineLvl w:val="0"/>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15 Postanowienia końcowe</w:t>
      </w:r>
    </w:p>
    <w:p w:rsidR="00DD2A29" w:rsidRPr="00DD2A29" w:rsidRDefault="00DD2A29" w:rsidP="00DD2A29">
      <w:pPr>
        <w:numPr>
          <w:ilvl w:val="6"/>
          <w:numId w:val="20"/>
        </w:numPr>
        <w:tabs>
          <w:tab w:val="num" w:pos="142"/>
        </w:tabs>
        <w:spacing w:before="80" w:after="80" w:line="240" w:lineRule="auto"/>
        <w:ind w:left="426" w:hanging="426"/>
        <w:jc w:val="both"/>
        <w:outlineLvl w:val="0"/>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Umowa wchodzi w życie z dniem podpisania. </w:t>
      </w:r>
    </w:p>
    <w:p w:rsidR="00DD2A29" w:rsidRPr="00DD2A29" w:rsidRDefault="00DD2A29" w:rsidP="00DD2A29">
      <w:pPr>
        <w:numPr>
          <w:ilvl w:val="6"/>
          <w:numId w:val="20"/>
        </w:numPr>
        <w:tabs>
          <w:tab w:val="num" w:pos="142"/>
        </w:tabs>
        <w:spacing w:before="80" w:after="80" w:line="240" w:lineRule="auto"/>
        <w:ind w:left="426" w:hanging="426"/>
        <w:jc w:val="both"/>
        <w:outlineLvl w:val="0"/>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Załączniki od 1 do 3 dołączone do umowy stanowią jej integralną część, jak również pozostałe dokumenty – SIWZ i załączniki do SIWZ. </w:t>
      </w:r>
    </w:p>
    <w:p w:rsidR="00DD2A29" w:rsidRPr="00DD2A29" w:rsidRDefault="00DD2A29" w:rsidP="00DD2A29">
      <w:pPr>
        <w:numPr>
          <w:ilvl w:val="6"/>
          <w:numId w:val="20"/>
        </w:numPr>
        <w:tabs>
          <w:tab w:val="num" w:pos="142"/>
        </w:tabs>
        <w:spacing w:before="80" w:after="80" w:line="240" w:lineRule="auto"/>
        <w:ind w:left="426" w:hanging="426"/>
        <w:jc w:val="both"/>
        <w:outlineLvl w:val="0"/>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W sprawach </w:t>
      </w:r>
      <w:proofErr w:type="gramStart"/>
      <w:r w:rsidRPr="00DD2A29">
        <w:rPr>
          <w:rFonts w:ascii="Times New Roman" w:eastAsia="Times New Roman" w:hAnsi="Times New Roman" w:cs="Times New Roman"/>
          <w:lang w:eastAsia="pl-PL"/>
        </w:rPr>
        <w:t>nie uregulowanych</w:t>
      </w:r>
      <w:proofErr w:type="gramEnd"/>
      <w:r w:rsidRPr="00DD2A29">
        <w:rPr>
          <w:rFonts w:ascii="Times New Roman" w:eastAsia="Times New Roman" w:hAnsi="Times New Roman" w:cs="Times New Roman"/>
          <w:lang w:eastAsia="pl-PL"/>
        </w:rPr>
        <w:t xml:space="preserve"> niniejszą umową mają zastosowanie przepisy Kodeksu Cywilnego, ustawy z dnia 29 stycznia 2004 r. Prawo zamówień publicznych (</w:t>
      </w:r>
      <w:proofErr w:type="spellStart"/>
      <w:r w:rsidRPr="00DD2A29">
        <w:rPr>
          <w:rFonts w:ascii="Times New Roman" w:eastAsia="Times New Roman" w:hAnsi="Times New Roman" w:cs="Times New Roman"/>
          <w:lang w:eastAsia="pl-PL"/>
        </w:rPr>
        <w:t>t.j</w:t>
      </w:r>
      <w:proofErr w:type="spellEnd"/>
      <w:r w:rsidRPr="00DD2A29">
        <w:rPr>
          <w:rFonts w:ascii="Times New Roman" w:eastAsia="Times New Roman" w:hAnsi="Times New Roman" w:cs="Times New Roman"/>
          <w:lang w:eastAsia="pl-PL"/>
        </w:rPr>
        <w:t xml:space="preserve">. Dz. U. </w:t>
      </w:r>
      <w:proofErr w:type="gramStart"/>
      <w:r w:rsidRPr="00DD2A29">
        <w:rPr>
          <w:rFonts w:ascii="Times New Roman" w:eastAsia="Times New Roman" w:hAnsi="Times New Roman" w:cs="Times New Roman"/>
          <w:lang w:eastAsia="pl-PL"/>
        </w:rPr>
        <w:t>z</w:t>
      </w:r>
      <w:proofErr w:type="gramEnd"/>
      <w:r w:rsidRPr="00DD2A29">
        <w:rPr>
          <w:rFonts w:ascii="Times New Roman" w:eastAsia="Times New Roman" w:hAnsi="Times New Roman" w:cs="Times New Roman"/>
          <w:lang w:eastAsia="pl-PL"/>
        </w:rPr>
        <w:t xml:space="preserve"> 2013 r., poz. 907 ze zm.) oraz ustawy z dnia 7 lipca 1994 r. -Prawo budowlane wraz z przepisami wykonawczymi do tej ustawy.</w:t>
      </w:r>
    </w:p>
    <w:p w:rsidR="00DD2A29" w:rsidRPr="00DD2A29" w:rsidRDefault="00DD2A29" w:rsidP="00DD2A29">
      <w:pPr>
        <w:numPr>
          <w:ilvl w:val="6"/>
          <w:numId w:val="20"/>
        </w:numPr>
        <w:tabs>
          <w:tab w:val="num" w:pos="142"/>
        </w:tabs>
        <w:spacing w:before="80" w:after="80" w:line="240" w:lineRule="auto"/>
        <w:ind w:left="426" w:hanging="426"/>
        <w:jc w:val="both"/>
        <w:outlineLvl w:val="0"/>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Sprawy sporne, których Strony nie będą w stanie załatwić we własnym zakresie rozstrzygać będzie Sąd właściwy ze względu na </w:t>
      </w:r>
      <w:proofErr w:type="gramStart"/>
      <w:r w:rsidRPr="00DD2A29">
        <w:rPr>
          <w:rFonts w:ascii="Times New Roman" w:eastAsia="Times New Roman" w:hAnsi="Times New Roman" w:cs="Times New Roman"/>
          <w:lang w:eastAsia="pl-PL"/>
        </w:rPr>
        <w:t>siedzibę Zamawiającego</w:t>
      </w:r>
      <w:proofErr w:type="gramEnd"/>
      <w:r w:rsidRPr="00DD2A29">
        <w:rPr>
          <w:rFonts w:ascii="Times New Roman" w:eastAsia="Times New Roman" w:hAnsi="Times New Roman" w:cs="Times New Roman"/>
          <w:lang w:eastAsia="pl-PL"/>
        </w:rPr>
        <w:t>.</w:t>
      </w:r>
    </w:p>
    <w:p w:rsidR="00DD2A29" w:rsidRPr="00DD2A29" w:rsidRDefault="00DD2A29" w:rsidP="00DD2A29">
      <w:pPr>
        <w:numPr>
          <w:ilvl w:val="6"/>
          <w:numId w:val="20"/>
        </w:numPr>
        <w:tabs>
          <w:tab w:val="num" w:pos="142"/>
        </w:tabs>
        <w:spacing w:before="80" w:after="80" w:line="240" w:lineRule="auto"/>
        <w:ind w:left="426" w:hanging="426"/>
        <w:jc w:val="both"/>
        <w:outlineLvl w:val="0"/>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lastRenderedPageBreak/>
        <w:t xml:space="preserve">Umowę sporządzono w dwóch jednobrzmiących egzemplarzach, jeden dla </w:t>
      </w:r>
      <w:r w:rsidRPr="00DD2A29">
        <w:rPr>
          <w:rFonts w:ascii="Times New Roman" w:eastAsia="Times New Roman" w:hAnsi="Times New Roman" w:cs="Times New Roman"/>
          <w:b/>
          <w:bCs/>
          <w:lang w:eastAsia="pl-PL"/>
        </w:rPr>
        <w:t>Wykonawcy</w:t>
      </w:r>
      <w:r w:rsidRPr="00DD2A29">
        <w:rPr>
          <w:rFonts w:ascii="Times New Roman" w:eastAsia="Times New Roman" w:hAnsi="Times New Roman" w:cs="Times New Roman"/>
          <w:lang w:eastAsia="pl-PL"/>
        </w:rPr>
        <w:t xml:space="preserve">, jeden dla </w:t>
      </w:r>
      <w:r w:rsidRPr="00DD2A29">
        <w:rPr>
          <w:rFonts w:ascii="Times New Roman" w:eastAsia="Times New Roman" w:hAnsi="Times New Roman" w:cs="Times New Roman"/>
          <w:b/>
          <w:bCs/>
          <w:lang w:eastAsia="pl-PL"/>
        </w:rPr>
        <w:t>Zamawiającego</w:t>
      </w:r>
      <w:r w:rsidRPr="00DD2A29">
        <w:rPr>
          <w:rFonts w:ascii="Times New Roman" w:eastAsia="Times New Roman" w:hAnsi="Times New Roman" w:cs="Times New Roman"/>
          <w:lang w:eastAsia="pl-PL"/>
        </w:rPr>
        <w:t>.</w:t>
      </w:r>
    </w:p>
    <w:p w:rsidR="00DD2A29" w:rsidRPr="00DD2A29" w:rsidRDefault="00DD2A29" w:rsidP="00DD2A29">
      <w:pPr>
        <w:spacing w:before="80" w:after="80"/>
        <w:jc w:val="both"/>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Zamawiający</w:t>
      </w:r>
      <w:proofErr w:type="gramStart"/>
      <w:r w:rsidRPr="00DD2A29">
        <w:rPr>
          <w:rFonts w:ascii="Times New Roman" w:eastAsia="Times New Roman" w:hAnsi="Times New Roman" w:cs="Times New Roman"/>
          <w:b/>
          <w:bCs/>
          <w:lang w:eastAsia="pl-PL"/>
        </w:rPr>
        <w:t>:</w:t>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t>Wykonawca</w:t>
      </w:r>
      <w:proofErr w:type="gramEnd"/>
      <w:r w:rsidRPr="00DD2A29">
        <w:rPr>
          <w:rFonts w:ascii="Times New Roman" w:eastAsia="Times New Roman" w:hAnsi="Times New Roman" w:cs="Times New Roman"/>
          <w:b/>
          <w:bCs/>
          <w:lang w:eastAsia="pl-PL"/>
        </w:rPr>
        <w:t>:</w:t>
      </w:r>
    </w:p>
    <w:p w:rsidR="00DD2A29" w:rsidRPr="00DD2A29" w:rsidRDefault="00DD2A29" w:rsidP="00DD2A29">
      <w:pPr>
        <w:spacing w:before="80" w:after="80"/>
        <w:jc w:val="both"/>
        <w:rPr>
          <w:rFonts w:ascii="Times New Roman" w:eastAsia="Times New Roman" w:hAnsi="Times New Roman" w:cs="Times New Roman"/>
          <w:b/>
          <w:bCs/>
          <w:lang w:eastAsia="pl-PL"/>
        </w:rPr>
      </w:pPr>
    </w:p>
    <w:p w:rsidR="00DD2A29" w:rsidRPr="00DD2A29" w:rsidRDefault="00DD2A29" w:rsidP="00DD2A29">
      <w:pPr>
        <w:spacing w:before="80" w:after="80"/>
        <w:jc w:val="both"/>
        <w:rPr>
          <w:rFonts w:ascii="Times New Roman" w:eastAsia="Times New Roman" w:hAnsi="Times New Roman" w:cs="Times New Roman"/>
          <w:b/>
          <w:bCs/>
          <w:lang w:eastAsia="pl-PL"/>
        </w:rPr>
      </w:pPr>
    </w:p>
    <w:p w:rsidR="00DD2A29" w:rsidRPr="00DD2A29" w:rsidRDefault="00DD2A29" w:rsidP="00DD2A29">
      <w:pPr>
        <w:spacing w:before="80" w:after="80"/>
        <w:jc w:val="both"/>
        <w:rPr>
          <w:rFonts w:ascii="Times New Roman" w:eastAsia="Times New Roman" w:hAnsi="Times New Roman" w:cs="Times New Roman"/>
          <w:b/>
          <w:bCs/>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A82ADD" w:rsidRDefault="00A82ADD"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r w:rsidRPr="00DD2A29">
        <w:rPr>
          <w:rFonts w:ascii="Times New Roman" w:eastAsia="Times New Roman" w:hAnsi="Times New Roman" w:cs="Times New Roman"/>
          <w:lang w:eastAsia="pl-PL"/>
        </w:rPr>
        <w:lastRenderedPageBreak/>
        <w:t>Załącznik nr 1 do umowy nr……………………….</w:t>
      </w:r>
    </w:p>
    <w:p w:rsidR="00DD2A29" w:rsidRPr="00DD2A29" w:rsidRDefault="00DD2A29" w:rsidP="00DD2A29">
      <w:pPr>
        <w:spacing w:before="80" w:after="80"/>
        <w:jc w:val="right"/>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 </w:t>
      </w:r>
      <w:proofErr w:type="gramStart"/>
      <w:r w:rsidRPr="00DD2A29">
        <w:rPr>
          <w:rFonts w:ascii="Times New Roman" w:eastAsia="Times New Roman" w:hAnsi="Times New Roman" w:cs="Times New Roman"/>
          <w:lang w:eastAsia="pl-PL"/>
        </w:rPr>
        <w:t>dnia ..............2015r</w:t>
      </w:r>
      <w:proofErr w:type="gramEnd"/>
      <w:r w:rsidRPr="00DD2A29">
        <w:rPr>
          <w:rFonts w:ascii="Times New Roman" w:eastAsia="Times New Roman" w:hAnsi="Times New Roman" w:cs="Times New Roman"/>
          <w:lang w:eastAsia="pl-PL"/>
        </w:rPr>
        <w:t>.</w:t>
      </w: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hd w:val="clear" w:color="auto" w:fill="FFFFFF"/>
        <w:spacing w:before="80" w:after="80"/>
        <w:jc w:val="center"/>
        <w:rPr>
          <w:rFonts w:ascii="Times New Roman" w:eastAsia="Times New Roman" w:hAnsi="Times New Roman" w:cs="Times New Roman"/>
          <w:b/>
          <w:bCs/>
          <w:spacing w:val="-11"/>
          <w:lang w:eastAsia="pl-PL"/>
        </w:rPr>
      </w:pPr>
      <w:r w:rsidRPr="00DD2A29">
        <w:rPr>
          <w:rFonts w:ascii="Times New Roman" w:eastAsia="Times New Roman" w:hAnsi="Times New Roman" w:cs="Times New Roman"/>
          <w:b/>
          <w:bCs/>
          <w:spacing w:val="-18"/>
          <w:lang w:eastAsia="pl-PL"/>
        </w:rPr>
        <w:t xml:space="preserve">KARTA GWARANCYJNA </w:t>
      </w:r>
      <w:r w:rsidRPr="00DD2A29">
        <w:rPr>
          <w:rFonts w:ascii="Times New Roman" w:eastAsia="Times New Roman" w:hAnsi="Times New Roman" w:cs="Times New Roman"/>
          <w:b/>
          <w:bCs/>
          <w:spacing w:val="-11"/>
          <w:lang w:eastAsia="pl-PL"/>
        </w:rPr>
        <w:t>(</w:t>
      </w:r>
      <w:proofErr w:type="gramStart"/>
      <w:r w:rsidRPr="00DD2A29">
        <w:rPr>
          <w:rFonts w:ascii="Times New Roman" w:eastAsia="Times New Roman" w:hAnsi="Times New Roman" w:cs="Times New Roman"/>
          <w:b/>
          <w:bCs/>
          <w:spacing w:val="-11"/>
          <w:lang w:eastAsia="pl-PL"/>
        </w:rPr>
        <w:t>Gwarancja jakości</w:t>
      </w:r>
      <w:proofErr w:type="gramEnd"/>
      <w:r w:rsidRPr="00DD2A29">
        <w:rPr>
          <w:rFonts w:ascii="Times New Roman" w:eastAsia="Times New Roman" w:hAnsi="Times New Roman" w:cs="Times New Roman"/>
          <w:b/>
          <w:bCs/>
          <w:spacing w:val="-11"/>
          <w:lang w:eastAsia="pl-PL"/>
        </w:rPr>
        <w:t>)</w:t>
      </w:r>
    </w:p>
    <w:p w:rsidR="00DD2A29" w:rsidRPr="00DD2A29" w:rsidRDefault="00DD2A29" w:rsidP="00DD2A29">
      <w:pPr>
        <w:shd w:val="clear" w:color="auto" w:fill="FFFFFF"/>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ind w:left="900" w:hanging="900"/>
        <w:jc w:val="both"/>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xml:space="preserve">Dotyczy: ……………………………………………………………………….”, </w:t>
      </w:r>
    </w:p>
    <w:p w:rsidR="00DD2A29" w:rsidRPr="00DD2A29" w:rsidRDefault="00DD2A29" w:rsidP="00DD2A29">
      <w:pPr>
        <w:spacing w:before="80" w:after="80"/>
        <w:rPr>
          <w:rFonts w:ascii="Times New Roman" w:eastAsia="Times New Roman" w:hAnsi="Times New Roman" w:cs="Times New Roman"/>
          <w:b/>
          <w:bCs/>
          <w:lang w:eastAsia="pl-PL"/>
        </w:rPr>
      </w:pPr>
    </w:p>
    <w:p w:rsidR="00DD2A29" w:rsidRPr="00DD2A29" w:rsidRDefault="00DD2A29" w:rsidP="00DD2A29">
      <w:pPr>
        <w:spacing w:before="80" w:after="80"/>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GWARANTEM</w:t>
      </w:r>
      <w:r w:rsidRPr="00DD2A29">
        <w:rPr>
          <w:rFonts w:ascii="Times New Roman" w:eastAsia="Times New Roman" w:hAnsi="Times New Roman" w:cs="Times New Roman"/>
          <w:lang w:eastAsia="pl-PL"/>
        </w:rPr>
        <w:t xml:space="preserve"> jest </w:t>
      </w:r>
      <w:r w:rsidRPr="00DD2A29">
        <w:rPr>
          <w:rFonts w:ascii="Times New Roman" w:eastAsia="Times New Roman" w:hAnsi="Times New Roman" w:cs="Times New Roman"/>
          <w:b/>
          <w:bCs/>
          <w:lang w:eastAsia="pl-PL"/>
        </w:rPr>
        <w:t>………………………………………………………………..</w:t>
      </w:r>
      <w:r w:rsidRPr="00DD2A29">
        <w:rPr>
          <w:rFonts w:ascii="Times New Roman" w:eastAsia="Times New Roman" w:hAnsi="Times New Roman" w:cs="Times New Roman"/>
          <w:lang w:eastAsia="pl-PL"/>
        </w:rPr>
        <w:t xml:space="preserve">; </w:t>
      </w:r>
      <w:proofErr w:type="gramStart"/>
      <w:r w:rsidRPr="00DD2A29">
        <w:rPr>
          <w:rFonts w:ascii="Times New Roman" w:eastAsia="Times New Roman" w:hAnsi="Times New Roman" w:cs="Times New Roman"/>
          <w:lang w:eastAsia="pl-PL"/>
        </w:rPr>
        <w:t>będący</w:t>
      </w:r>
      <w:proofErr w:type="gramEnd"/>
      <w:r w:rsidRPr="00DD2A29">
        <w:rPr>
          <w:rFonts w:ascii="Times New Roman" w:eastAsia="Times New Roman" w:hAnsi="Times New Roman" w:cs="Times New Roman"/>
          <w:lang w:eastAsia="pl-PL"/>
        </w:rPr>
        <w:t xml:space="preserve"> Wykonawcą. </w:t>
      </w:r>
    </w:p>
    <w:p w:rsidR="00DD2A29" w:rsidRPr="00DD2A29" w:rsidRDefault="00DD2A29" w:rsidP="00DD2A29">
      <w:pPr>
        <w:spacing w:before="80" w:after="80"/>
        <w:jc w:val="both"/>
        <w:rPr>
          <w:rFonts w:ascii="Times New Roman" w:eastAsia="Times New Roman" w:hAnsi="Times New Roman" w:cs="Times New Roman"/>
          <w:lang w:eastAsia="pl-PL"/>
        </w:rPr>
      </w:pPr>
    </w:p>
    <w:p w:rsidR="00DD2A29" w:rsidRPr="00DD2A29" w:rsidRDefault="00DD2A29" w:rsidP="00DD2A29">
      <w:pPr>
        <w:spacing w:before="80" w:after="80"/>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Uprawnionym z tytułu gwarancji jest </w:t>
      </w:r>
      <w:r w:rsidRPr="00DD2A29">
        <w:rPr>
          <w:rFonts w:ascii="Times New Roman" w:eastAsia="Times New Roman" w:hAnsi="Times New Roman" w:cs="Times New Roman"/>
          <w:b/>
          <w:bCs/>
          <w:lang w:eastAsia="pl-PL"/>
        </w:rPr>
        <w:t>…………………………………………</w:t>
      </w:r>
      <w:r w:rsidRPr="00DD2A29">
        <w:rPr>
          <w:rFonts w:ascii="Times New Roman" w:eastAsia="Times New Roman" w:hAnsi="Times New Roman" w:cs="Times New Roman"/>
          <w:lang w:eastAsia="pl-PL"/>
        </w:rPr>
        <w:t xml:space="preserve"> zwana dalej Zamawiającym.</w:t>
      </w:r>
    </w:p>
    <w:p w:rsidR="00DD2A29" w:rsidRPr="00DD2A29" w:rsidRDefault="00DD2A29" w:rsidP="00DD2A29">
      <w:pPr>
        <w:spacing w:before="80" w:after="80"/>
        <w:jc w:val="both"/>
        <w:rPr>
          <w:rFonts w:ascii="Times New Roman" w:eastAsia="Times New Roman" w:hAnsi="Times New Roman" w:cs="Times New Roman"/>
          <w:b/>
          <w:bCs/>
          <w:lang w:eastAsia="pl-PL"/>
        </w:rPr>
      </w:pPr>
    </w:p>
    <w:p w:rsidR="00DD2A29" w:rsidRPr="00DD2A29" w:rsidRDefault="00DD2A29" w:rsidP="00DD2A29">
      <w:pPr>
        <w:tabs>
          <w:tab w:val="center" w:pos="4535"/>
          <w:tab w:val="left" w:pos="6600"/>
        </w:tabs>
        <w:spacing w:before="80" w:after="80"/>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ab/>
        <w:t>§ 1</w:t>
      </w:r>
      <w:r w:rsidRPr="00DD2A29">
        <w:rPr>
          <w:rFonts w:ascii="Times New Roman" w:eastAsia="Times New Roman" w:hAnsi="Times New Roman" w:cs="Times New Roman"/>
          <w:lang w:eastAsia="pl-PL"/>
        </w:rPr>
        <w:tab/>
      </w:r>
    </w:p>
    <w:p w:rsidR="00DD2A29" w:rsidRPr="00DD2A29" w:rsidRDefault="00DD2A29" w:rsidP="00DD2A29">
      <w:pPr>
        <w:shd w:val="clear" w:color="auto" w:fill="FFFFFF"/>
        <w:tabs>
          <w:tab w:val="left" w:pos="370"/>
        </w:tabs>
        <w:spacing w:before="80" w:after="80"/>
        <w:ind w:left="11"/>
        <w:jc w:val="center"/>
        <w:rPr>
          <w:rFonts w:ascii="Times New Roman" w:eastAsia="Times New Roman" w:hAnsi="Times New Roman" w:cs="Times New Roman"/>
          <w:b/>
          <w:bCs/>
          <w:spacing w:val="-1"/>
          <w:lang w:eastAsia="pl-PL"/>
        </w:rPr>
      </w:pPr>
      <w:r w:rsidRPr="00DD2A29">
        <w:rPr>
          <w:rFonts w:ascii="Times New Roman" w:eastAsia="Times New Roman" w:hAnsi="Times New Roman" w:cs="Times New Roman"/>
          <w:b/>
          <w:bCs/>
          <w:spacing w:val="-1"/>
          <w:lang w:eastAsia="pl-PL"/>
        </w:rPr>
        <w:t>Przedmiot i termin gwarancji</w:t>
      </w:r>
    </w:p>
    <w:p w:rsidR="00DD2A29" w:rsidRPr="00DD2A29" w:rsidRDefault="00DD2A29" w:rsidP="00DD2A29">
      <w:pPr>
        <w:numPr>
          <w:ilvl w:val="0"/>
          <w:numId w:val="30"/>
        </w:numPr>
        <w:tabs>
          <w:tab w:val="left" w:pos="426"/>
        </w:tabs>
        <w:spacing w:before="80" w:after="8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spacing w:val="5"/>
          <w:lang w:eastAsia="pl-PL"/>
        </w:rPr>
        <w:t>Niniejsza gwarancja obejmuje całość robót budowlanych, w tym także materiały i urządzenia, wykonanych na podstawie umowy Nr ………………………</w:t>
      </w:r>
      <w:r w:rsidRPr="00DD2A29">
        <w:rPr>
          <w:rFonts w:ascii="Times New Roman" w:eastAsia="Calibri" w:hAnsi="Times New Roman" w:cs="Times New Roman"/>
        </w:rPr>
        <w:t xml:space="preserve"> na zadanie pn</w:t>
      </w:r>
      <w:r w:rsidR="00753096">
        <w:rPr>
          <w:rFonts w:ascii="Times New Roman" w:eastAsia="Calibri" w:hAnsi="Times New Roman" w:cs="Times New Roman"/>
        </w:rPr>
        <w:t>.</w:t>
      </w:r>
      <w:r w:rsidRPr="00DD2A29">
        <w:rPr>
          <w:rFonts w:ascii="Times New Roman" w:eastAsia="Calibri" w:hAnsi="Times New Roman" w:cs="Times New Roman"/>
        </w:rPr>
        <w:t xml:space="preserve">: </w:t>
      </w:r>
      <w:r w:rsidR="00753096" w:rsidRPr="00753096">
        <w:rPr>
          <w:rFonts w:ascii="Times New Roman" w:eastAsia="Calibri" w:hAnsi="Times New Roman" w:cs="Times New Roman"/>
          <w:b/>
        </w:rPr>
        <w:t>Roboty budowlane dla zadania pod nazwą: „Utworzenie zakładu opiekuńczo-leczniczego dla pacjentów wentylowanych mechanicznie”</w:t>
      </w:r>
      <w:r w:rsidRPr="00DD2A29">
        <w:rPr>
          <w:rFonts w:ascii="Times New Roman" w:eastAsia="Calibri" w:hAnsi="Times New Roman" w:cs="Times New Roman"/>
          <w:b/>
          <w:bCs/>
        </w:rPr>
        <w:t xml:space="preserve"> </w:t>
      </w:r>
      <w:r w:rsidR="00753096">
        <w:rPr>
          <w:rFonts w:ascii="Times New Roman" w:eastAsia="Calibri" w:hAnsi="Times New Roman" w:cs="Times New Roman"/>
          <w:b/>
          <w:bCs/>
        </w:rPr>
        <w:t xml:space="preserve"> </w:t>
      </w:r>
      <w:r w:rsidR="00753096" w:rsidRPr="00753096">
        <w:rPr>
          <w:rFonts w:ascii="Times New Roman" w:eastAsia="Calibri" w:hAnsi="Times New Roman" w:cs="Times New Roman"/>
          <w:bCs/>
        </w:rPr>
        <w:t>zwaną</w:t>
      </w:r>
      <w:r w:rsidR="00753096">
        <w:rPr>
          <w:rFonts w:ascii="Times New Roman" w:eastAsia="Calibri" w:hAnsi="Times New Roman" w:cs="Times New Roman"/>
          <w:b/>
          <w:bCs/>
        </w:rPr>
        <w:t xml:space="preserve"> </w:t>
      </w:r>
      <w:r w:rsidRPr="00DD2A29">
        <w:rPr>
          <w:rFonts w:ascii="Times New Roman" w:eastAsia="Calibri" w:hAnsi="Times New Roman" w:cs="Times New Roman"/>
        </w:rPr>
        <w:t>dalej „umową”.</w:t>
      </w:r>
    </w:p>
    <w:p w:rsidR="00DD2A29" w:rsidRPr="00DD2A29" w:rsidRDefault="00DD2A29" w:rsidP="00DD2A29">
      <w:pPr>
        <w:numPr>
          <w:ilvl w:val="0"/>
          <w:numId w:val="30"/>
        </w:numPr>
        <w:tabs>
          <w:tab w:val="left" w:pos="426"/>
        </w:tabs>
        <w:spacing w:before="80" w:after="80" w:line="240" w:lineRule="auto"/>
        <w:ind w:left="426" w:hanging="426"/>
        <w:jc w:val="both"/>
        <w:rPr>
          <w:rFonts w:ascii="Times New Roman" w:eastAsia="Calibri" w:hAnsi="Times New Roman" w:cs="Times New Roman"/>
          <w:lang w:eastAsia="pl-PL"/>
        </w:rPr>
      </w:pPr>
      <w:r w:rsidRPr="00DD2A29">
        <w:rPr>
          <w:rFonts w:ascii="Times New Roman" w:eastAsia="Calibri" w:hAnsi="Times New Roman" w:cs="Times New Roman"/>
          <w:spacing w:val="3"/>
          <w:lang w:eastAsia="pl-PL"/>
        </w:rPr>
        <w:t>Gwarant odpowiada wobec Zamawiającego z tytułu niniejszej Karty Gwarancyjnej za cały</w:t>
      </w:r>
      <w:r w:rsidRPr="00DD2A29">
        <w:rPr>
          <w:rFonts w:ascii="Times New Roman" w:eastAsia="Calibri" w:hAnsi="Times New Roman" w:cs="Times New Roman"/>
          <w:spacing w:val="8"/>
          <w:lang w:eastAsia="pl-PL"/>
        </w:rPr>
        <w:t xml:space="preserve"> </w:t>
      </w:r>
      <w:r w:rsidRPr="00DD2A29">
        <w:rPr>
          <w:rFonts w:ascii="Times New Roman" w:eastAsia="Calibri" w:hAnsi="Times New Roman" w:cs="Times New Roman"/>
          <w:spacing w:val="3"/>
          <w:lang w:eastAsia="pl-PL"/>
        </w:rPr>
        <w:t xml:space="preserve">przedmiot umowy, w tym także za części realizowane przez podwykonawców. Gwarant jest </w:t>
      </w:r>
      <w:r w:rsidRPr="00DD2A29">
        <w:rPr>
          <w:rFonts w:ascii="Times New Roman" w:eastAsia="Calibri" w:hAnsi="Times New Roman" w:cs="Times New Roman"/>
          <w:spacing w:val="1"/>
          <w:lang w:eastAsia="pl-PL"/>
        </w:rPr>
        <w:t xml:space="preserve">odpowiedzialny wobec Zamawiającego za realizację wszystkich zobowiązań, o których mowa w </w:t>
      </w:r>
      <w:r w:rsidRPr="00DD2A29">
        <w:rPr>
          <w:rFonts w:ascii="Times New Roman" w:eastAsia="Calibri" w:hAnsi="Times New Roman" w:cs="Times New Roman"/>
          <w:spacing w:val="-2"/>
          <w:lang w:eastAsia="pl-PL"/>
        </w:rPr>
        <w:t>niniejszej karcie Gwarancyjnej.</w:t>
      </w:r>
    </w:p>
    <w:p w:rsidR="00DD2A29" w:rsidRPr="00DD2A29" w:rsidRDefault="00DD2A29" w:rsidP="00DD2A29">
      <w:pPr>
        <w:widowControl w:val="0"/>
        <w:numPr>
          <w:ilvl w:val="0"/>
          <w:numId w:val="30"/>
        </w:numPr>
        <w:shd w:val="clear" w:color="auto" w:fill="FFFFFF"/>
        <w:tabs>
          <w:tab w:val="left" w:pos="426"/>
        </w:tabs>
        <w:autoSpaceDE w:val="0"/>
        <w:autoSpaceDN w:val="0"/>
        <w:adjustRightInd w:val="0"/>
        <w:spacing w:before="80" w:after="80" w:line="240" w:lineRule="auto"/>
        <w:ind w:left="426" w:hanging="426"/>
        <w:jc w:val="both"/>
        <w:rPr>
          <w:rFonts w:ascii="Times New Roman" w:eastAsia="Times New Roman" w:hAnsi="Times New Roman" w:cs="Times New Roman"/>
          <w:lang w:eastAsia="pl-PL"/>
        </w:rPr>
      </w:pPr>
      <w:r w:rsidRPr="00DD2A29">
        <w:rPr>
          <w:rFonts w:ascii="Times New Roman" w:eastAsia="Times New Roman" w:hAnsi="Times New Roman" w:cs="Times New Roman"/>
          <w:spacing w:val="4"/>
          <w:lang w:eastAsia="pl-PL"/>
        </w:rPr>
        <w:t xml:space="preserve">Okres gwarancji wynosi 36 miesięcy. </w:t>
      </w:r>
      <w:r w:rsidRPr="00DD2A29">
        <w:rPr>
          <w:rFonts w:ascii="Times New Roman" w:eastAsia="Times New Roman" w:hAnsi="Times New Roman" w:cs="Times New Roman"/>
          <w:spacing w:val="-2"/>
          <w:lang w:eastAsia="pl-PL"/>
        </w:rPr>
        <w:t xml:space="preserve">Bieg okresu gwarancji rozpoczyna się następnego dnia po dacie </w:t>
      </w:r>
      <w:r w:rsidRPr="00DD2A29">
        <w:rPr>
          <w:rFonts w:ascii="Times New Roman" w:eastAsia="Times New Roman" w:hAnsi="Times New Roman" w:cs="Times New Roman"/>
          <w:lang w:eastAsia="pl-PL"/>
        </w:rPr>
        <w:t>odbioru końcowego przedmiotu umowy.</w:t>
      </w:r>
    </w:p>
    <w:p w:rsidR="00DD2A29" w:rsidRPr="00DD2A29" w:rsidRDefault="00DD2A29" w:rsidP="00DD2A29">
      <w:pPr>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2</w:t>
      </w:r>
    </w:p>
    <w:p w:rsidR="00DD2A29" w:rsidRPr="00DD2A29" w:rsidRDefault="00DD2A29" w:rsidP="00DD2A29">
      <w:pPr>
        <w:shd w:val="clear" w:color="auto" w:fill="FFFFFF"/>
        <w:tabs>
          <w:tab w:val="left" w:pos="370"/>
        </w:tabs>
        <w:spacing w:before="80" w:after="80"/>
        <w:ind w:left="10"/>
        <w:jc w:val="center"/>
        <w:rPr>
          <w:rFonts w:ascii="Times New Roman" w:eastAsia="Times New Roman" w:hAnsi="Times New Roman" w:cs="Times New Roman"/>
          <w:b/>
          <w:bCs/>
          <w:spacing w:val="-1"/>
          <w:lang w:eastAsia="pl-PL"/>
        </w:rPr>
      </w:pPr>
      <w:r w:rsidRPr="00DD2A29">
        <w:rPr>
          <w:rFonts w:ascii="Times New Roman" w:eastAsia="Times New Roman" w:hAnsi="Times New Roman" w:cs="Times New Roman"/>
          <w:b/>
          <w:bCs/>
          <w:spacing w:val="-1"/>
          <w:lang w:eastAsia="pl-PL"/>
        </w:rPr>
        <w:t>Obowiązki i uprawnienia stron</w:t>
      </w:r>
    </w:p>
    <w:p w:rsidR="00DD2A29" w:rsidRPr="00DD2A29" w:rsidRDefault="00DD2A29" w:rsidP="00DD2A29">
      <w:pPr>
        <w:numPr>
          <w:ilvl w:val="6"/>
          <w:numId w:val="31"/>
        </w:numPr>
        <w:shd w:val="clear" w:color="auto" w:fill="FFFFFF"/>
        <w:spacing w:before="80" w:after="80" w:line="240" w:lineRule="auto"/>
        <w:ind w:left="425" w:hanging="425"/>
        <w:jc w:val="both"/>
        <w:rPr>
          <w:rFonts w:ascii="Times New Roman" w:eastAsia="Calibri" w:hAnsi="Times New Roman" w:cs="Times New Roman"/>
        </w:rPr>
      </w:pPr>
      <w:r w:rsidRPr="00DD2A29">
        <w:rPr>
          <w:rFonts w:ascii="Times New Roman" w:eastAsia="Calibri" w:hAnsi="Times New Roman" w:cs="Times New Roman"/>
          <w:spacing w:val="5"/>
        </w:rPr>
        <w:t xml:space="preserve">W przypadku wystąpienia jakiejkolwiek wady w przedmiocie </w:t>
      </w:r>
      <w:proofErr w:type="gramStart"/>
      <w:r w:rsidRPr="00DD2A29">
        <w:rPr>
          <w:rFonts w:ascii="Times New Roman" w:eastAsia="Calibri" w:hAnsi="Times New Roman" w:cs="Times New Roman"/>
          <w:spacing w:val="5"/>
        </w:rPr>
        <w:t>umowy Zamawiający</w:t>
      </w:r>
      <w:proofErr w:type="gramEnd"/>
      <w:r w:rsidRPr="00DD2A29">
        <w:rPr>
          <w:rFonts w:ascii="Times New Roman" w:eastAsia="Calibri" w:hAnsi="Times New Roman" w:cs="Times New Roman"/>
          <w:spacing w:val="5"/>
        </w:rPr>
        <w:t xml:space="preserve"> jest </w:t>
      </w:r>
      <w:r w:rsidRPr="00DD2A29">
        <w:rPr>
          <w:rFonts w:ascii="Times New Roman" w:eastAsia="Calibri" w:hAnsi="Times New Roman" w:cs="Times New Roman"/>
          <w:spacing w:val="-2"/>
        </w:rPr>
        <w:t>uprawniony do:</w:t>
      </w:r>
    </w:p>
    <w:p w:rsidR="00DD2A29" w:rsidRPr="00DD2A29" w:rsidRDefault="00DD2A29" w:rsidP="00DD2A29">
      <w:pPr>
        <w:widowControl w:val="0"/>
        <w:numPr>
          <w:ilvl w:val="0"/>
          <w:numId w:val="32"/>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6"/>
          <w:lang w:eastAsia="pl-PL"/>
        </w:rPr>
      </w:pPr>
      <w:proofErr w:type="gramStart"/>
      <w:r w:rsidRPr="00DD2A29">
        <w:rPr>
          <w:rFonts w:ascii="Times New Roman" w:eastAsia="Times New Roman" w:hAnsi="Times New Roman" w:cs="Times New Roman"/>
          <w:spacing w:val="4"/>
          <w:lang w:eastAsia="pl-PL"/>
        </w:rPr>
        <w:t>żądania</w:t>
      </w:r>
      <w:proofErr w:type="gramEnd"/>
      <w:r w:rsidRPr="00DD2A29">
        <w:rPr>
          <w:rFonts w:ascii="Times New Roman" w:eastAsia="Times New Roman" w:hAnsi="Times New Roman" w:cs="Times New Roman"/>
          <w:spacing w:val="4"/>
          <w:lang w:eastAsia="pl-PL"/>
        </w:rPr>
        <w:t xml:space="preserve"> usunięcia wady przedmiotu umowy</w:t>
      </w:r>
      <w:r w:rsidRPr="00DD2A29">
        <w:rPr>
          <w:rFonts w:ascii="Times New Roman" w:eastAsia="Times New Roman" w:hAnsi="Times New Roman" w:cs="Times New Roman"/>
          <w:spacing w:val="-1"/>
          <w:lang w:eastAsia="pl-PL"/>
        </w:rPr>
        <w:t>;</w:t>
      </w:r>
    </w:p>
    <w:p w:rsidR="00DD2A29" w:rsidRPr="00DD2A29" w:rsidRDefault="00DD2A29" w:rsidP="00DD2A29">
      <w:pPr>
        <w:widowControl w:val="0"/>
        <w:numPr>
          <w:ilvl w:val="0"/>
          <w:numId w:val="32"/>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7"/>
          <w:lang w:eastAsia="pl-PL"/>
        </w:rPr>
      </w:pPr>
      <w:proofErr w:type="gramStart"/>
      <w:r w:rsidRPr="00DD2A29">
        <w:rPr>
          <w:rFonts w:ascii="Times New Roman" w:eastAsia="Times New Roman" w:hAnsi="Times New Roman" w:cs="Times New Roman"/>
          <w:lang w:eastAsia="pl-PL"/>
        </w:rPr>
        <w:t>wskazania</w:t>
      </w:r>
      <w:proofErr w:type="gramEnd"/>
      <w:r w:rsidRPr="00DD2A29">
        <w:rPr>
          <w:rFonts w:ascii="Times New Roman" w:eastAsia="Times New Roman" w:hAnsi="Times New Roman" w:cs="Times New Roman"/>
          <w:lang w:eastAsia="pl-PL"/>
        </w:rPr>
        <w:t xml:space="preserve"> trybu usunięcia wady/wymiany rzeczy na wolną od wad;</w:t>
      </w:r>
    </w:p>
    <w:p w:rsidR="00DD2A29" w:rsidRPr="00DD2A29" w:rsidRDefault="00DD2A29" w:rsidP="00DD2A29">
      <w:pPr>
        <w:widowControl w:val="0"/>
        <w:numPr>
          <w:ilvl w:val="0"/>
          <w:numId w:val="32"/>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5"/>
          <w:lang w:eastAsia="pl-PL"/>
        </w:rPr>
      </w:pPr>
      <w:r w:rsidRPr="00DD2A29">
        <w:rPr>
          <w:rFonts w:ascii="Times New Roman" w:eastAsia="Times New Roman" w:hAnsi="Times New Roman" w:cs="Times New Roman"/>
          <w:spacing w:val="1"/>
          <w:lang w:eastAsia="pl-PL"/>
        </w:rPr>
        <w:t xml:space="preserve">żądania od Gwaranta odszkodowania (obejmującego zarówno poniesione straty, jak </w:t>
      </w:r>
      <w:r w:rsidRPr="00DD2A29">
        <w:rPr>
          <w:rFonts w:ascii="Times New Roman" w:eastAsia="Times New Roman" w:hAnsi="Times New Roman" w:cs="Times New Roman"/>
          <w:lang w:eastAsia="pl-PL"/>
        </w:rPr>
        <w:t xml:space="preserve">i utracone </w:t>
      </w:r>
      <w:proofErr w:type="gramStart"/>
      <w:r w:rsidRPr="00DD2A29">
        <w:rPr>
          <w:rFonts w:ascii="Times New Roman" w:eastAsia="Times New Roman" w:hAnsi="Times New Roman" w:cs="Times New Roman"/>
          <w:lang w:eastAsia="pl-PL"/>
        </w:rPr>
        <w:t>korzyści) jakiej</w:t>
      </w:r>
      <w:proofErr w:type="gramEnd"/>
      <w:r w:rsidRPr="00DD2A29">
        <w:rPr>
          <w:rFonts w:ascii="Times New Roman" w:eastAsia="Times New Roman" w:hAnsi="Times New Roman" w:cs="Times New Roman"/>
          <w:lang w:eastAsia="pl-PL"/>
        </w:rPr>
        <w:t xml:space="preserve"> doznał Zamawiający na skutek wystąpienia wad;</w:t>
      </w:r>
    </w:p>
    <w:p w:rsidR="00DD2A29" w:rsidRPr="00DD2A29" w:rsidRDefault="00DD2A29" w:rsidP="00DD2A29">
      <w:pPr>
        <w:widowControl w:val="0"/>
        <w:numPr>
          <w:ilvl w:val="0"/>
          <w:numId w:val="33"/>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3"/>
          <w:lang w:eastAsia="pl-PL"/>
        </w:rPr>
      </w:pPr>
      <w:proofErr w:type="gramStart"/>
      <w:r w:rsidRPr="00DD2A29">
        <w:rPr>
          <w:rFonts w:ascii="Times New Roman" w:eastAsia="Times New Roman" w:hAnsi="Times New Roman" w:cs="Times New Roman"/>
          <w:spacing w:val="6"/>
          <w:lang w:eastAsia="pl-PL"/>
        </w:rPr>
        <w:t>żądania</w:t>
      </w:r>
      <w:proofErr w:type="gramEnd"/>
      <w:r w:rsidRPr="00DD2A29">
        <w:rPr>
          <w:rFonts w:ascii="Times New Roman" w:eastAsia="Times New Roman" w:hAnsi="Times New Roman" w:cs="Times New Roman"/>
          <w:spacing w:val="6"/>
          <w:lang w:eastAsia="pl-PL"/>
        </w:rPr>
        <w:t xml:space="preserve"> od Gwaranta kary umownej za nieterminowe usunięcie wad/wymianę rzeczy na wolną od wad w wysokości 0,1% całkowitego wynagrodzenia ryczałtowego brutto określonego w § 5 ust. 1 umowy za każdy dzień opóźnienia</w:t>
      </w:r>
      <w:r w:rsidRPr="00DD2A29">
        <w:rPr>
          <w:rFonts w:ascii="Times New Roman" w:eastAsia="Times New Roman" w:hAnsi="Times New Roman" w:cs="Times New Roman"/>
          <w:spacing w:val="-1"/>
          <w:lang w:eastAsia="pl-PL"/>
        </w:rPr>
        <w:t>;</w:t>
      </w:r>
    </w:p>
    <w:p w:rsidR="00DD2A29" w:rsidRPr="00DD2A29" w:rsidRDefault="00DD2A29" w:rsidP="00DD2A29">
      <w:pPr>
        <w:widowControl w:val="0"/>
        <w:numPr>
          <w:ilvl w:val="0"/>
          <w:numId w:val="33"/>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4"/>
          <w:lang w:eastAsia="pl-PL"/>
        </w:rPr>
      </w:pPr>
      <w:proofErr w:type="gramStart"/>
      <w:r w:rsidRPr="00DD2A29">
        <w:rPr>
          <w:rFonts w:ascii="Times New Roman" w:eastAsia="Times New Roman" w:hAnsi="Times New Roman" w:cs="Times New Roman"/>
          <w:spacing w:val="4"/>
          <w:lang w:eastAsia="pl-PL"/>
        </w:rPr>
        <w:t>żądania</w:t>
      </w:r>
      <w:proofErr w:type="gramEnd"/>
      <w:r w:rsidRPr="00DD2A29">
        <w:rPr>
          <w:rFonts w:ascii="Times New Roman" w:eastAsia="Times New Roman" w:hAnsi="Times New Roman" w:cs="Times New Roman"/>
          <w:spacing w:val="4"/>
          <w:lang w:eastAsia="pl-PL"/>
        </w:rPr>
        <w:t xml:space="preserve"> od Gwaranta odszkodowania za nieterminowe usunięcie wad/wymianę rzeczy na </w:t>
      </w:r>
      <w:r w:rsidRPr="00DD2A29">
        <w:rPr>
          <w:rFonts w:ascii="Times New Roman" w:eastAsia="Times New Roman" w:hAnsi="Times New Roman" w:cs="Times New Roman"/>
          <w:lang w:eastAsia="pl-PL"/>
        </w:rPr>
        <w:t>wolne od wad w wysokości przewyższającej kwotę kary umownej, o której mowa w lit. d);</w:t>
      </w:r>
    </w:p>
    <w:p w:rsidR="00DD2A29" w:rsidRPr="00DD2A29" w:rsidRDefault="00DD2A29" w:rsidP="00DD2A29">
      <w:pPr>
        <w:widowControl w:val="0"/>
        <w:numPr>
          <w:ilvl w:val="0"/>
          <w:numId w:val="33"/>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4"/>
          <w:lang w:eastAsia="pl-PL"/>
        </w:rPr>
      </w:pPr>
      <w:proofErr w:type="gramStart"/>
      <w:r w:rsidRPr="00DD2A29">
        <w:rPr>
          <w:rFonts w:ascii="Times New Roman" w:eastAsia="Times New Roman" w:hAnsi="Times New Roman" w:cs="Times New Roman"/>
          <w:lang w:eastAsia="pl-PL"/>
        </w:rPr>
        <w:t>zlecenia</w:t>
      </w:r>
      <w:proofErr w:type="gramEnd"/>
      <w:r w:rsidRPr="00DD2A29">
        <w:rPr>
          <w:rFonts w:ascii="Times New Roman" w:eastAsia="Times New Roman" w:hAnsi="Times New Roman" w:cs="Times New Roman"/>
          <w:lang w:eastAsia="pl-PL"/>
        </w:rPr>
        <w:t xml:space="preserve"> wykonania zobowiązań gwarancyjnych na koszt Wykonawcy w przypadku niewywiązania się przez Wykonawcę z ciążących na nim obowiązków z tytułu gwarancji, mimo dwukrotnego wezwania Zamawiającego w odniesieniu do tej samej lub różnych wad.</w:t>
      </w:r>
    </w:p>
    <w:p w:rsidR="00DD2A29" w:rsidRPr="00DD2A29" w:rsidRDefault="00DD2A29" w:rsidP="00DD2A29">
      <w:pPr>
        <w:shd w:val="clear" w:color="auto" w:fill="FFFFFF"/>
        <w:tabs>
          <w:tab w:val="left" w:pos="426"/>
        </w:tabs>
        <w:spacing w:before="80" w:after="80"/>
        <w:ind w:left="426" w:hanging="417"/>
        <w:jc w:val="both"/>
        <w:rPr>
          <w:rFonts w:ascii="Times New Roman" w:eastAsia="Times New Roman" w:hAnsi="Times New Roman" w:cs="Times New Roman"/>
          <w:lang w:eastAsia="pl-PL"/>
        </w:rPr>
      </w:pPr>
      <w:r w:rsidRPr="00DD2A29">
        <w:rPr>
          <w:rFonts w:ascii="Times New Roman" w:eastAsia="Times New Roman" w:hAnsi="Times New Roman" w:cs="Times New Roman"/>
          <w:spacing w:val="-6"/>
          <w:lang w:eastAsia="pl-PL"/>
        </w:rPr>
        <w:t>2.</w:t>
      </w:r>
      <w:r w:rsidRPr="00DD2A29">
        <w:rPr>
          <w:rFonts w:ascii="Times New Roman" w:eastAsia="Times New Roman" w:hAnsi="Times New Roman" w:cs="Times New Roman"/>
          <w:lang w:eastAsia="pl-PL"/>
        </w:rPr>
        <w:tab/>
        <w:t xml:space="preserve">W przypadku wystąpienia jakiejkolwiek wady w przedmiocie umowy Gwarant jest zobowiązany </w:t>
      </w:r>
      <w:r w:rsidRPr="00DD2A29">
        <w:rPr>
          <w:rFonts w:ascii="Times New Roman" w:eastAsia="Times New Roman" w:hAnsi="Times New Roman" w:cs="Times New Roman"/>
          <w:spacing w:val="-6"/>
          <w:lang w:eastAsia="pl-PL"/>
        </w:rPr>
        <w:t>do:</w:t>
      </w:r>
    </w:p>
    <w:p w:rsidR="00DD2A29" w:rsidRPr="00DD2A29" w:rsidRDefault="00DD2A29" w:rsidP="00DD2A29">
      <w:pPr>
        <w:widowControl w:val="0"/>
        <w:numPr>
          <w:ilvl w:val="0"/>
          <w:numId w:val="34"/>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5"/>
          <w:lang w:eastAsia="pl-PL"/>
        </w:rPr>
      </w:pPr>
      <w:proofErr w:type="gramStart"/>
      <w:r w:rsidRPr="00DD2A29">
        <w:rPr>
          <w:rFonts w:ascii="Times New Roman" w:eastAsia="Times New Roman" w:hAnsi="Times New Roman" w:cs="Times New Roman"/>
          <w:spacing w:val="4"/>
          <w:lang w:eastAsia="pl-PL"/>
        </w:rPr>
        <w:lastRenderedPageBreak/>
        <w:t>terminowego</w:t>
      </w:r>
      <w:proofErr w:type="gramEnd"/>
      <w:r w:rsidRPr="00DD2A29">
        <w:rPr>
          <w:rFonts w:ascii="Times New Roman" w:eastAsia="Times New Roman" w:hAnsi="Times New Roman" w:cs="Times New Roman"/>
          <w:spacing w:val="4"/>
          <w:lang w:eastAsia="pl-PL"/>
        </w:rPr>
        <w:t xml:space="preserve"> spełnienia żądania Zamawiającego dotyczącego usunięcia wady, przy czym usunięcie wady może nastąpić również poprzez wymianę rzeczy wchodzącej w zakres</w:t>
      </w:r>
      <w:r w:rsidRPr="00DD2A29">
        <w:rPr>
          <w:rFonts w:ascii="Times New Roman" w:eastAsia="Times New Roman" w:hAnsi="Times New Roman" w:cs="Times New Roman"/>
          <w:spacing w:val="8"/>
          <w:lang w:eastAsia="pl-PL"/>
        </w:rPr>
        <w:t xml:space="preserve"> </w:t>
      </w:r>
      <w:r w:rsidRPr="00DD2A29">
        <w:rPr>
          <w:rFonts w:ascii="Times New Roman" w:eastAsia="Times New Roman" w:hAnsi="Times New Roman" w:cs="Times New Roman"/>
          <w:spacing w:val="-1"/>
          <w:lang w:eastAsia="pl-PL"/>
        </w:rPr>
        <w:t>przedmiotu umowy na wolną od wad;</w:t>
      </w:r>
    </w:p>
    <w:p w:rsidR="00DD2A29" w:rsidRPr="00DD2A29" w:rsidRDefault="00DD2A29" w:rsidP="00DD2A29">
      <w:pPr>
        <w:widowControl w:val="0"/>
        <w:numPr>
          <w:ilvl w:val="0"/>
          <w:numId w:val="34"/>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7"/>
          <w:lang w:eastAsia="pl-PL"/>
        </w:rPr>
      </w:pPr>
      <w:proofErr w:type="gramStart"/>
      <w:r w:rsidRPr="00DD2A29">
        <w:rPr>
          <w:rFonts w:ascii="Times New Roman" w:eastAsia="Times New Roman" w:hAnsi="Times New Roman" w:cs="Times New Roman"/>
          <w:spacing w:val="2"/>
          <w:lang w:eastAsia="pl-PL"/>
        </w:rPr>
        <w:t>terminowego</w:t>
      </w:r>
      <w:proofErr w:type="gramEnd"/>
      <w:r w:rsidRPr="00DD2A29">
        <w:rPr>
          <w:rFonts w:ascii="Times New Roman" w:eastAsia="Times New Roman" w:hAnsi="Times New Roman" w:cs="Times New Roman"/>
          <w:spacing w:val="2"/>
          <w:lang w:eastAsia="pl-PL"/>
        </w:rPr>
        <w:t xml:space="preserve"> spełnienia żądania Zamawiającego dotyczącego wymiany rzeczy na wolną od </w:t>
      </w:r>
      <w:r w:rsidRPr="00DD2A29">
        <w:rPr>
          <w:rFonts w:ascii="Times New Roman" w:eastAsia="Times New Roman" w:hAnsi="Times New Roman" w:cs="Times New Roman"/>
          <w:spacing w:val="-5"/>
          <w:lang w:eastAsia="pl-PL"/>
        </w:rPr>
        <w:t>wad;</w:t>
      </w:r>
    </w:p>
    <w:p w:rsidR="00DD2A29" w:rsidRPr="00DD2A29" w:rsidRDefault="00DD2A29" w:rsidP="00DD2A29">
      <w:pPr>
        <w:widowControl w:val="0"/>
        <w:numPr>
          <w:ilvl w:val="0"/>
          <w:numId w:val="34"/>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6"/>
          <w:lang w:eastAsia="pl-PL"/>
        </w:rPr>
      </w:pPr>
      <w:r w:rsidRPr="00DD2A29">
        <w:rPr>
          <w:rFonts w:ascii="Times New Roman" w:eastAsia="Times New Roman" w:hAnsi="Times New Roman" w:cs="Times New Roman"/>
          <w:spacing w:val="-1"/>
          <w:lang w:eastAsia="pl-PL"/>
        </w:rPr>
        <w:t xml:space="preserve">zapłaty odszkodowania, o którym mowa w ust. 1 </w:t>
      </w:r>
      <w:proofErr w:type="gramStart"/>
      <w:r w:rsidRPr="00DD2A29">
        <w:rPr>
          <w:rFonts w:ascii="Times New Roman" w:eastAsia="Times New Roman" w:hAnsi="Times New Roman" w:cs="Times New Roman"/>
          <w:spacing w:val="-1"/>
          <w:lang w:eastAsia="pl-PL"/>
        </w:rPr>
        <w:t>lit .</w:t>
      </w:r>
      <w:proofErr w:type="gramEnd"/>
      <w:r w:rsidRPr="00DD2A29">
        <w:rPr>
          <w:rFonts w:ascii="Times New Roman" w:eastAsia="Times New Roman" w:hAnsi="Times New Roman" w:cs="Times New Roman"/>
          <w:spacing w:val="-1"/>
          <w:lang w:eastAsia="pl-PL"/>
        </w:rPr>
        <w:t>c)</w:t>
      </w:r>
    </w:p>
    <w:p w:rsidR="00DD2A29" w:rsidRPr="00DD2A29" w:rsidRDefault="00DD2A29" w:rsidP="00DD2A29">
      <w:pPr>
        <w:widowControl w:val="0"/>
        <w:numPr>
          <w:ilvl w:val="0"/>
          <w:numId w:val="34"/>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5"/>
          <w:lang w:eastAsia="pl-PL"/>
        </w:rPr>
      </w:pPr>
      <w:r w:rsidRPr="00DD2A29">
        <w:rPr>
          <w:rFonts w:ascii="Times New Roman" w:eastAsia="Times New Roman" w:hAnsi="Times New Roman" w:cs="Times New Roman"/>
          <w:spacing w:val="-1"/>
          <w:lang w:eastAsia="pl-PL"/>
        </w:rPr>
        <w:t xml:space="preserve">zapłaty kary umownej, o której mowa w ust. 1 </w:t>
      </w:r>
      <w:proofErr w:type="gramStart"/>
      <w:r w:rsidRPr="00DD2A29">
        <w:rPr>
          <w:rFonts w:ascii="Times New Roman" w:eastAsia="Times New Roman" w:hAnsi="Times New Roman" w:cs="Times New Roman"/>
          <w:spacing w:val="-1"/>
          <w:lang w:eastAsia="pl-PL"/>
        </w:rPr>
        <w:t>lit .</w:t>
      </w:r>
      <w:proofErr w:type="gramEnd"/>
      <w:r w:rsidRPr="00DD2A29">
        <w:rPr>
          <w:rFonts w:ascii="Times New Roman" w:eastAsia="Times New Roman" w:hAnsi="Times New Roman" w:cs="Times New Roman"/>
          <w:spacing w:val="-1"/>
          <w:lang w:eastAsia="pl-PL"/>
        </w:rPr>
        <w:t>d);</w:t>
      </w:r>
    </w:p>
    <w:p w:rsidR="00DD2A29" w:rsidRPr="00DD2A29" w:rsidRDefault="00DD2A29" w:rsidP="00DD2A29">
      <w:pPr>
        <w:widowControl w:val="0"/>
        <w:numPr>
          <w:ilvl w:val="0"/>
          <w:numId w:val="34"/>
        </w:numPr>
        <w:shd w:val="clear" w:color="auto" w:fill="FFFFFF"/>
        <w:tabs>
          <w:tab w:val="left" w:pos="851"/>
        </w:tabs>
        <w:autoSpaceDE w:val="0"/>
        <w:autoSpaceDN w:val="0"/>
        <w:adjustRightInd w:val="0"/>
        <w:spacing w:before="80" w:after="80" w:line="240" w:lineRule="auto"/>
        <w:ind w:left="851" w:hanging="425"/>
        <w:jc w:val="both"/>
        <w:rPr>
          <w:rFonts w:ascii="Times New Roman" w:eastAsia="Times New Roman" w:hAnsi="Times New Roman" w:cs="Times New Roman"/>
          <w:spacing w:val="-4"/>
          <w:lang w:eastAsia="pl-PL"/>
        </w:rPr>
      </w:pPr>
      <w:r w:rsidRPr="00DD2A29">
        <w:rPr>
          <w:rFonts w:ascii="Times New Roman" w:eastAsia="Times New Roman" w:hAnsi="Times New Roman" w:cs="Times New Roman"/>
          <w:spacing w:val="-2"/>
          <w:lang w:eastAsia="pl-PL"/>
        </w:rPr>
        <w:t xml:space="preserve">zapłaty odszkodowania, o którym w ust.1 </w:t>
      </w:r>
      <w:proofErr w:type="gramStart"/>
      <w:r w:rsidRPr="00DD2A29">
        <w:rPr>
          <w:rFonts w:ascii="Times New Roman" w:eastAsia="Times New Roman" w:hAnsi="Times New Roman" w:cs="Times New Roman"/>
          <w:spacing w:val="-2"/>
          <w:lang w:eastAsia="pl-PL"/>
        </w:rPr>
        <w:t>lit .</w:t>
      </w:r>
      <w:proofErr w:type="gramEnd"/>
      <w:r w:rsidRPr="00DD2A29">
        <w:rPr>
          <w:rFonts w:ascii="Times New Roman" w:eastAsia="Times New Roman" w:hAnsi="Times New Roman" w:cs="Times New Roman"/>
          <w:spacing w:val="-2"/>
          <w:lang w:eastAsia="pl-PL"/>
        </w:rPr>
        <w:t>e).</w:t>
      </w:r>
    </w:p>
    <w:p w:rsidR="00DD2A29" w:rsidRPr="00DD2A29" w:rsidRDefault="00DD2A29" w:rsidP="00DD2A29">
      <w:pPr>
        <w:shd w:val="clear" w:color="auto" w:fill="FFFFFF"/>
        <w:spacing w:before="80" w:after="80"/>
        <w:ind w:left="426"/>
        <w:jc w:val="both"/>
        <w:rPr>
          <w:rFonts w:ascii="Times New Roman" w:eastAsia="Times New Roman" w:hAnsi="Times New Roman" w:cs="Times New Roman"/>
          <w:spacing w:val="-1"/>
          <w:lang w:eastAsia="pl-PL"/>
        </w:rPr>
      </w:pPr>
      <w:r w:rsidRPr="00DD2A29">
        <w:rPr>
          <w:rFonts w:ascii="Times New Roman" w:eastAsia="Times New Roman" w:hAnsi="Times New Roman" w:cs="Times New Roman"/>
          <w:spacing w:val="4"/>
          <w:lang w:eastAsia="pl-PL"/>
        </w:rPr>
        <w:t xml:space="preserve">Jeżeli kary umowne nie pokryją szkody całości, Zamawiający będzie uprawniony do </w:t>
      </w:r>
      <w:proofErr w:type="gramStart"/>
      <w:r w:rsidRPr="00DD2A29">
        <w:rPr>
          <w:rFonts w:ascii="Times New Roman" w:eastAsia="Times New Roman" w:hAnsi="Times New Roman" w:cs="Times New Roman"/>
          <w:spacing w:val="4"/>
          <w:lang w:eastAsia="pl-PL"/>
        </w:rPr>
        <w:t xml:space="preserve">dochodzenia </w:t>
      </w:r>
      <w:r w:rsidRPr="00DD2A29">
        <w:rPr>
          <w:rFonts w:ascii="Times New Roman" w:eastAsia="Times New Roman" w:hAnsi="Times New Roman" w:cs="Times New Roman"/>
          <w:spacing w:val="-1"/>
          <w:lang w:eastAsia="pl-PL"/>
        </w:rPr>
        <w:t>odszkodowana</w:t>
      </w:r>
      <w:proofErr w:type="gramEnd"/>
      <w:r w:rsidRPr="00DD2A29">
        <w:rPr>
          <w:rFonts w:ascii="Times New Roman" w:eastAsia="Times New Roman" w:hAnsi="Times New Roman" w:cs="Times New Roman"/>
          <w:spacing w:val="-1"/>
          <w:lang w:eastAsia="pl-PL"/>
        </w:rPr>
        <w:t xml:space="preserve"> w pełnej wysokości.</w:t>
      </w:r>
    </w:p>
    <w:p w:rsidR="00DD2A29" w:rsidRPr="00DD2A29" w:rsidRDefault="00DD2A29" w:rsidP="00DD2A29">
      <w:pPr>
        <w:shd w:val="clear" w:color="auto" w:fill="FFFFFF"/>
        <w:spacing w:before="80" w:after="80"/>
        <w:ind w:left="426" w:hanging="416"/>
        <w:jc w:val="both"/>
        <w:rPr>
          <w:rFonts w:ascii="Times New Roman" w:eastAsia="Times New Roman" w:hAnsi="Times New Roman" w:cs="Times New Roman"/>
          <w:spacing w:val="-1"/>
          <w:lang w:eastAsia="pl-PL"/>
        </w:rPr>
      </w:pPr>
      <w:r w:rsidRPr="00DD2A29">
        <w:rPr>
          <w:rFonts w:ascii="Times New Roman" w:eastAsia="Times New Roman" w:hAnsi="Times New Roman" w:cs="Times New Roman"/>
          <w:spacing w:val="-1"/>
          <w:lang w:eastAsia="pl-PL"/>
        </w:rPr>
        <w:t>3.</w:t>
      </w:r>
      <w:r w:rsidRPr="00DD2A29">
        <w:rPr>
          <w:rFonts w:ascii="Times New Roman" w:eastAsia="Times New Roman" w:hAnsi="Times New Roman" w:cs="Times New Roman"/>
          <w:spacing w:val="-1"/>
          <w:lang w:eastAsia="pl-PL"/>
        </w:rPr>
        <w:tab/>
      </w:r>
      <w:r w:rsidRPr="00DD2A29">
        <w:rPr>
          <w:rFonts w:ascii="Times New Roman" w:eastAsia="Times New Roman" w:hAnsi="Times New Roman" w:cs="Times New Roman"/>
          <w:spacing w:val="6"/>
          <w:lang w:eastAsia="pl-PL"/>
        </w:rPr>
        <w:t xml:space="preserve">Ilekroć w dalszych postanowieniach jest mowa o „usunięciu wady" należy przez to rozumieć </w:t>
      </w:r>
      <w:r w:rsidRPr="00DD2A29">
        <w:rPr>
          <w:rFonts w:ascii="Times New Roman" w:eastAsia="Times New Roman" w:hAnsi="Times New Roman" w:cs="Times New Roman"/>
          <w:lang w:eastAsia="pl-PL"/>
        </w:rPr>
        <w:t>również wymianę rzeczy wchodzącej w zakres przedmiotu umowy na wolną od wad.</w:t>
      </w:r>
    </w:p>
    <w:p w:rsidR="00DD2A29" w:rsidRPr="00DD2A29" w:rsidRDefault="00DD2A29" w:rsidP="00DD2A29">
      <w:pPr>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 </w:t>
      </w:r>
      <w:r w:rsidRPr="00DD2A29">
        <w:rPr>
          <w:rFonts w:ascii="Times New Roman" w:eastAsia="Times New Roman" w:hAnsi="Times New Roman" w:cs="Times New Roman"/>
          <w:b/>
          <w:bCs/>
          <w:lang w:eastAsia="pl-PL"/>
        </w:rPr>
        <w:t xml:space="preserve">3 </w:t>
      </w: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Przeglądy gwarancyjne i techniczne (serwisowe)</w:t>
      </w:r>
    </w:p>
    <w:p w:rsidR="00DD2A29" w:rsidRPr="00DD2A29" w:rsidRDefault="00DD2A29" w:rsidP="00DD2A29">
      <w:pPr>
        <w:widowControl w:val="0"/>
        <w:numPr>
          <w:ilvl w:val="0"/>
          <w:numId w:val="35"/>
        </w:numPr>
        <w:shd w:val="clear" w:color="auto" w:fill="FFFFFF"/>
        <w:tabs>
          <w:tab w:val="left" w:pos="426"/>
        </w:tabs>
        <w:autoSpaceDE w:val="0"/>
        <w:autoSpaceDN w:val="0"/>
        <w:adjustRightInd w:val="0"/>
        <w:spacing w:before="80" w:after="80" w:line="240" w:lineRule="auto"/>
        <w:ind w:left="426" w:hanging="41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 okresie gwarancji w ramach wynagrodzenia umownego Wykonawca przeprowadzi komisyjne przeglądy gwarancyjne przedmiotu umowy minimum jeden raz na 12 miesięcy oraz przeglądy techniczne (serwisowe). </w:t>
      </w:r>
    </w:p>
    <w:p w:rsidR="00DD2A29" w:rsidRPr="00DD2A29" w:rsidRDefault="00DD2A29" w:rsidP="00DD2A29">
      <w:pPr>
        <w:widowControl w:val="0"/>
        <w:numPr>
          <w:ilvl w:val="0"/>
          <w:numId w:val="35"/>
        </w:numPr>
        <w:shd w:val="clear" w:color="auto" w:fill="FFFFFF"/>
        <w:tabs>
          <w:tab w:val="left" w:pos="426"/>
        </w:tabs>
        <w:autoSpaceDE w:val="0"/>
        <w:autoSpaceDN w:val="0"/>
        <w:adjustRightInd w:val="0"/>
        <w:spacing w:before="80" w:after="80" w:line="240" w:lineRule="auto"/>
        <w:ind w:left="426" w:hanging="416"/>
        <w:jc w:val="both"/>
        <w:rPr>
          <w:rFonts w:ascii="Times New Roman" w:eastAsia="Times New Roman" w:hAnsi="Times New Roman" w:cs="Times New Roman"/>
          <w:spacing w:val="-6"/>
          <w:lang w:eastAsia="pl-PL"/>
        </w:rPr>
      </w:pPr>
      <w:r w:rsidRPr="00DD2A29">
        <w:rPr>
          <w:rFonts w:ascii="Times New Roman" w:eastAsia="Times New Roman" w:hAnsi="Times New Roman" w:cs="Times New Roman"/>
          <w:spacing w:val="1"/>
          <w:lang w:eastAsia="pl-PL"/>
        </w:rPr>
        <w:t xml:space="preserve">Datę, godzinę i miejsce dokonania przeglądu gwarancyjnego wyznacza Zamawiający, </w:t>
      </w:r>
      <w:r w:rsidRPr="00DD2A29">
        <w:rPr>
          <w:rFonts w:ascii="Times New Roman" w:eastAsia="Times New Roman" w:hAnsi="Times New Roman" w:cs="Times New Roman"/>
          <w:lang w:eastAsia="pl-PL"/>
        </w:rPr>
        <w:t>zawiadamiając o nim Gwaranta na piśmie, z co najmniej 7 dniowym wyprzedzeniem.</w:t>
      </w:r>
    </w:p>
    <w:p w:rsidR="00DD2A29" w:rsidRPr="00DD2A29" w:rsidRDefault="00DD2A29" w:rsidP="00DD2A29">
      <w:pPr>
        <w:widowControl w:val="0"/>
        <w:numPr>
          <w:ilvl w:val="0"/>
          <w:numId w:val="35"/>
        </w:numPr>
        <w:shd w:val="clear" w:color="auto" w:fill="FFFFFF"/>
        <w:tabs>
          <w:tab w:val="left" w:pos="426"/>
        </w:tabs>
        <w:autoSpaceDE w:val="0"/>
        <w:autoSpaceDN w:val="0"/>
        <w:adjustRightInd w:val="0"/>
        <w:spacing w:before="80" w:after="80" w:line="240" w:lineRule="auto"/>
        <w:ind w:left="426" w:hanging="416"/>
        <w:jc w:val="both"/>
        <w:rPr>
          <w:rFonts w:ascii="Times New Roman" w:eastAsia="Times New Roman" w:hAnsi="Times New Roman" w:cs="Times New Roman"/>
          <w:spacing w:val="-4"/>
          <w:lang w:eastAsia="pl-PL"/>
        </w:rPr>
      </w:pPr>
      <w:r w:rsidRPr="00DD2A29">
        <w:rPr>
          <w:rFonts w:ascii="Times New Roman" w:eastAsia="Times New Roman" w:hAnsi="Times New Roman" w:cs="Times New Roman"/>
          <w:spacing w:val="3"/>
          <w:lang w:eastAsia="pl-PL"/>
        </w:rPr>
        <w:t xml:space="preserve">W skład komisji przeglądowej będą wchodziły, co najmniej 2 osoby wyznaczone przez </w:t>
      </w:r>
      <w:r w:rsidRPr="00DD2A29">
        <w:rPr>
          <w:rFonts w:ascii="Times New Roman" w:eastAsia="Times New Roman" w:hAnsi="Times New Roman" w:cs="Times New Roman"/>
          <w:lang w:eastAsia="pl-PL"/>
        </w:rPr>
        <w:t>Zamawiającego oraz co najmniej 1 osoba wyznaczona przez Gwaranta.</w:t>
      </w:r>
    </w:p>
    <w:p w:rsidR="00DD2A29" w:rsidRPr="00DD2A29" w:rsidRDefault="00DD2A29" w:rsidP="00DD2A29">
      <w:pPr>
        <w:widowControl w:val="0"/>
        <w:numPr>
          <w:ilvl w:val="0"/>
          <w:numId w:val="35"/>
        </w:numPr>
        <w:shd w:val="clear" w:color="auto" w:fill="FFFFFF"/>
        <w:tabs>
          <w:tab w:val="left" w:pos="426"/>
        </w:tabs>
        <w:autoSpaceDE w:val="0"/>
        <w:autoSpaceDN w:val="0"/>
        <w:adjustRightInd w:val="0"/>
        <w:spacing w:before="80" w:after="80" w:line="240" w:lineRule="auto"/>
        <w:ind w:left="426" w:hanging="421"/>
        <w:jc w:val="both"/>
        <w:rPr>
          <w:rFonts w:ascii="Times New Roman" w:eastAsia="Times New Roman" w:hAnsi="Times New Roman" w:cs="Times New Roman"/>
          <w:lang w:eastAsia="pl-PL"/>
        </w:rPr>
      </w:pPr>
      <w:r w:rsidRPr="00DD2A29">
        <w:rPr>
          <w:rFonts w:ascii="Times New Roman" w:eastAsia="Times New Roman" w:hAnsi="Times New Roman" w:cs="Times New Roman"/>
          <w:spacing w:val="2"/>
          <w:lang w:eastAsia="pl-PL"/>
        </w:rPr>
        <w:t xml:space="preserve">Jeżeli Gwarant został prawidłowo zawiadomiony o terminie i miejscu dokonania przeglądu gwarancyjnego, niestawienie się jego przedstawicieli nie będzie </w:t>
      </w:r>
      <w:r w:rsidRPr="00DD2A29">
        <w:rPr>
          <w:rFonts w:ascii="Times New Roman" w:eastAsia="Times New Roman" w:hAnsi="Times New Roman" w:cs="Times New Roman"/>
          <w:lang w:eastAsia="pl-PL"/>
        </w:rPr>
        <w:t xml:space="preserve">wywoływało żadnych ujemnych skutków dla ważności i </w:t>
      </w:r>
      <w:proofErr w:type="gramStart"/>
      <w:r w:rsidRPr="00DD2A29">
        <w:rPr>
          <w:rFonts w:ascii="Times New Roman" w:eastAsia="Times New Roman" w:hAnsi="Times New Roman" w:cs="Times New Roman"/>
          <w:lang w:eastAsia="pl-PL"/>
        </w:rPr>
        <w:t>skuteczności ustaleń</w:t>
      </w:r>
      <w:proofErr w:type="gramEnd"/>
      <w:r w:rsidRPr="00DD2A29">
        <w:rPr>
          <w:rFonts w:ascii="Times New Roman" w:eastAsia="Times New Roman" w:hAnsi="Times New Roman" w:cs="Times New Roman"/>
          <w:lang w:eastAsia="pl-PL"/>
        </w:rPr>
        <w:t xml:space="preserve"> dokonanych przez komisję przeglądową.</w:t>
      </w:r>
    </w:p>
    <w:p w:rsidR="00DD2A29" w:rsidRPr="00DD2A29" w:rsidRDefault="00DD2A29" w:rsidP="00DD2A29">
      <w:pPr>
        <w:widowControl w:val="0"/>
        <w:numPr>
          <w:ilvl w:val="0"/>
          <w:numId w:val="35"/>
        </w:numPr>
        <w:shd w:val="clear" w:color="auto" w:fill="FFFFFF"/>
        <w:tabs>
          <w:tab w:val="left" w:pos="426"/>
        </w:tabs>
        <w:autoSpaceDE w:val="0"/>
        <w:autoSpaceDN w:val="0"/>
        <w:adjustRightInd w:val="0"/>
        <w:spacing w:before="80" w:after="80" w:line="240" w:lineRule="auto"/>
        <w:ind w:left="426" w:hanging="421"/>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 każdego przeglądu gwarancyjnego sporządzany będzie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DD2A29" w:rsidRPr="00DD2A29" w:rsidRDefault="00DD2A29" w:rsidP="00DD2A29">
      <w:pPr>
        <w:widowControl w:val="0"/>
        <w:numPr>
          <w:ilvl w:val="0"/>
          <w:numId w:val="35"/>
        </w:numPr>
        <w:shd w:val="clear" w:color="auto" w:fill="FFFFFF"/>
        <w:tabs>
          <w:tab w:val="left" w:pos="426"/>
        </w:tabs>
        <w:autoSpaceDE w:val="0"/>
        <w:autoSpaceDN w:val="0"/>
        <w:adjustRightInd w:val="0"/>
        <w:spacing w:before="80" w:after="80" w:line="240" w:lineRule="auto"/>
        <w:ind w:left="426" w:hanging="421"/>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zobowiązany jest poinformować Zmawiającego o konkretnej dacie i godzinie dokonania przeglądów technicznych (serwisowych) urządzeń nie później niż na 7 dni przed </w:t>
      </w:r>
      <w:proofErr w:type="gramStart"/>
      <w:r w:rsidRPr="00DD2A29">
        <w:rPr>
          <w:rFonts w:ascii="Times New Roman" w:eastAsia="Times New Roman" w:hAnsi="Times New Roman" w:cs="Times New Roman"/>
          <w:lang w:eastAsia="pl-PL"/>
        </w:rPr>
        <w:t>przewidywaną data</w:t>
      </w:r>
      <w:proofErr w:type="gramEnd"/>
      <w:r w:rsidRPr="00DD2A29">
        <w:rPr>
          <w:rFonts w:ascii="Times New Roman" w:eastAsia="Times New Roman" w:hAnsi="Times New Roman" w:cs="Times New Roman"/>
          <w:lang w:eastAsia="pl-PL"/>
        </w:rPr>
        <w:t xml:space="preserve"> tych czynności.  </w:t>
      </w:r>
    </w:p>
    <w:p w:rsidR="00DD2A29" w:rsidRPr="00DD2A29" w:rsidRDefault="00DD2A29" w:rsidP="00DD2A29">
      <w:pPr>
        <w:widowControl w:val="0"/>
        <w:numPr>
          <w:ilvl w:val="0"/>
          <w:numId w:val="35"/>
        </w:numPr>
        <w:shd w:val="clear" w:color="auto" w:fill="FFFFFF"/>
        <w:tabs>
          <w:tab w:val="left" w:pos="426"/>
        </w:tabs>
        <w:autoSpaceDE w:val="0"/>
        <w:autoSpaceDN w:val="0"/>
        <w:adjustRightInd w:val="0"/>
        <w:spacing w:before="80" w:after="80" w:line="240" w:lineRule="auto"/>
        <w:ind w:left="426" w:hanging="421"/>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 każdego przeglądu technicznego (serwisowego) sporządzany będzie szczegółowy Protokół Przeglądu Serwisowego, w co najmniej dwóch egzemplarzach, po jednym dla Zamawiającego i dla Gwaranta, zawierający opis wykonanych czynności serwisowych.</w:t>
      </w:r>
    </w:p>
    <w:p w:rsidR="00DD2A29" w:rsidRPr="00DD2A29" w:rsidRDefault="00DD2A29" w:rsidP="00DD2A29">
      <w:pPr>
        <w:spacing w:before="80" w:after="80"/>
        <w:jc w:val="center"/>
        <w:rPr>
          <w:rFonts w:ascii="Times New Roman" w:eastAsia="Times New Roman" w:hAnsi="Times New Roman" w:cs="Times New Roman"/>
          <w:b/>
          <w:bCs/>
          <w:spacing w:val="1"/>
          <w:lang w:eastAsia="pl-PL"/>
        </w:rPr>
      </w:pPr>
      <w:r w:rsidRPr="00DD2A29">
        <w:rPr>
          <w:rFonts w:ascii="Times New Roman" w:eastAsia="Times New Roman" w:hAnsi="Times New Roman" w:cs="Times New Roman"/>
          <w:lang w:eastAsia="pl-PL"/>
        </w:rPr>
        <w:t xml:space="preserve">§ </w:t>
      </w:r>
      <w:r w:rsidRPr="00DD2A29">
        <w:rPr>
          <w:rFonts w:ascii="Times New Roman" w:eastAsia="Times New Roman" w:hAnsi="Times New Roman" w:cs="Times New Roman"/>
          <w:b/>
          <w:bCs/>
          <w:spacing w:val="1"/>
          <w:lang w:eastAsia="pl-PL"/>
        </w:rPr>
        <w:t xml:space="preserve">4 </w:t>
      </w:r>
    </w:p>
    <w:p w:rsidR="00DD2A29" w:rsidRPr="00DD2A29" w:rsidRDefault="00DD2A29" w:rsidP="00DD2A29">
      <w:pPr>
        <w:spacing w:before="80" w:after="80"/>
        <w:jc w:val="center"/>
        <w:rPr>
          <w:rFonts w:ascii="Times New Roman" w:eastAsia="Times New Roman" w:hAnsi="Times New Roman" w:cs="Times New Roman"/>
          <w:b/>
          <w:bCs/>
          <w:spacing w:val="1"/>
          <w:lang w:eastAsia="pl-PL"/>
        </w:rPr>
      </w:pPr>
      <w:r w:rsidRPr="00DD2A29">
        <w:rPr>
          <w:rFonts w:ascii="Times New Roman" w:eastAsia="Times New Roman" w:hAnsi="Times New Roman" w:cs="Times New Roman"/>
          <w:b/>
          <w:bCs/>
          <w:spacing w:val="1"/>
          <w:lang w:eastAsia="pl-PL"/>
        </w:rPr>
        <w:t>Tryby usuwania wad</w:t>
      </w:r>
    </w:p>
    <w:p w:rsidR="00DD2A29" w:rsidRPr="00DD2A29" w:rsidRDefault="00DD2A29" w:rsidP="00DD2A29">
      <w:pPr>
        <w:numPr>
          <w:ilvl w:val="0"/>
          <w:numId w:val="36"/>
        </w:numPr>
        <w:shd w:val="clear" w:color="auto" w:fill="FFFFFF"/>
        <w:tabs>
          <w:tab w:val="left" w:pos="426"/>
        </w:tabs>
        <w:spacing w:before="80" w:after="80" w:line="240" w:lineRule="auto"/>
        <w:ind w:left="426" w:hanging="416"/>
        <w:jc w:val="both"/>
        <w:rPr>
          <w:rFonts w:ascii="Times New Roman" w:eastAsia="Calibri" w:hAnsi="Times New Roman" w:cs="Times New Roman"/>
          <w:lang w:eastAsia="pl-PL"/>
        </w:rPr>
      </w:pPr>
      <w:r w:rsidRPr="00DD2A29">
        <w:rPr>
          <w:rFonts w:ascii="Times New Roman" w:eastAsia="Calibri" w:hAnsi="Times New Roman" w:cs="Times New Roman"/>
          <w:lang w:eastAsia="pl-PL"/>
        </w:rPr>
        <w:t>Gwarant, z zastrzeżeniem postanowień ust. 3 poniżej, obowiązany jest podjąć działania zmierzające do usuwania ujawnionej wady wg niżej przedstawionych wymagań technicznych oraz czasowych:</w:t>
      </w:r>
    </w:p>
    <w:p w:rsidR="00DD2A29" w:rsidRPr="00DD2A29" w:rsidRDefault="00DD2A29" w:rsidP="00DD2A29">
      <w:pPr>
        <w:numPr>
          <w:ilvl w:val="0"/>
          <w:numId w:val="37"/>
        </w:numPr>
        <w:shd w:val="clear" w:color="auto" w:fill="FFFFFF"/>
        <w:tabs>
          <w:tab w:val="num" w:pos="851"/>
        </w:tabs>
        <w:spacing w:before="80" w:after="80" w:line="240" w:lineRule="auto"/>
        <w:ind w:left="851" w:hanging="425"/>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Zamawiający zawiadamia Wykonawcę o wykrytej w sposób określony w § 5. W </w:t>
      </w:r>
      <w:proofErr w:type="gramStart"/>
      <w:r w:rsidRPr="00DD2A29">
        <w:rPr>
          <w:rFonts w:ascii="Times New Roman" w:eastAsia="Times New Roman" w:hAnsi="Times New Roman" w:cs="Times New Roman"/>
          <w:lang w:eastAsia="pl-PL"/>
        </w:rPr>
        <w:t>zawiadomieniu Zamawiający</w:t>
      </w:r>
      <w:proofErr w:type="gramEnd"/>
      <w:r w:rsidRPr="00DD2A29">
        <w:rPr>
          <w:rFonts w:ascii="Times New Roman" w:eastAsia="Times New Roman" w:hAnsi="Times New Roman" w:cs="Times New Roman"/>
          <w:lang w:eastAsia="pl-PL"/>
        </w:rPr>
        <w:t xml:space="preserve"> podaje rodzaj/objawy stwierdzonej wady. </w:t>
      </w:r>
    </w:p>
    <w:p w:rsidR="00DD2A29" w:rsidRPr="00DD2A29" w:rsidRDefault="00DD2A29" w:rsidP="00DD2A29">
      <w:pPr>
        <w:numPr>
          <w:ilvl w:val="0"/>
          <w:numId w:val="37"/>
        </w:numPr>
        <w:shd w:val="clear" w:color="auto" w:fill="FFFFFF"/>
        <w:tabs>
          <w:tab w:val="num" w:pos="851"/>
        </w:tabs>
        <w:spacing w:before="80" w:after="80" w:line="240" w:lineRule="auto"/>
        <w:ind w:left="851" w:hanging="425"/>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Wykonawca potwierdzi w sposób określony w § 5 przyjęcie zgłoszenia i określi sposób wykonania naprawy w terminie 2 dni od dnia otrzymania informacji od Zamawiającego o wykrytej wadzie. </w:t>
      </w:r>
    </w:p>
    <w:p w:rsidR="00DD2A29" w:rsidRPr="00DD2A29" w:rsidRDefault="00DD2A29" w:rsidP="00DD2A29">
      <w:pPr>
        <w:numPr>
          <w:ilvl w:val="0"/>
          <w:numId w:val="37"/>
        </w:numPr>
        <w:shd w:val="clear" w:color="auto" w:fill="FFFFFF"/>
        <w:tabs>
          <w:tab w:val="num" w:pos="851"/>
        </w:tabs>
        <w:spacing w:before="80" w:after="80" w:line="240" w:lineRule="auto"/>
        <w:ind w:left="851" w:hanging="425"/>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lastRenderedPageBreak/>
        <w:t xml:space="preserve">Jeżeli określenie sposobu wykonania naprawy wymaga dokonania oględzin wady w </w:t>
      </w:r>
      <w:proofErr w:type="gramStart"/>
      <w:r w:rsidRPr="00DD2A29">
        <w:rPr>
          <w:rFonts w:ascii="Times New Roman" w:eastAsia="Times New Roman" w:hAnsi="Times New Roman" w:cs="Times New Roman"/>
          <w:lang w:eastAsia="pl-PL"/>
        </w:rPr>
        <w:t>siedzibie Zamawiającego</w:t>
      </w:r>
      <w:proofErr w:type="gramEnd"/>
      <w:r w:rsidRPr="00DD2A29">
        <w:rPr>
          <w:rFonts w:ascii="Times New Roman" w:eastAsia="Times New Roman" w:hAnsi="Times New Roman" w:cs="Times New Roman"/>
          <w:lang w:eastAsia="pl-PL"/>
        </w:rPr>
        <w:t xml:space="preserve">, Gwarant zobowiązany jest wpierw potwierdzić przyjęcie zgłoszenia, podać w potwierdzeniu przyjęcia zgłoszenia konkretna datę i godzinę oględzin, a następnie określić sposób wykonania naprawy. </w:t>
      </w:r>
      <w:proofErr w:type="gramStart"/>
      <w:r w:rsidRPr="00DD2A29">
        <w:rPr>
          <w:rFonts w:ascii="Times New Roman" w:eastAsia="Times New Roman" w:hAnsi="Times New Roman" w:cs="Times New Roman"/>
          <w:lang w:eastAsia="pl-PL"/>
        </w:rPr>
        <w:t>Niniejsze obowiązku</w:t>
      </w:r>
      <w:proofErr w:type="gramEnd"/>
      <w:r w:rsidRPr="00DD2A29">
        <w:rPr>
          <w:rFonts w:ascii="Times New Roman" w:eastAsia="Times New Roman" w:hAnsi="Times New Roman" w:cs="Times New Roman"/>
          <w:lang w:eastAsia="pl-PL"/>
        </w:rPr>
        <w:t xml:space="preserve"> Gwarant zobowiązany jest wykonać w terminie 2 dni od dnia otrzymania zgłoszenia o wykrytej wadzie. </w:t>
      </w:r>
    </w:p>
    <w:p w:rsidR="00DD2A29" w:rsidRPr="00DD2A29" w:rsidRDefault="00DD2A29" w:rsidP="00DD2A29">
      <w:pPr>
        <w:numPr>
          <w:ilvl w:val="0"/>
          <w:numId w:val="37"/>
        </w:numPr>
        <w:shd w:val="clear" w:color="auto" w:fill="FFFFFF"/>
        <w:tabs>
          <w:tab w:val="num" w:pos="851"/>
        </w:tabs>
        <w:spacing w:before="80" w:after="80" w:line="240" w:lineRule="auto"/>
        <w:ind w:left="851" w:hanging="425"/>
        <w:jc w:val="both"/>
        <w:rPr>
          <w:rFonts w:ascii="Times New Roman" w:eastAsia="Times New Roman" w:hAnsi="Times New Roman" w:cs="Times New Roman"/>
          <w:lang w:eastAsia="pl-PL"/>
        </w:rPr>
      </w:pPr>
      <w:r w:rsidRPr="00DD2A29">
        <w:rPr>
          <w:rFonts w:ascii="Times New Roman" w:eastAsia="Times New Roman" w:hAnsi="Times New Roman" w:cs="Times New Roman"/>
          <w:spacing w:val="2"/>
          <w:lang w:eastAsia="pl-PL"/>
        </w:rPr>
        <w:t xml:space="preserve">Wykonawca zobowiązany jest do usunięcia wad w terminie określonym przez Zamawiającego, z </w:t>
      </w:r>
      <w:proofErr w:type="gramStart"/>
      <w:r w:rsidRPr="00DD2A29">
        <w:rPr>
          <w:rFonts w:ascii="Times New Roman" w:eastAsia="Times New Roman" w:hAnsi="Times New Roman" w:cs="Times New Roman"/>
          <w:spacing w:val="2"/>
          <w:lang w:eastAsia="pl-PL"/>
        </w:rPr>
        <w:t>zastrzeżeniem iż</w:t>
      </w:r>
      <w:proofErr w:type="gramEnd"/>
      <w:r w:rsidRPr="00DD2A29">
        <w:rPr>
          <w:rFonts w:ascii="Times New Roman" w:eastAsia="Times New Roman" w:hAnsi="Times New Roman" w:cs="Times New Roman"/>
          <w:spacing w:val="2"/>
          <w:lang w:eastAsia="pl-PL"/>
        </w:rPr>
        <w:t xml:space="preserve"> winien on być zgodny z terminem wynikającym z technologii przewidzianej dla usunięcia tej wady.</w:t>
      </w:r>
    </w:p>
    <w:p w:rsidR="00DD2A29" w:rsidRPr="00DD2A29" w:rsidRDefault="00DD2A29" w:rsidP="00DD2A29">
      <w:pPr>
        <w:numPr>
          <w:ilvl w:val="0"/>
          <w:numId w:val="36"/>
        </w:numPr>
        <w:shd w:val="clear" w:color="auto" w:fill="FFFFFF"/>
        <w:tabs>
          <w:tab w:val="left" w:pos="426"/>
        </w:tabs>
        <w:spacing w:before="80" w:after="80" w:line="240" w:lineRule="auto"/>
        <w:ind w:left="426" w:hanging="416"/>
        <w:jc w:val="both"/>
        <w:rPr>
          <w:rFonts w:ascii="Times New Roman" w:eastAsia="Calibri" w:hAnsi="Times New Roman" w:cs="Times New Roman"/>
          <w:lang w:eastAsia="pl-PL"/>
        </w:rPr>
      </w:pPr>
      <w:r w:rsidRPr="00DD2A29">
        <w:rPr>
          <w:rFonts w:ascii="Times New Roman" w:eastAsia="Calibri" w:hAnsi="Times New Roman" w:cs="Times New Roman"/>
          <w:lang w:eastAsia="pl-PL"/>
        </w:rPr>
        <w:t>Usunięcie wad uważa się za skuteczne z chwilą podpisania przez obie strony Protokołu odbioru prac z usuwania wad.</w:t>
      </w:r>
    </w:p>
    <w:p w:rsidR="00DD2A29" w:rsidRPr="00DD2A29" w:rsidRDefault="00DD2A29" w:rsidP="008D0224">
      <w:pPr>
        <w:numPr>
          <w:ilvl w:val="0"/>
          <w:numId w:val="36"/>
        </w:numPr>
        <w:shd w:val="clear" w:color="auto" w:fill="FFFFFF"/>
        <w:tabs>
          <w:tab w:val="left" w:pos="426"/>
        </w:tabs>
        <w:spacing w:before="80" w:after="80" w:line="240" w:lineRule="auto"/>
        <w:ind w:left="426" w:hanging="416"/>
        <w:jc w:val="both"/>
        <w:rPr>
          <w:rFonts w:ascii="Times New Roman" w:eastAsia="Calibri" w:hAnsi="Times New Roman" w:cs="Times New Roman"/>
          <w:lang w:eastAsia="pl-PL"/>
        </w:rPr>
      </w:pPr>
      <w:r w:rsidRPr="00DD2A29">
        <w:rPr>
          <w:rFonts w:ascii="Times New Roman" w:eastAsia="Calibri" w:hAnsi="Times New Roman" w:cs="Times New Roman"/>
          <w:lang w:eastAsia="pl-PL"/>
        </w:rPr>
        <w:t xml:space="preserve">Po każdej naprawie Wykonawca przedstawi </w:t>
      </w:r>
      <w:proofErr w:type="gramStart"/>
      <w:r w:rsidRPr="00DD2A29">
        <w:rPr>
          <w:rFonts w:ascii="Times New Roman" w:eastAsia="Calibri" w:hAnsi="Times New Roman" w:cs="Times New Roman"/>
          <w:lang w:eastAsia="pl-PL"/>
        </w:rPr>
        <w:t>Zamawiającemu raport</w:t>
      </w:r>
      <w:proofErr w:type="gramEnd"/>
      <w:r w:rsidRPr="00DD2A29">
        <w:rPr>
          <w:rFonts w:ascii="Times New Roman" w:eastAsia="Calibri" w:hAnsi="Times New Roman" w:cs="Times New Roman"/>
          <w:lang w:eastAsia="pl-PL"/>
        </w:rPr>
        <w:t xml:space="preserve"> naprawy gwarancyjnej zawierający opis  wykonanej naprawy z określeniem zużytych do naprawy części oraz określeniem czasu pracy niezbędnego do naprawy gwarancyjnej.</w:t>
      </w:r>
    </w:p>
    <w:p w:rsidR="00DD2A29" w:rsidRPr="00DD2A29" w:rsidRDefault="00DD2A29" w:rsidP="00DD2A29">
      <w:pPr>
        <w:spacing w:before="80" w:after="80"/>
        <w:jc w:val="center"/>
        <w:rPr>
          <w:rFonts w:ascii="Times New Roman" w:eastAsia="Times New Roman" w:hAnsi="Times New Roman" w:cs="Times New Roman"/>
          <w:b/>
          <w:bCs/>
          <w:spacing w:val="1"/>
          <w:lang w:eastAsia="pl-PL"/>
        </w:rPr>
      </w:pPr>
      <w:r w:rsidRPr="00DD2A29">
        <w:rPr>
          <w:rFonts w:ascii="Times New Roman" w:eastAsia="Times New Roman" w:hAnsi="Times New Roman" w:cs="Times New Roman"/>
          <w:lang w:eastAsia="pl-PL"/>
        </w:rPr>
        <w:t xml:space="preserve">§ </w:t>
      </w:r>
      <w:r w:rsidRPr="00DD2A29">
        <w:rPr>
          <w:rFonts w:ascii="Times New Roman" w:eastAsia="Times New Roman" w:hAnsi="Times New Roman" w:cs="Times New Roman"/>
          <w:b/>
          <w:bCs/>
          <w:spacing w:val="1"/>
          <w:lang w:eastAsia="pl-PL"/>
        </w:rPr>
        <w:t xml:space="preserve">5 </w:t>
      </w:r>
    </w:p>
    <w:p w:rsidR="00DD2A29" w:rsidRPr="00DD2A29" w:rsidRDefault="00DD2A29" w:rsidP="00DD2A29">
      <w:pPr>
        <w:spacing w:before="80" w:after="80"/>
        <w:jc w:val="center"/>
        <w:rPr>
          <w:rFonts w:ascii="Times New Roman" w:eastAsia="Times New Roman" w:hAnsi="Times New Roman" w:cs="Times New Roman"/>
          <w:b/>
          <w:bCs/>
          <w:spacing w:val="1"/>
          <w:lang w:eastAsia="pl-PL"/>
        </w:rPr>
      </w:pPr>
      <w:r w:rsidRPr="00DD2A29">
        <w:rPr>
          <w:rFonts w:ascii="Times New Roman" w:eastAsia="Times New Roman" w:hAnsi="Times New Roman" w:cs="Times New Roman"/>
          <w:b/>
          <w:bCs/>
          <w:spacing w:val="1"/>
          <w:lang w:eastAsia="pl-PL"/>
        </w:rPr>
        <w:t>Komunikacja</w:t>
      </w:r>
    </w:p>
    <w:p w:rsidR="00DD2A29" w:rsidRPr="00DD2A29" w:rsidRDefault="00DD2A29" w:rsidP="00DD2A29">
      <w:pPr>
        <w:numPr>
          <w:ilvl w:val="0"/>
          <w:numId w:val="38"/>
        </w:numPr>
        <w:shd w:val="clear" w:color="auto" w:fill="FFFFFF"/>
        <w:tabs>
          <w:tab w:val="left" w:pos="-6663"/>
        </w:tabs>
        <w:spacing w:before="80" w:after="80" w:line="240" w:lineRule="auto"/>
        <w:ind w:left="426" w:hanging="426"/>
        <w:jc w:val="both"/>
        <w:rPr>
          <w:rFonts w:ascii="Times New Roman" w:eastAsia="Calibri" w:hAnsi="Times New Roman" w:cs="Times New Roman"/>
          <w:lang w:eastAsia="pl-PL"/>
        </w:rPr>
      </w:pPr>
      <w:r w:rsidRPr="00DD2A29">
        <w:rPr>
          <w:rFonts w:ascii="Times New Roman" w:eastAsia="Calibri" w:hAnsi="Times New Roman" w:cs="Times New Roman"/>
          <w:lang w:eastAsia="pl-PL"/>
        </w:rPr>
        <w:t xml:space="preserve">Zawiadomienia o wadach </w:t>
      </w:r>
      <w:proofErr w:type="gramStart"/>
      <w:r w:rsidRPr="00DD2A29">
        <w:rPr>
          <w:rFonts w:ascii="Times New Roman" w:eastAsia="Calibri" w:hAnsi="Times New Roman" w:cs="Times New Roman"/>
          <w:lang w:eastAsia="pl-PL"/>
        </w:rPr>
        <w:t>przedstawiciel Zamawiającego</w:t>
      </w:r>
      <w:proofErr w:type="gramEnd"/>
      <w:r w:rsidRPr="00DD2A29">
        <w:rPr>
          <w:rFonts w:ascii="Times New Roman" w:eastAsia="Calibri" w:hAnsi="Times New Roman" w:cs="Times New Roman"/>
          <w:lang w:eastAsia="pl-PL"/>
        </w:rPr>
        <w:t xml:space="preserve"> dokonuje telefaksem lub  e-mailem na wskazane numery telefonów i adresy poczty elektronicznej Gwaranta.</w:t>
      </w:r>
    </w:p>
    <w:p w:rsidR="00DD2A29" w:rsidRPr="00DD2A29" w:rsidRDefault="00DD2A29" w:rsidP="00DD2A29">
      <w:pPr>
        <w:numPr>
          <w:ilvl w:val="0"/>
          <w:numId w:val="38"/>
        </w:numPr>
        <w:shd w:val="clear" w:color="auto" w:fill="FFFFFF"/>
        <w:tabs>
          <w:tab w:val="left" w:pos="-6663"/>
        </w:tabs>
        <w:spacing w:before="80" w:after="8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 xml:space="preserve">Przedstawiciel Gwaranta potwierdza przyjęcie zgłoszenia za pośrednictwem telefaksu lub e-mailem na wskazane przez </w:t>
      </w:r>
      <w:proofErr w:type="gramStart"/>
      <w:r w:rsidRPr="00DD2A29">
        <w:rPr>
          <w:rFonts w:ascii="Times New Roman" w:eastAsia="Calibri" w:hAnsi="Times New Roman" w:cs="Times New Roman"/>
        </w:rPr>
        <w:t xml:space="preserve">Zamawiającego </w:t>
      </w:r>
      <w:r w:rsidRPr="00DD2A29">
        <w:rPr>
          <w:rFonts w:ascii="Times New Roman" w:eastAsia="Calibri" w:hAnsi="Times New Roman" w:cs="Times New Roman"/>
          <w:lang w:eastAsia="pl-PL"/>
        </w:rPr>
        <w:t>numery</w:t>
      </w:r>
      <w:proofErr w:type="gramEnd"/>
      <w:r w:rsidRPr="00DD2A29">
        <w:rPr>
          <w:rFonts w:ascii="Times New Roman" w:eastAsia="Calibri" w:hAnsi="Times New Roman" w:cs="Times New Roman"/>
          <w:lang w:eastAsia="pl-PL"/>
        </w:rPr>
        <w:t xml:space="preserve"> telefonów i adresy poczty elektronicznej Zamawiającego. </w:t>
      </w:r>
    </w:p>
    <w:p w:rsidR="00DD2A29" w:rsidRPr="00DD2A29" w:rsidRDefault="00DD2A29" w:rsidP="00DD2A29">
      <w:pPr>
        <w:numPr>
          <w:ilvl w:val="0"/>
          <w:numId w:val="38"/>
        </w:numPr>
        <w:shd w:val="clear" w:color="auto" w:fill="FFFFFF"/>
        <w:tabs>
          <w:tab w:val="left" w:pos="-6663"/>
        </w:tabs>
        <w:spacing w:before="80" w:after="80" w:line="240" w:lineRule="auto"/>
        <w:ind w:left="426" w:hanging="426"/>
        <w:jc w:val="both"/>
        <w:rPr>
          <w:rFonts w:ascii="Times New Roman" w:eastAsia="Calibri" w:hAnsi="Times New Roman" w:cs="Times New Roman"/>
          <w:spacing w:val="-2"/>
        </w:rPr>
      </w:pPr>
      <w:r w:rsidRPr="00DD2A29">
        <w:rPr>
          <w:rFonts w:ascii="Times New Roman" w:eastAsia="Calibri" w:hAnsi="Times New Roman" w:cs="Times New Roman"/>
          <w:spacing w:val="-1"/>
        </w:rPr>
        <w:t xml:space="preserve">Zamawiający i Gwarant sporządzą wykaz osób upoważnionych do przekazywania, przyjmowania zgłoszeń o wadach i potwierdzania przyjęcia zgłoszenia o wadach oraz określą adresy e-mailowe oraz numery </w:t>
      </w:r>
      <w:proofErr w:type="gramStart"/>
      <w:r w:rsidRPr="00DD2A29">
        <w:rPr>
          <w:rFonts w:ascii="Times New Roman" w:eastAsia="Calibri" w:hAnsi="Times New Roman" w:cs="Times New Roman"/>
          <w:spacing w:val="-1"/>
        </w:rPr>
        <w:t>telefaksu</w:t>
      </w:r>
      <w:r w:rsidRPr="00DD2A29">
        <w:rPr>
          <w:rFonts w:ascii="Times New Roman" w:eastAsia="Calibri" w:hAnsi="Times New Roman" w:cs="Times New Roman"/>
          <w:spacing w:val="-2"/>
        </w:rPr>
        <w:t>, o których</w:t>
      </w:r>
      <w:proofErr w:type="gramEnd"/>
      <w:r w:rsidRPr="00DD2A29">
        <w:rPr>
          <w:rFonts w:ascii="Times New Roman" w:eastAsia="Calibri" w:hAnsi="Times New Roman" w:cs="Times New Roman"/>
          <w:spacing w:val="-2"/>
        </w:rPr>
        <w:t xml:space="preserve"> mowa w ust.1 i 2.</w:t>
      </w:r>
    </w:p>
    <w:p w:rsidR="00DD2A29" w:rsidRPr="00DD2A29" w:rsidRDefault="00DD2A29" w:rsidP="00DD2A29">
      <w:pPr>
        <w:numPr>
          <w:ilvl w:val="0"/>
          <w:numId w:val="38"/>
        </w:numPr>
        <w:shd w:val="clear" w:color="auto" w:fill="FFFFFF"/>
        <w:tabs>
          <w:tab w:val="left" w:pos="-6663"/>
        </w:tabs>
        <w:spacing w:before="80" w:after="80" w:line="240" w:lineRule="auto"/>
        <w:ind w:left="426" w:hanging="426"/>
        <w:jc w:val="both"/>
        <w:rPr>
          <w:rFonts w:ascii="Times New Roman" w:eastAsia="Calibri" w:hAnsi="Times New Roman" w:cs="Times New Roman"/>
          <w:spacing w:val="-6"/>
        </w:rPr>
      </w:pPr>
      <w:r w:rsidRPr="00DD2A29">
        <w:rPr>
          <w:rFonts w:ascii="Times New Roman" w:eastAsia="Calibri" w:hAnsi="Times New Roman" w:cs="Times New Roman"/>
          <w:spacing w:val="-1"/>
        </w:rPr>
        <w:t xml:space="preserve">Wszelka komunikacja pomiędzy stronami potwierdzona zostanie w formie pisemnej. </w:t>
      </w:r>
      <w:r w:rsidRPr="00DD2A29">
        <w:rPr>
          <w:rFonts w:ascii="Times New Roman" w:eastAsia="Calibri" w:hAnsi="Times New Roman" w:cs="Times New Roman"/>
        </w:rPr>
        <w:t>Wszelkie pisma skierowane do Gwaranta należy wysyłać na adres:</w:t>
      </w:r>
    </w:p>
    <w:p w:rsidR="00DD2A29" w:rsidRPr="00DD2A29" w:rsidRDefault="00DD2A29" w:rsidP="00DD2A29">
      <w:pPr>
        <w:widowControl w:val="0"/>
        <w:shd w:val="clear" w:color="auto" w:fill="FFFFFF"/>
        <w:tabs>
          <w:tab w:val="left" w:pos="426"/>
        </w:tabs>
        <w:autoSpaceDE w:val="0"/>
        <w:autoSpaceDN w:val="0"/>
        <w:adjustRightInd w:val="0"/>
        <w:spacing w:before="80" w:after="80"/>
        <w:ind w:left="426" w:hanging="41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ab/>
        <w:t xml:space="preserve">……………………………………………………………………………………………………… </w:t>
      </w:r>
    </w:p>
    <w:p w:rsidR="00DD2A29" w:rsidRPr="00DD2A29" w:rsidRDefault="00DD2A29" w:rsidP="00DD2A29">
      <w:pPr>
        <w:widowControl w:val="0"/>
        <w:numPr>
          <w:ilvl w:val="0"/>
          <w:numId w:val="38"/>
        </w:numPr>
        <w:shd w:val="clear" w:color="auto" w:fill="FFFFFF"/>
        <w:tabs>
          <w:tab w:val="left" w:pos="-6946"/>
        </w:tabs>
        <w:autoSpaceDE w:val="0"/>
        <w:autoSpaceDN w:val="0"/>
        <w:adjustRightInd w:val="0"/>
        <w:spacing w:before="80" w:after="80" w:line="240" w:lineRule="auto"/>
        <w:ind w:left="426" w:hanging="426"/>
        <w:jc w:val="both"/>
        <w:rPr>
          <w:rFonts w:ascii="Times New Roman" w:eastAsia="Calibri" w:hAnsi="Times New Roman" w:cs="Times New Roman"/>
        </w:rPr>
      </w:pPr>
      <w:r w:rsidRPr="00DD2A29">
        <w:rPr>
          <w:rFonts w:ascii="Times New Roman" w:eastAsia="Calibri" w:hAnsi="Times New Roman" w:cs="Times New Roman"/>
        </w:rPr>
        <w:t xml:space="preserve">Wszelkie pisma skierowane do Zamawiającego należy wysyłać na adres: </w:t>
      </w:r>
    </w:p>
    <w:p w:rsidR="00DD2A29" w:rsidRPr="00DD2A29" w:rsidRDefault="00DD2A29" w:rsidP="00DD2A29">
      <w:pPr>
        <w:widowControl w:val="0"/>
        <w:shd w:val="clear" w:color="auto" w:fill="FFFFFF"/>
        <w:tabs>
          <w:tab w:val="left" w:pos="426"/>
        </w:tabs>
        <w:autoSpaceDE w:val="0"/>
        <w:autoSpaceDN w:val="0"/>
        <w:adjustRightInd w:val="0"/>
        <w:spacing w:before="80" w:after="80"/>
        <w:ind w:left="426"/>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w:t>
      </w:r>
      <w:r w:rsidR="008D0224">
        <w:rPr>
          <w:rFonts w:ascii="Times New Roman" w:eastAsia="Times New Roman" w:hAnsi="Times New Roman" w:cs="Times New Roman"/>
          <w:lang w:eastAsia="pl-PL"/>
        </w:rPr>
        <w:t>……………………………………………………………………………….</w:t>
      </w:r>
      <w:r w:rsidRPr="00DD2A29">
        <w:rPr>
          <w:rFonts w:ascii="Times New Roman" w:eastAsia="Times New Roman" w:hAnsi="Times New Roman" w:cs="Times New Roman"/>
          <w:lang w:eastAsia="pl-PL"/>
        </w:rPr>
        <w:t>…….</w:t>
      </w:r>
    </w:p>
    <w:p w:rsidR="00DD2A29" w:rsidRPr="00DD2A29" w:rsidRDefault="00DD2A29" w:rsidP="00DD2A29">
      <w:pPr>
        <w:widowControl w:val="0"/>
        <w:shd w:val="clear" w:color="auto" w:fill="FFFFFF"/>
        <w:tabs>
          <w:tab w:val="left" w:pos="426"/>
        </w:tabs>
        <w:autoSpaceDE w:val="0"/>
        <w:autoSpaceDN w:val="0"/>
        <w:adjustRightInd w:val="0"/>
        <w:spacing w:before="80" w:after="80"/>
        <w:ind w:left="426" w:hanging="416"/>
        <w:jc w:val="both"/>
        <w:rPr>
          <w:rFonts w:ascii="Times New Roman" w:eastAsia="Times New Roman" w:hAnsi="Times New Roman" w:cs="Times New Roman"/>
          <w:lang w:eastAsia="pl-PL"/>
        </w:rPr>
      </w:pPr>
      <w:r w:rsidRPr="00DD2A29">
        <w:rPr>
          <w:rFonts w:ascii="Times New Roman" w:eastAsia="Times New Roman" w:hAnsi="Times New Roman" w:cs="Times New Roman"/>
          <w:spacing w:val="-1"/>
          <w:lang w:eastAsia="pl-PL"/>
        </w:rPr>
        <w:t>6.</w:t>
      </w:r>
      <w:r w:rsidRPr="00DD2A29">
        <w:rPr>
          <w:rFonts w:ascii="Times New Roman" w:eastAsia="Times New Roman" w:hAnsi="Times New Roman" w:cs="Times New Roman"/>
          <w:spacing w:val="-1"/>
          <w:lang w:eastAsia="pl-PL"/>
        </w:rPr>
        <w:tab/>
        <w:t xml:space="preserve">O zmianach w danych adresowych, o których mowa w ust. 1 ÷ 5, oraz zmianach osób upoważnionych do przekazywania, przyjmowania zgłoszeń o wadach i potwierdzania przyjęcia zgłoszenia o wadach, strony obowiązane są </w:t>
      </w:r>
      <w:r w:rsidRPr="00DD2A29">
        <w:rPr>
          <w:rFonts w:ascii="Times New Roman" w:eastAsia="Times New Roman" w:hAnsi="Times New Roman" w:cs="Times New Roman"/>
          <w:lang w:eastAsia="pl-PL"/>
        </w:rPr>
        <w:t>informować się niezwłocznie, nie później niż 7 dni od chwili zaistnienia zmian, pod rygorem uznania wysłania korespondencji pod ostatnio znany adres za skutecznie doręczoną.</w:t>
      </w:r>
    </w:p>
    <w:p w:rsidR="00DD2A29" w:rsidRPr="00DD2A29" w:rsidRDefault="00DD2A29" w:rsidP="008D0224">
      <w:pPr>
        <w:widowControl w:val="0"/>
        <w:shd w:val="clear" w:color="auto" w:fill="FFFFFF"/>
        <w:tabs>
          <w:tab w:val="left" w:pos="426"/>
        </w:tabs>
        <w:autoSpaceDE w:val="0"/>
        <w:autoSpaceDN w:val="0"/>
        <w:adjustRightInd w:val="0"/>
        <w:spacing w:before="80" w:after="80"/>
        <w:ind w:left="426" w:hanging="417"/>
        <w:jc w:val="both"/>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7.</w:t>
      </w:r>
      <w:r w:rsidRPr="00DD2A29">
        <w:rPr>
          <w:rFonts w:ascii="Times New Roman" w:eastAsia="Times New Roman" w:hAnsi="Times New Roman" w:cs="Times New Roman"/>
          <w:lang w:eastAsia="pl-PL"/>
        </w:rPr>
        <w:tab/>
      </w:r>
      <w:r w:rsidRPr="00DD2A29">
        <w:rPr>
          <w:rFonts w:ascii="Times New Roman" w:eastAsia="Times New Roman" w:hAnsi="Times New Roman" w:cs="Times New Roman"/>
          <w:spacing w:val="-1"/>
          <w:lang w:eastAsia="pl-PL"/>
        </w:rPr>
        <w:t xml:space="preserve">Gwarant jest obowiązany w terminie 7 dni od daty złożenia wniosku o upadłość </w:t>
      </w:r>
      <w:r w:rsidRPr="00DD2A29">
        <w:rPr>
          <w:rFonts w:ascii="Times New Roman" w:eastAsia="Times New Roman" w:hAnsi="Times New Roman" w:cs="Times New Roman"/>
          <w:spacing w:val="-1"/>
          <w:lang w:eastAsia="pl-PL"/>
        </w:rPr>
        <w:br/>
        <w:t xml:space="preserve">lub likwidację powiadomić na piśmie o tym </w:t>
      </w:r>
      <w:proofErr w:type="gramStart"/>
      <w:r w:rsidRPr="00DD2A29">
        <w:rPr>
          <w:rFonts w:ascii="Times New Roman" w:eastAsia="Times New Roman" w:hAnsi="Times New Roman" w:cs="Times New Roman"/>
          <w:spacing w:val="-1"/>
          <w:lang w:eastAsia="pl-PL"/>
        </w:rPr>
        <w:t>fakcie Zamawiającego</w:t>
      </w:r>
      <w:proofErr w:type="gramEnd"/>
      <w:r w:rsidRPr="00DD2A29">
        <w:rPr>
          <w:rFonts w:ascii="Times New Roman" w:eastAsia="Times New Roman" w:hAnsi="Times New Roman" w:cs="Times New Roman"/>
          <w:spacing w:val="-1"/>
          <w:lang w:eastAsia="pl-PL"/>
        </w:rPr>
        <w:t>.</w:t>
      </w:r>
    </w:p>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 </w:t>
      </w:r>
      <w:r w:rsidRPr="00DD2A29">
        <w:rPr>
          <w:rFonts w:ascii="Times New Roman" w:eastAsia="Times New Roman" w:hAnsi="Times New Roman" w:cs="Times New Roman"/>
          <w:b/>
          <w:bCs/>
          <w:lang w:eastAsia="pl-PL"/>
        </w:rPr>
        <w:t>6</w:t>
      </w:r>
    </w:p>
    <w:p w:rsidR="00DD2A29" w:rsidRPr="00DD2A29" w:rsidRDefault="00DD2A29" w:rsidP="00DD2A29">
      <w:pPr>
        <w:spacing w:before="80" w:after="80"/>
        <w:jc w:val="center"/>
        <w:rPr>
          <w:rFonts w:ascii="Times New Roman" w:eastAsia="Times New Roman" w:hAnsi="Times New Roman" w:cs="Times New Roman"/>
          <w:b/>
          <w:bCs/>
          <w:spacing w:val="1"/>
          <w:lang w:eastAsia="pl-PL"/>
        </w:rPr>
      </w:pPr>
      <w:r w:rsidRPr="00DD2A29">
        <w:rPr>
          <w:rFonts w:ascii="Times New Roman" w:eastAsia="Times New Roman" w:hAnsi="Times New Roman" w:cs="Times New Roman"/>
          <w:b/>
          <w:bCs/>
          <w:spacing w:val="1"/>
          <w:lang w:eastAsia="pl-PL"/>
        </w:rPr>
        <w:t>Postanowienia końcowe</w:t>
      </w:r>
    </w:p>
    <w:p w:rsidR="00DD2A29" w:rsidRPr="00DD2A29" w:rsidRDefault="00DD2A29" w:rsidP="00DD2A29">
      <w:pPr>
        <w:widowControl w:val="0"/>
        <w:numPr>
          <w:ilvl w:val="0"/>
          <w:numId w:val="39"/>
        </w:numPr>
        <w:shd w:val="clear" w:color="auto" w:fill="FFFFFF"/>
        <w:tabs>
          <w:tab w:val="num" w:pos="426"/>
        </w:tabs>
        <w:autoSpaceDE w:val="0"/>
        <w:autoSpaceDN w:val="0"/>
        <w:adjustRightInd w:val="0"/>
        <w:spacing w:before="80" w:after="80" w:line="240" w:lineRule="auto"/>
        <w:ind w:left="426" w:hanging="426"/>
        <w:jc w:val="both"/>
        <w:rPr>
          <w:rFonts w:ascii="Times New Roman" w:eastAsia="Times New Roman" w:hAnsi="Times New Roman" w:cs="Times New Roman"/>
          <w:spacing w:val="-15"/>
          <w:lang w:eastAsia="pl-PL"/>
        </w:rPr>
      </w:pPr>
      <w:r w:rsidRPr="00DD2A29">
        <w:rPr>
          <w:rFonts w:ascii="Times New Roman" w:eastAsia="Times New Roman" w:hAnsi="Times New Roman" w:cs="Times New Roman"/>
          <w:spacing w:val="4"/>
          <w:lang w:eastAsia="pl-PL"/>
        </w:rPr>
        <w:t xml:space="preserve">W sprawach nieuregulowanych niniejszą Kartą Gwarancyjną zastosowanie mają odpowiednie </w:t>
      </w:r>
      <w:r w:rsidRPr="00DD2A29">
        <w:rPr>
          <w:rFonts w:ascii="Times New Roman" w:eastAsia="Times New Roman" w:hAnsi="Times New Roman" w:cs="Times New Roman"/>
          <w:spacing w:val="3"/>
          <w:lang w:eastAsia="pl-PL"/>
        </w:rPr>
        <w:t xml:space="preserve">przepisy prawa polskiego, w </w:t>
      </w:r>
      <w:proofErr w:type="gramStart"/>
      <w:r w:rsidRPr="00DD2A29">
        <w:rPr>
          <w:rFonts w:ascii="Times New Roman" w:eastAsia="Times New Roman" w:hAnsi="Times New Roman" w:cs="Times New Roman"/>
          <w:spacing w:val="3"/>
          <w:lang w:eastAsia="pl-PL"/>
        </w:rPr>
        <w:t>szczególności kodeksu</w:t>
      </w:r>
      <w:proofErr w:type="gramEnd"/>
      <w:r w:rsidRPr="00DD2A29">
        <w:rPr>
          <w:rFonts w:ascii="Times New Roman" w:eastAsia="Times New Roman" w:hAnsi="Times New Roman" w:cs="Times New Roman"/>
          <w:spacing w:val="3"/>
          <w:lang w:eastAsia="pl-PL"/>
        </w:rPr>
        <w:t xml:space="preserve"> cywilnego.</w:t>
      </w:r>
    </w:p>
    <w:p w:rsidR="00DD2A29" w:rsidRPr="00DD2A29" w:rsidRDefault="00DD2A29" w:rsidP="00DD2A29">
      <w:pPr>
        <w:widowControl w:val="0"/>
        <w:numPr>
          <w:ilvl w:val="0"/>
          <w:numId w:val="39"/>
        </w:numPr>
        <w:shd w:val="clear" w:color="auto" w:fill="FFFFFF"/>
        <w:tabs>
          <w:tab w:val="num" w:pos="426"/>
        </w:tabs>
        <w:autoSpaceDE w:val="0"/>
        <w:autoSpaceDN w:val="0"/>
        <w:adjustRightInd w:val="0"/>
        <w:spacing w:before="80" w:after="80" w:line="240" w:lineRule="auto"/>
        <w:ind w:left="426" w:hanging="426"/>
        <w:jc w:val="both"/>
        <w:rPr>
          <w:rFonts w:ascii="Times New Roman" w:eastAsia="Times New Roman" w:hAnsi="Times New Roman" w:cs="Times New Roman"/>
          <w:spacing w:val="-6"/>
          <w:lang w:eastAsia="pl-PL"/>
        </w:rPr>
      </w:pPr>
      <w:r w:rsidRPr="00DD2A29">
        <w:rPr>
          <w:rFonts w:ascii="Times New Roman" w:eastAsia="Times New Roman" w:hAnsi="Times New Roman" w:cs="Times New Roman"/>
          <w:spacing w:val="-1"/>
          <w:lang w:eastAsia="pl-PL"/>
        </w:rPr>
        <w:t>Niniejsza Karta Gwarancyjna jest integralną częścią umowy.</w:t>
      </w:r>
    </w:p>
    <w:p w:rsidR="00DD2A29" w:rsidRPr="00DD2A29" w:rsidRDefault="00DD2A29" w:rsidP="00DD2A29">
      <w:pPr>
        <w:widowControl w:val="0"/>
        <w:numPr>
          <w:ilvl w:val="0"/>
          <w:numId w:val="39"/>
        </w:numPr>
        <w:shd w:val="clear" w:color="auto" w:fill="FFFFFF"/>
        <w:tabs>
          <w:tab w:val="num" w:pos="426"/>
        </w:tabs>
        <w:autoSpaceDE w:val="0"/>
        <w:autoSpaceDN w:val="0"/>
        <w:adjustRightInd w:val="0"/>
        <w:spacing w:before="80" w:after="80" w:line="240" w:lineRule="auto"/>
        <w:ind w:left="426" w:hanging="426"/>
        <w:jc w:val="both"/>
        <w:rPr>
          <w:rFonts w:ascii="Times New Roman" w:eastAsia="Times New Roman" w:hAnsi="Times New Roman" w:cs="Times New Roman"/>
          <w:lang w:val="cs-CZ" w:eastAsia="pl-PL"/>
        </w:rPr>
      </w:pPr>
      <w:r w:rsidRPr="00DD2A29">
        <w:rPr>
          <w:rFonts w:ascii="Times New Roman" w:eastAsia="Times New Roman" w:hAnsi="Times New Roman" w:cs="Times New Roman"/>
          <w:spacing w:val="-1"/>
          <w:lang w:eastAsia="pl-PL"/>
        </w:rPr>
        <w:t>Wszelkie zmiany niniejszej Karty Gwarancyjnej wymagają formy pisemnej pod rygorem nieważności.</w:t>
      </w:r>
    </w:p>
    <w:p w:rsidR="00DD2A29" w:rsidRPr="00DD2A29" w:rsidRDefault="00DD2A29" w:rsidP="00DD2A29">
      <w:pPr>
        <w:widowControl w:val="0"/>
        <w:shd w:val="clear" w:color="auto" w:fill="FFFFFF"/>
        <w:autoSpaceDE w:val="0"/>
        <w:autoSpaceDN w:val="0"/>
        <w:adjustRightInd w:val="0"/>
        <w:spacing w:before="80" w:after="80"/>
        <w:ind w:left="720"/>
        <w:jc w:val="both"/>
        <w:rPr>
          <w:rFonts w:ascii="Times New Roman" w:eastAsia="Times New Roman" w:hAnsi="Times New Roman" w:cs="Times New Roman"/>
          <w:lang w:val="cs-CZ" w:eastAsia="pl-PL"/>
        </w:rPr>
      </w:pPr>
    </w:p>
    <w:p w:rsidR="00DD2A29" w:rsidRPr="00DD2A29" w:rsidRDefault="00DD2A29" w:rsidP="00DD2A29">
      <w:pPr>
        <w:widowControl w:val="0"/>
        <w:shd w:val="clear" w:color="auto" w:fill="FFFFFF"/>
        <w:autoSpaceDE w:val="0"/>
        <w:autoSpaceDN w:val="0"/>
        <w:adjustRightInd w:val="0"/>
        <w:spacing w:before="80" w:after="80"/>
        <w:jc w:val="both"/>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ZAMAWIAJĄCY</w:t>
      </w:r>
      <w:proofErr w:type="gramStart"/>
      <w:r w:rsidR="008D0224">
        <w:rPr>
          <w:rFonts w:ascii="Times New Roman" w:eastAsia="Times New Roman" w:hAnsi="Times New Roman" w:cs="Times New Roman"/>
          <w:b/>
          <w:bCs/>
          <w:lang w:eastAsia="pl-PL"/>
        </w:rPr>
        <w:t>:</w:t>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t>WYKONAWCA</w:t>
      </w:r>
      <w:proofErr w:type="gramEnd"/>
      <w:r w:rsidR="008D0224">
        <w:rPr>
          <w:rFonts w:ascii="Times New Roman" w:eastAsia="Times New Roman" w:hAnsi="Times New Roman" w:cs="Times New Roman"/>
          <w:b/>
          <w:bCs/>
          <w:lang w:eastAsia="pl-PL"/>
        </w:rPr>
        <w:t>:</w:t>
      </w:r>
    </w:p>
    <w:p w:rsidR="00DD2A29" w:rsidRPr="00DD2A29" w:rsidRDefault="00DD2A29" w:rsidP="00DD2A29">
      <w:pPr>
        <w:widowControl w:val="0"/>
        <w:shd w:val="clear" w:color="auto" w:fill="FFFFFF"/>
        <w:autoSpaceDE w:val="0"/>
        <w:autoSpaceDN w:val="0"/>
        <w:adjustRightInd w:val="0"/>
        <w:spacing w:before="80" w:after="80"/>
        <w:jc w:val="both"/>
        <w:rPr>
          <w:rFonts w:ascii="Times New Roman" w:eastAsia="Times New Roman" w:hAnsi="Times New Roman" w:cs="Times New Roman"/>
          <w:b/>
          <w:bCs/>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r w:rsidRPr="00DD2A29">
        <w:rPr>
          <w:rFonts w:ascii="Times New Roman" w:eastAsia="Times New Roman" w:hAnsi="Times New Roman" w:cs="Times New Roman"/>
          <w:lang w:eastAsia="pl-PL"/>
        </w:rPr>
        <w:lastRenderedPageBreak/>
        <w:t>Załącznik  nr 2  do Umowy</w:t>
      </w:r>
    </w:p>
    <w:p w:rsidR="00DD2A29" w:rsidRPr="00DD2A29" w:rsidRDefault="00DD2A29" w:rsidP="00DD2A29">
      <w:pPr>
        <w:spacing w:before="80" w:after="80"/>
        <w:jc w:val="right"/>
        <w:rPr>
          <w:rFonts w:ascii="Times New Roman" w:eastAsia="Times New Roman" w:hAnsi="Times New Roman" w:cs="Times New Roman"/>
          <w:lang w:eastAsia="pl-PL"/>
        </w:rPr>
      </w:pPr>
      <w:proofErr w:type="gramStart"/>
      <w:r w:rsidRPr="00DD2A29">
        <w:rPr>
          <w:rFonts w:ascii="Times New Roman" w:eastAsia="Times New Roman" w:hAnsi="Times New Roman" w:cs="Times New Roman"/>
          <w:lang w:eastAsia="pl-PL"/>
        </w:rPr>
        <w:t>z</w:t>
      </w:r>
      <w:proofErr w:type="gramEnd"/>
      <w:r w:rsidRPr="00DD2A29">
        <w:rPr>
          <w:rFonts w:ascii="Times New Roman" w:eastAsia="Times New Roman" w:hAnsi="Times New Roman" w:cs="Times New Roman"/>
          <w:lang w:eastAsia="pl-PL"/>
        </w:rPr>
        <w:t xml:space="preserve"> dnia …...........2015</w:t>
      </w:r>
      <w:proofErr w:type="gramStart"/>
      <w:r w:rsidRPr="00DD2A29">
        <w:rPr>
          <w:rFonts w:ascii="Times New Roman" w:eastAsia="Times New Roman" w:hAnsi="Times New Roman" w:cs="Times New Roman"/>
          <w:lang w:eastAsia="pl-PL"/>
        </w:rPr>
        <w:t>r</w:t>
      </w:r>
      <w:proofErr w:type="gramEnd"/>
      <w:r w:rsidRPr="00DD2A29">
        <w:rPr>
          <w:rFonts w:ascii="Times New Roman" w:eastAsia="Times New Roman" w:hAnsi="Times New Roman" w:cs="Times New Roman"/>
          <w:lang w:eastAsia="pl-PL"/>
        </w:rPr>
        <w:t>.</w:t>
      </w: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b/>
          <w:bCs/>
          <w:lang w:eastAsia="pl-PL"/>
        </w:rPr>
      </w:pPr>
    </w:p>
    <w:p w:rsidR="00DD2A29" w:rsidRPr="00DD2A29" w:rsidRDefault="00DD2A29" w:rsidP="00DD2A29">
      <w:pPr>
        <w:widowControl w:val="0"/>
        <w:shd w:val="clear" w:color="auto" w:fill="FFFFFF"/>
        <w:autoSpaceDE w:val="0"/>
        <w:autoSpaceDN w:val="0"/>
        <w:adjustRightInd w:val="0"/>
        <w:spacing w:before="80" w:after="80"/>
        <w:jc w:val="center"/>
        <w:rPr>
          <w:rFonts w:ascii="Times New Roman" w:eastAsia="Times New Roman" w:hAnsi="Times New Roman" w:cs="Times New Roman"/>
          <w:b/>
          <w:bCs/>
          <w:lang w:val="cs-CZ" w:eastAsia="pl-PL"/>
        </w:rPr>
      </w:pPr>
      <w:r w:rsidRPr="00DD2A29">
        <w:rPr>
          <w:rFonts w:ascii="Times New Roman" w:eastAsia="Times New Roman" w:hAnsi="Times New Roman" w:cs="Times New Roman"/>
          <w:b/>
          <w:bCs/>
          <w:lang w:val="cs-CZ" w:eastAsia="pl-PL"/>
        </w:rPr>
        <w:t xml:space="preserve">CZYNNIKI CENOTWÓRCZE </w:t>
      </w: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lang w:eastAsia="pl-PL"/>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0"/>
        <w:gridCol w:w="1260"/>
        <w:gridCol w:w="1224"/>
        <w:gridCol w:w="1224"/>
        <w:gridCol w:w="1224"/>
        <w:gridCol w:w="1224"/>
        <w:gridCol w:w="1224"/>
      </w:tblGrid>
      <w:tr w:rsidR="00DD2A29" w:rsidRPr="00DD2A29" w:rsidTr="00DD2A29">
        <w:tc>
          <w:tcPr>
            <w:tcW w:w="180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Rodzaj robót</w:t>
            </w:r>
          </w:p>
          <w:p w:rsidR="00DD2A29" w:rsidRPr="00DD2A29" w:rsidRDefault="00DD2A29" w:rsidP="00DD2A29">
            <w:pPr>
              <w:spacing w:before="80" w:after="80"/>
              <w:jc w:val="center"/>
              <w:rPr>
                <w:rFonts w:ascii="Times New Roman" w:eastAsia="Times New Roman" w:hAnsi="Times New Roman" w:cs="Times New Roman"/>
                <w:b/>
                <w:bCs/>
                <w:lang w:eastAsia="pl-PL"/>
              </w:rPr>
            </w:pPr>
          </w:p>
        </w:tc>
        <w:tc>
          <w:tcPr>
            <w:tcW w:w="1260"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R-g</w:t>
            </w:r>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S</w:t>
            </w:r>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proofErr w:type="spellStart"/>
            <w:r w:rsidRPr="00DD2A29">
              <w:rPr>
                <w:rFonts w:ascii="Times New Roman" w:eastAsia="Times New Roman" w:hAnsi="Times New Roman" w:cs="Times New Roman"/>
                <w:b/>
                <w:bCs/>
                <w:lang w:eastAsia="pl-PL"/>
              </w:rPr>
              <w:t>Kp</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proofErr w:type="spellStart"/>
            <w:r w:rsidRPr="00DD2A29">
              <w:rPr>
                <w:rFonts w:ascii="Times New Roman" w:eastAsia="Times New Roman" w:hAnsi="Times New Roman" w:cs="Times New Roman"/>
                <w:b/>
                <w:bCs/>
                <w:lang w:eastAsia="pl-PL"/>
              </w:rPr>
              <w:t>Kz</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M</w:t>
            </w:r>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Zysk</w:t>
            </w:r>
          </w:p>
        </w:tc>
      </w:tr>
      <w:tr w:rsidR="00DD2A29" w:rsidRPr="00DD2A29" w:rsidTr="00DD2A29">
        <w:trPr>
          <w:trHeight w:val="523"/>
        </w:trPr>
        <w:tc>
          <w:tcPr>
            <w:tcW w:w="180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 </w:t>
            </w:r>
            <w:proofErr w:type="gramStart"/>
            <w:r w:rsidRPr="00DD2A29">
              <w:rPr>
                <w:rFonts w:ascii="Times New Roman" w:eastAsia="Times New Roman" w:hAnsi="Times New Roman" w:cs="Times New Roman"/>
                <w:lang w:eastAsia="pl-PL"/>
              </w:rPr>
              <w:t>zł</w:t>
            </w:r>
            <w:proofErr w:type="gramEnd"/>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w:t>
            </w:r>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w:t>
            </w:r>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w:t>
            </w:r>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w:t>
            </w:r>
          </w:p>
        </w:tc>
        <w:tc>
          <w:tcPr>
            <w:tcW w:w="1224"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w:t>
            </w:r>
          </w:p>
        </w:tc>
      </w:tr>
    </w:tbl>
    <w:p w:rsidR="00DD2A29" w:rsidRPr="00DD2A29" w:rsidRDefault="00DD2A29" w:rsidP="00DD2A29">
      <w:pPr>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Gdzie S i M określają wartość wyrażoną w [%] w stosunku do cen średnich publikowanych wg </w:t>
      </w:r>
      <w:proofErr w:type="gramStart"/>
      <w:r w:rsidRPr="00DD2A29">
        <w:rPr>
          <w:rFonts w:ascii="Times New Roman" w:eastAsia="Times New Roman" w:hAnsi="Times New Roman" w:cs="Times New Roman"/>
          <w:lang w:eastAsia="pl-PL"/>
        </w:rPr>
        <w:t xml:space="preserve">SEKOCENBUD. </w:t>
      </w:r>
      <w:proofErr w:type="gramEnd"/>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widowControl w:val="0"/>
        <w:shd w:val="clear" w:color="auto" w:fill="FFFFFF"/>
        <w:autoSpaceDE w:val="0"/>
        <w:autoSpaceDN w:val="0"/>
        <w:adjustRightInd w:val="0"/>
        <w:spacing w:before="80" w:after="80"/>
        <w:jc w:val="both"/>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ZAMAWIAJĄCY</w:t>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t>WYKONAWCA</w:t>
      </w: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p>
    <w:p w:rsidR="000E1A59" w:rsidRDefault="000E1A59" w:rsidP="00DD2A29">
      <w:pPr>
        <w:spacing w:before="80" w:after="80"/>
        <w:jc w:val="right"/>
        <w:rPr>
          <w:rFonts w:ascii="Times New Roman" w:eastAsia="Times New Roman" w:hAnsi="Times New Roman" w:cs="Times New Roman"/>
          <w:lang w:eastAsia="pl-PL"/>
        </w:rPr>
      </w:pPr>
    </w:p>
    <w:p w:rsidR="000E1A59" w:rsidRDefault="000E1A59" w:rsidP="00DD2A29">
      <w:pPr>
        <w:spacing w:before="80" w:after="80"/>
        <w:jc w:val="right"/>
        <w:rPr>
          <w:rFonts w:ascii="Times New Roman" w:eastAsia="Times New Roman" w:hAnsi="Times New Roman" w:cs="Times New Roman"/>
          <w:lang w:eastAsia="pl-PL"/>
        </w:rPr>
      </w:pPr>
    </w:p>
    <w:p w:rsidR="000E1A59" w:rsidRDefault="000E1A59" w:rsidP="00DD2A29">
      <w:pPr>
        <w:spacing w:before="80" w:after="80"/>
        <w:jc w:val="right"/>
        <w:rPr>
          <w:rFonts w:ascii="Times New Roman" w:eastAsia="Times New Roman" w:hAnsi="Times New Roman" w:cs="Times New Roman"/>
          <w:lang w:eastAsia="pl-PL"/>
        </w:rPr>
      </w:pPr>
    </w:p>
    <w:p w:rsidR="000E1A59" w:rsidRDefault="000E1A59" w:rsidP="00DD2A29">
      <w:pPr>
        <w:spacing w:before="80" w:after="80"/>
        <w:jc w:val="right"/>
        <w:rPr>
          <w:rFonts w:ascii="Times New Roman" w:eastAsia="Times New Roman" w:hAnsi="Times New Roman" w:cs="Times New Roman"/>
          <w:lang w:eastAsia="pl-PL"/>
        </w:rPr>
      </w:pPr>
    </w:p>
    <w:p w:rsidR="000E1A59" w:rsidRDefault="000E1A59" w:rsidP="00DD2A29">
      <w:pPr>
        <w:spacing w:before="80" w:after="80"/>
        <w:jc w:val="right"/>
        <w:rPr>
          <w:rFonts w:ascii="Times New Roman" w:eastAsia="Times New Roman" w:hAnsi="Times New Roman" w:cs="Times New Roman"/>
          <w:lang w:eastAsia="pl-PL"/>
        </w:rPr>
      </w:pPr>
    </w:p>
    <w:p w:rsidR="000E1A59" w:rsidRDefault="000E1A5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right"/>
        <w:rPr>
          <w:rFonts w:ascii="Times New Roman" w:eastAsia="Times New Roman" w:hAnsi="Times New Roman" w:cs="Times New Roman"/>
          <w:lang w:eastAsia="pl-PL"/>
        </w:rPr>
      </w:pPr>
      <w:bookmarkStart w:id="0" w:name="_GoBack"/>
      <w:bookmarkEnd w:id="0"/>
      <w:r w:rsidRPr="00DD2A29">
        <w:rPr>
          <w:rFonts w:ascii="Times New Roman" w:eastAsia="Times New Roman" w:hAnsi="Times New Roman" w:cs="Times New Roman"/>
          <w:lang w:eastAsia="pl-PL"/>
        </w:rPr>
        <w:lastRenderedPageBreak/>
        <w:t>Załącznik nr 3 do Umowy ……………………</w:t>
      </w:r>
    </w:p>
    <w:p w:rsidR="00DD2A29" w:rsidRPr="00DD2A29" w:rsidRDefault="00DD2A29" w:rsidP="00DD2A29">
      <w:pPr>
        <w:spacing w:before="80" w:after="80"/>
        <w:jc w:val="right"/>
        <w:rPr>
          <w:rFonts w:ascii="Times New Roman" w:eastAsia="Times New Roman" w:hAnsi="Times New Roman" w:cs="Times New Roman"/>
          <w:lang w:eastAsia="pl-PL"/>
        </w:rPr>
      </w:pPr>
      <w:r w:rsidRPr="00DD2A29">
        <w:rPr>
          <w:rFonts w:ascii="Times New Roman" w:eastAsia="Times New Roman" w:hAnsi="Times New Roman" w:cs="Times New Roman"/>
          <w:lang w:eastAsia="pl-PL"/>
        </w:rPr>
        <w:t xml:space="preserve">z </w:t>
      </w:r>
      <w:proofErr w:type="gramStart"/>
      <w:r w:rsidRPr="00DD2A29">
        <w:rPr>
          <w:rFonts w:ascii="Times New Roman" w:eastAsia="Times New Roman" w:hAnsi="Times New Roman" w:cs="Times New Roman"/>
          <w:lang w:eastAsia="pl-PL"/>
        </w:rPr>
        <w:t>dnia ..............2015r</w:t>
      </w:r>
      <w:proofErr w:type="gramEnd"/>
      <w:r w:rsidRPr="00DD2A29">
        <w:rPr>
          <w:rFonts w:ascii="Times New Roman" w:eastAsia="Times New Roman" w:hAnsi="Times New Roman" w:cs="Times New Roman"/>
          <w:lang w:eastAsia="pl-PL"/>
        </w:rPr>
        <w:t>.</w:t>
      </w:r>
    </w:p>
    <w:p w:rsidR="00DD2A29" w:rsidRPr="00DD2A29" w:rsidRDefault="00DD2A29" w:rsidP="00DD2A29">
      <w:pPr>
        <w:spacing w:before="80" w:after="80"/>
        <w:jc w:val="right"/>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WYKAZ PRAC REALIZOWANYCH Z UDZIAŁEM PODWYKONAWCÓW</w:t>
      </w: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Nazwa Wykonawcy </w:t>
      </w:r>
      <w:r w:rsidRPr="00DD2A29">
        <w:rPr>
          <w:rFonts w:ascii="Times New Roman" w:eastAsia="Times New Roman" w:hAnsi="Times New Roman" w:cs="Times New Roman"/>
          <w:b/>
          <w:bCs/>
          <w:lang w:eastAsia="pl-PL"/>
        </w:rPr>
        <w:t xml:space="preserve">……………………………………………………………………………. </w:t>
      </w:r>
      <w:r w:rsidRPr="00DD2A29">
        <w:rPr>
          <w:rFonts w:ascii="Times New Roman" w:eastAsia="Times New Roman" w:hAnsi="Times New Roman" w:cs="Times New Roman"/>
          <w:b/>
          <w:bCs/>
          <w:lang w:eastAsia="pl-PL"/>
        </w:rPr>
        <w:br/>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p>
    <w:p w:rsidR="00DD2A29" w:rsidRPr="00DD2A29" w:rsidRDefault="00DD2A29" w:rsidP="00DD2A29">
      <w:pPr>
        <w:spacing w:before="80" w:after="80"/>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Adres Wykonawcy </w:t>
      </w:r>
      <w:r w:rsidRPr="00DD2A29">
        <w:rPr>
          <w:rFonts w:ascii="Times New Roman" w:eastAsia="Times New Roman" w:hAnsi="Times New Roman" w:cs="Times New Roman"/>
          <w:b/>
          <w:bCs/>
          <w:lang w:eastAsia="pl-PL"/>
        </w:rPr>
        <w:t>……………………………………………………………………………...</w:t>
      </w:r>
    </w:p>
    <w:p w:rsidR="00DD2A29" w:rsidRPr="00DD2A29" w:rsidRDefault="00DD2A29" w:rsidP="00DD2A29">
      <w:pPr>
        <w:spacing w:before="80" w:after="80"/>
        <w:rPr>
          <w:rFonts w:ascii="Times New Roman" w:eastAsia="Times New Roman" w:hAnsi="Times New Roman" w:cs="Times New Roman"/>
          <w:b/>
          <w:bCs/>
          <w:lang w:eastAsia="pl-PL"/>
        </w:rPr>
      </w:pPr>
    </w:p>
    <w:p w:rsidR="00DD2A29" w:rsidRPr="00DD2A29" w:rsidRDefault="00DD2A29" w:rsidP="00DD2A29">
      <w:pPr>
        <w:spacing w:before="80" w:after="80"/>
        <w:rPr>
          <w:rFonts w:ascii="Times New Roman" w:eastAsia="Times New Roman" w:hAnsi="Times New Roman" w:cs="Times New Roman"/>
          <w:b/>
          <w:bCs/>
          <w:lang w:eastAsia="pl-PL"/>
        </w:rPr>
      </w:pPr>
      <w:r w:rsidRPr="00DD2A29">
        <w:rPr>
          <w:rFonts w:ascii="Times New Roman" w:eastAsia="Times New Roman" w:hAnsi="Times New Roman" w:cs="Times New Roman"/>
          <w:lang w:eastAsia="pl-PL"/>
        </w:rPr>
        <w:t xml:space="preserve">Nr telefonu  </w:t>
      </w:r>
      <w:r w:rsidRPr="00DD2A29">
        <w:rPr>
          <w:rFonts w:ascii="Times New Roman" w:eastAsia="Times New Roman" w:hAnsi="Times New Roman" w:cs="Times New Roman"/>
          <w:b/>
          <w:bCs/>
          <w:lang w:eastAsia="pl-PL"/>
        </w:rPr>
        <w:t>……………………………….</w:t>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lang w:eastAsia="pl-PL"/>
        </w:rPr>
        <w:tab/>
      </w:r>
      <w:r w:rsidRPr="00DD2A29">
        <w:rPr>
          <w:rFonts w:ascii="Times New Roman" w:eastAsia="Times New Roman" w:hAnsi="Times New Roman" w:cs="Times New Roman"/>
          <w:lang w:eastAsia="pl-PL"/>
        </w:rPr>
        <w:tab/>
        <w:t xml:space="preserve">Nr fax-u  </w:t>
      </w:r>
      <w:r w:rsidRPr="00DD2A29">
        <w:rPr>
          <w:rFonts w:ascii="Times New Roman" w:eastAsia="Times New Roman" w:hAnsi="Times New Roman" w:cs="Times New Roman"/>
          <w:b/>
          <w:bCs/>
          <w:lang w:eastAsia="pl-PL"/>
        </w:rPr>
        <w:t>…………………………</w:t>
      </w: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0"/>
        <w:gridCol w:w="8610"/>
      </w:tblGrid>
      <w:tr w:rsidR="00DD2A29" w:rsidRPr="00DD2A29" w:rsidTr="00DD2A29">
        <w:tc>
          <w:tcPr>
            <w:tcW w:w="570"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Lp.</w:t>
            </w:r>
          </w:p>
        </w:tc>
        <w:tc>
          <w:tcPr>
            <w:tcW w:w="8610" w:type="dxa"/>
            <w:tcBorders>
              <w:top w:val="single" w:sz="4" w:space="0" w:color="auto"/>
              <w:left w:val="single" w:sz="4" w:space="0" w:color="auto"/>
              <w:bottom w:val="single" w:sz="4" w:space="0" w:color="auto"/>
              <w:right w:val="single" w:sz="4" w:space="0" w:color="auto"/>
            </w:tcBorders>
            <w:hideMark/>
          </w:tcPr>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ZAKRES PRAC PODZLECONYCH PODWYKONAWCOM</w:t>
            </w:r>
          </w:p>
        </w:tc>
      </w:tr>
      <w:tr w:rsidR="00DD2A29" w:rsidRPr="00DD2A29" w:rsidTr="00DD2A29">
        <w:trPr>
          <w:trHeight w:val="1331"/>
        </w:trPr>
        <w:tc>
          <w:tcPr>
            <w:tcW w:w="57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rPr>
                <w:rFonts w:ascii="Times New Roman" w:eastAsia="Times New Roman" w:hAnsi="Times New Roman" w:cs="Times New Roman"/>
                <w:lang w:eastAsia="pl-PL"/>
              </w:rPr>
            </w:pPr>
          </w:p>
        </w:tc>
        <w:tc>
          <w:tcPr>
            <w:tcW w:w="861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tc>
      </w:tr>
      <w:tr w:rsidR="00DD2A29" w:rsidRPr="00DD2A29" w:rsidTr="00DD2A29">
        <w:trPr>
          <w:trHeight w:val="1261"/>
        </w:trPr>
        <w:tc>
          <w:tcPr>
            <w:tcW w:w="57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rPr>
                <w:rFonts w:ascii="Times New Roman" w:eastAsia="Times New Roman" w:hAnsi="Times New Roman" w:cs="Times New Roman"/>
                <w:lang w:eastAsia="pl-PL"/>
              </w:rPr>
            </w:pPr>
          </w:p>
        </w:tc>
        <w:tc>
          <w:tcPr>
            <w:tcW w:w="861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tc>
      </w:tr>
      <w:tr w:rsidR="00DD2A29" w:rsidRPr="00DD2A29" w:rsidTr="00DD2A29">
        <w:trPr>
          <w:trHeight w:val="1252"/>
        </w:trPr>
        <w:tc>
          <w:tcPr>
            <w:tcW w:w="57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tc>
        <w:tc>
          <w:tcPr>
            <w:tcW w:w="8610" w:type="dxa"/>
            <w:tcBorders>
              <w:top w:val="single" w:sz="4" w:space="0" w:color="auto"/>
              <w:left w:val="single" w:sz="4" w:space="0" w:color="auto"/>
              <w:bottom w:val="single" w:sz="4" w:space="0" w:color="auto"/>
              <w:right w:val="single" w:sz="4" w:space="0" w:color="auto"/>
            </w:tcBorders>
          </w:tcPr>
          <w:p w:rsidR="00DD2A29" w:rsidRPr="00DD2A29" w:rsidRDefault="00DD2A29" w:rsidP="00DD2A29">
            <w:pPr>
              <w:spacing w:before="80" w:after="80"/>
              <w:rPr>
                <w:rFonts w:ascii="Times New Roman" w:eastAsia="Times New Roman" w:hAnsi="Times New Roman" w:cs="Times New Roman"/>
                <w:lang w:eastAsia="pl-PL"/>
              </w:rPr>
            </w:pPr>
          </w:p>
        </w:tc>
      </w:tr>
    </w:tbl>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rPr>
          <w:rFonts w:ascii="Times New Roman" w:eastAsia="Times New Roman" w:hAnsi="Times New Roman" w:cs="Times New Roman"/>
          <w:lang w:eastAsia="pl-PL"/>
        </w:rPr>
      </w:pPr>
    </w:p>
    <w:p w:rsidR="00DD2A29" w:rsidRPr="00DD2A29" w:rsidRDefault="00DD2A29" w:rsidP="00DD2A29">
      <w:pPr>
        <w:spacing w:before="80" w:after="80"/>
        <w:jc w:val="center"/>
        <w:rPr>
          <w:rFonts w:ascii="Times New Roman" w:eastAsia="Times New Roman" w:hAnsi="Times New Roman" w:cs="Times New Roman"/>
          <w:b/>
          <w:bCs/>
          <w:lang w:eastAsia="pl-PL"/>
        </w:rPr>
      </w:pPr>
      <w:r w:rsidRPr="00DD2A29">
        <w:rPr>
          <w:rFonts w:ascii="Times New Roman" w:eastAsia="Times New Roman" w:hAnsi="Times New Roman" w:cs="Times New Roman"/>
          <w:b/>
          <w:bCs/>
          <w:lang w:eastAsia="pl-PL"/>
        </w:rPr>
        <w:t xml:space="preserve">ZAMAWIAJĄCY </w:t>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r>
      <w:r w:rsidRPr="00DD2A29">
        <w:rPr>
          <w:rFonts w:ascii="Times New Roman" w:eastAsia="Times New Roman" w:hAnsi="Times New Roman" w:cs="Times New Roman"/>
          <w:b/>
          <w:bCs/>
          <w:lang w:eastAsia="pl-PL"/>
        </w:rPr>
        <w:tab/>
        <w:t>WYKONAWCA</w:t>
      </w:r>
    </w:p>
    <w:p w:rsidR="00DD2A29" w:rsidRPr="00DD2A29" w:rsidRDefault="00DD2A29" w:rsidP="00DD2A29">
      <w:pPr>
        <w:spacing w:before="80" w:after="80"/>
        <w:rPr>
          <w:rFonts w:ascii="Times New Roman" w:eastAsia="Times New Roman" w:hAnsi="Times New Roman" w:cs="Times New Roman"/>
          <w:b/>
          <w:bCs/>
          <w:lang w:eastAsia="pl-PL"/>
        </w:rPr>
      </w:pPr>
    </w:p>
    <w:p w:rsidR="00D25D5F" w:rsidRPr="00571F06" w:rsidRDefault="0028377E">
      <w:pPr>
        <w:rPr>
          <w:rFonts w:ascii="Times New Roman" w:hAnsi="Times New Roman" w:cs="Times New Roman"/>
        </w:rPr>
      </w:pPr>
    </w:p>
    <w:sectPr w:rsidR="00D25D5F" w:rsidRPr="00571F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7E" w:rsidRDefault="0028377E" w:rsidP="00DD2A29">
      <w:pPr>
        <w:spacing w:after="0" w:line="240" w:lineRule="auto"/>
      </w:pPr>
      <w:r>
        <w:separator/>
      </w:r>
    </w:p>
  </w:endnote>
  <w:endnote w:type="continuationSeparator" w:id="0">
    <w:p w:rsidR="0028377E" w:rsidRDefault="0028377E" w:rsidP="00DD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90402"/>
      <w:docPartObj>
        <w:docPartGallery w:val="Page Numbers (Bottom of Page)"/>
        <w:docPartUnique/>
      </w:docPartObj>
    </w:sdtPr>
    <w:sdtContent>
      <w:p w:rsidR="00551801" w:rsidRDefault="00551801">
        <w:pPr>
          <w:pStyle w:val="Stopka"/>
          <w:jc w:val="right"/>
        </w:pPr>
        <w:r>
          <w:fldChar w:fldCharType="begin"/>
        </w:r>
        <w:r>
          <w:instrText>PAGE   \* MERGEFORMAT</w:instrText>
        </w:r>
        <w:r>
          <w:fldChar w:fldCharType="separate"/>
        </w:r>
        <w:r>
          <w:rPr>
            <w:noProof/>
          </w:rPr>
          <w:t>6</w:t>
        </w:r>
        <w:r>
          <w:fldChar w:fldCharType="end"/>
        </w:r>
      </w:p>
    </w:sdtContent>
  </w:sdt>
  <w:p w:rsidR="00551801" w:rsidRDefault="005518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7E" w:rsidRDefault="0028377E" w:rsidP="00DD2A29">
      <w:pPr>
        <w:spacing w:after="0" w:line="240" w:lineRule="auto"/>
      </w:pPr>
      <w:r>
        <w:separator/>
      </w:r>
    </w:p>
  </w:footnote>
  <w:footnote w:type="continuationSeparator" w:id="0">
    <w:p w:rsidR="0028377E" w:rsidRDefault="0028377E" w:rsidP="00DD2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lvlText w:val="%1."/>
      <w:lvlJc w:val="left"/>
      <w:pPr>
        <w:tabs>
          <w:tab w:val="num" w:pos="720"/>
        </w:tabs>
        <w:ind w:left="0" w:firstLine="0"/>
      </w:pPr>
    </w:lvl>
  </w:abstractNum>
  <w:abstractNum w:abstractNumId="1">
    <w:nsid w:val="0000000C"/>
    <w:multiLevelType w:val="singleLevel"/>
    <w:tmpl w:val="0000000C"/>
    <w:name w:val="WW8Num20"/>
    <w:lvl w:ilvl="0">
      <w:start w:val="1"/>
      <w:numFmt w:val="decimal"/>
      <w:lvlText w:val="%1)"/>
      <w:lvlJc w:val="left"/>
      <w:pPr>
        <w:tabs>
          <w:tab w:val="num" w:pos="585"/>
        </w:tabs>
        <w:ind w:left="0" w:firstLine="0"/>
      </w:pPr>
    </w:lvl>
  </w:abstractNum>
  <w:abstractNum w:abstractNumId="2">
    <w:nsid w:val="00000010"/>
    <w:multiLevelType w:val="singleLevel"/>
    <w:tmpl w:val="00000010"/>
    <w:name w:val="WW8Num24"/>
    <w:lvl w:ilvl="0">
      <w:start w:val="1"/>
      <w:numFmt w:val="decimal"/>
      <w:lvlText w:val="%1)"/>
      <w:lvlJc w:val="left"/>
      <w:pPr>
        <w:tabs>
          <w:tab w:val="num" w:pos="585"/>
        </w:tabs>
        <w:ind w:left="0" w:firstLine="0"/>
      </w:pPr>
    </w:lvl>
  </w:abstractNum>
  <w:abstractNum w:abstractNumId="3">
    <w:nsid w:val="00000012"/>
    <w:multiLevelType w:val="multilevel"/>
    <w:tmpl w:val="00000012"/>
    <w:name w:val="WW8Num26"/>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4">
    <w:nsid w:val="0128773D"/>
    <w:multiLevelType w:val="hybridMultilevel"/>
    <w:tmpl w:val="53009804"/>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start w:val="1"/>
      <w:numFmt w:val="lowerRoman"/>
      <w:lvlText w:val="%3."/>
      <w:lvlJc w:val="right"/>
      <w:pPr>
        <w:ind w:left="2170" w:hanging="180"/>
      </w:pPr>
    </w:lvl>
    <w:lvl w:ilvl="3" w:tplc="0415000F">
      <w:start w:val="1"/>
      <w:numFmt w:val="decimal"/>
      <w:lvlText w:val="%4."/>
      <w:lvlJc w:val="left"/>
      <w:pPr>
        <w:ind w:left="2890" w:hanging="360"/>
      </w:pPr>
    </w:lvl>
    <w:lvl w:ilvl="4" w:tplc="04150019">
      <w:start w:val="1"/>
      <w:numFmt w:val="lowerLetter"/>
      <w:lvlText w:val="%5."/>
      <w:lvlJc w:val="left"/>
      <w:pPr>
        <w:ind w:left="3610" w:hanging="360"/>
      </w:pPr>
    </w:lvl>
    <w:lvl w:ilvl="5" w:tplc="0415001B">
      <w:start w:val="1"/>
      <w:numFmt w:val="lowerRoman"/>
      <w:lvlText w:val="%6."/>
      <w:lvlJc w:val="right"/>
      <w:pPr>
        <w:ind w:left="4330" w:hanging="180"/>
      </w:pPr>
    </w:lvl>
    <w:lvl w:ilvl="6" w:tplc="0415000F">
      <w:start w:val="1"/>
      <w:numFmt w:val="decimal"/>
      <w:lvlText w:val="%7."/>
      <w:lvlJc w:val="left"/>
      <w:pPr>
        <w:ind w:left="5050" w:hanging="360"/>
      </w:pPr>
    </w:lvl>
    <w:lvl w:ilvl="7" w:tplc="04150019">
      <w:start w:val="1"/>
      <w:numFmt w:val="lowerLetter"/>
      <w:lvlText w:val="%8."/>
      <w:lvlJc w:val="left"/>
      <w:pPr>
        <w:ind w:left="5770" w:hanging="360"/>
      </w:pPr>
    </w:lvl>
    <w:lvl w:ilvl="8" w:tplc="0415001B">
      <w:start w:val="1"/>
      <w:numFmt w:val="lowerRoman"/>
      <w:lvlText w:val="%9."/>
      <w:lvlJc w:val="right"/>
      <w:pPr>
        <w:ind w:left="6490" w:hanging="180"/>
      </w:pPr>
    </w:lvl>
  </w:abstractNum>
  <w:abstractNum w:abstractNumId="5">
    <w:nsid w:val="063A05DC"/>
    <w:multiLevelType w:val="multilevel"/>
    <w:tmpl w:val="6B60C7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6">
    <w:nsid w:val="072E1222"/>
    <w:multiLevelType w:val="singleLevel"/>
    <w:tmpl w:val="34FACDE8"/>
    <w:lvl w:ilvl="0">
      <w:start w:val="4"/>
      <w:numFmt w:val="lowerLetter"/>
      <w:lvlText w:val="%1)"/>
      <w:legacy w:legacy="1" w:legacySpace="0" w:legacyIndent="355"/>
      <w:lvlJc w:val="left"/>
      <w:pPr>
        <w:ind w:left="0" w:firstLine="0"/>
      </w:pPr>
      <w:rPr>
        <w:rFonts w:ascii="Times New Roman" w:hAnsi="Times New Roman" w:cs="Times New Roman" w:hint="default"/>
      </w:rPr>
    </w:lvl>
  </w:abstractNum>
  <w:abstractNum w:abstractNumId="7">
    <w:nsid w:val="093274D0"/>
    <w:multiLevelType w:val="singleLevel"/>
    <w:tmpl w:val="00000009"/>
    <w:lvl w:ilvl="0">
      <w:start w:val="1"/>
      <w:numFmt w:val="decimal"/>
      <w:lvlText w:val="%1."/>
      <w:lvlJc w:val="left"/>
      <w:pPr>
        <w:tabs>
          <w:tab w:val="num" w:pos="720"/>
        </w:tabs>
        <w:ind w:left="0" w:firstLine="0"/>
      </w:pPr>
    </w:lvl>
  </w:abstractNum>
  <w:abstractNum w:abstractNumId="8">
    <w:nsid w:val="0B487203"/>
    <w:multiLevelType w:val="hybridMultilevel"/>
    <w:tmpl w:val="501CA932"/>
    <w:lvl w:ilvl="0" w:tplc="D02CDDB0">
      <w:start w:val="1"/>
      <w:numFmt w:val="decimal"/>
      <w:lvlText w:val="%1."/>
      <w:lvlJc w:val="left"/>
      <w:pPr>
        <w:ind w:left="370" w:hanging="360"/>
      </w:pPr>
    </w:lvl>
    <w:lvl w:ilvl="1" w:tplc="04150019">
      <w:start w:val="1"/>
      <w:numFmt w:val="lowerLetter"/>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9">
    <w:nsid w:val="0E8531FB"/>
    <w:multiLevelType w:val="multilevel"/>
    <w:tmpl w:val="8D0A5E5C"/>
    <w:lvl w:ilvl="0">
      <w:start w:val="1"/>
      <w:numFmt w:val="lowerLetter"/>
      <w:lvlText w:val="%1)"/>
      <w:lvlJc w:val="left"/>
      <w:pPr>
        <w:tabs>
          <w:tab w:val="num" w:pos="227"/>
        </w:tabs>
        <w:ind w:left="227" w:hanging="113"/>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357"/>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83402D"/>
    <w:multiLevelType w:val="hybridMultilevel"/>
    <w:tmpl w:val="A8AC65A8"/>
    <w:lvl w:ilvl="0" w:tplc="424E29E2">
      <w:start w:val="1"/>
      <w:numFmt w:val="lowerLetter"/>
      <w:lvlText w:val="%1)"/>
      <w:lvlJc w:val="left"/>
      <w:pPr>
        <w:tabs>
          <w:tab w:val="num" w:pos="407"/>
        </w:tabs>
        <w:ind w:left="407" w:hanging="113"/>
      </w:pPr>
      <w:rPr>
        <w:rFonts w:ascii="Cambria" w:hAnsi="Cambria" w:cs="Cambria" w:hint="default"/>
        <w:sz w:val="24"/>
        <w:szCs w:val="24"/>
      </w:rPr>
    </w:lvl>
    <w:lvl w:ilvl="1" w:tplc="CD82ABC6">
      <w:start w:val="1"/>
      <w:numFmt w:val="lowerLetter"/>
      <w:lvlText w:val="%2."/>
      <w:lvlJc w:val="left"/>
      <w:pPr>
        <w:tabs>
          <w:tab w:val="num" w:pos="1620"/>
        </w:tabs>
        <w:ind w:left="1620" w:hanging="360"/>
      </w:pPr>
    </w:lvl>
    <w:lvl w:ilvl="2" w:tplc="4A285608">
      <w:start w:val="1"/>
      <w:numFmt w:val="lowerRoman"/>
      <w:lvlText w:val="%3."/>
      <w:lvlJc w:val="right"/>
      <w:pPr>
        <w:tabs>
          <w:tab w:val="num" w:pos="2340"/>
        </w:tabs>
        <w:ind w:left="2340" w:hanging="180"/>
      </w:pPr>
    </w:lvl>
    <w:lvl w:ilvl="3" w:tplc="E9C8363C">
      <w:start w:val="1"/>
      <w:numFmt w:val="decimal"/>
      <w:lvlText w:val="%4."/>
      <w:lvlJc w:val="left"/>
      <w:pPr>
        <w:tabs>
          <w:tab w:val="num" w:pos="3060"/>
        </w:tabs>
        <w:ind w:left="3060" w:hanging="360"/>
      </w:pPr>
    </w:lvl>
    <w:lvl w:ilvl="4" w:tplc="23A4CBB4">
      <w:start w:val="1"/>
      <w:numFmt w:val="lowerLetter"/>
      <w:lvlText w:val="%5."/>
      <w:lvlJc w:val="left"/>
      <w:pPr>
        <w:tabs>
          <w:tab w:val="num" w:pos="3780"/>
        </w:tabs>
        <w:ind w:left="3780" w:hanging="360"/>
      </w:pPr>
    </w:lvl>
    <w:lvl w:ilvl="5" w:tplc="54FE0000">
      <w:start w:val="1"/>
      <w:numFmt w:val="lowerRoman"/>
      <w:lvlText w:val="%6."/>
      <w:lvlJc w:val="right"/>
      <w:pPr>
        <w:tabs>
          <w:tab w:val="num" w:pos="4500"/>
        </w:tabs>
        <w:ind w:left="4500" w:hanging="180"/>
      </w:pPr>
    </w:lvl>
    <w:lvl w:ilvl="6" w:tplc="63F8B51A">
      <w:start w:val="1"/>
      <w:numFmt w:val="decimal"/>
      <w:lvlText w:val="%7."/>
      <w:lvlJc w:val="left"/>
      <w:pPr>
        <w:tabs>
          <w:tab w:val="num" w:pos="5220"/>
        </w:tabs>
        <w:ind w:left="5220" w:hanging="360"/>
      </w:pPr>
    </w:lvl>
    <w:lvl w:ilvl="7" w:tplc="37368534">
      <w:start w:val="1"/>
      <w:numFmt w:val="lowerLetter"/>
      <w:lvlText w:val="%8."/>
      <w:lvlJc w:val="left"/>
      <w:pPr>
        <w:tabs>
          <w:tab w:val="num" w:pos="5940"/>
        </w:tabs>
        <w:ind w:left="5940" w:hanging="360"/>
      </w:pPr>
    </w:lvl>
    <w:lvl w:ilvl="8" w:tplc="916671A2">
      <w:start w:val="1"/>
      <w:numFmt w:val="lowerRoman"/>
      <w:lvlText w:val="%9."/>
      <w:lvlJc w:val="right"/>
      <w:pPr>
        <w:tabs>
          <w:tab w:val="num" w:pos="6660"/>
        </w:tabs>
        <w:ind w:left="6660" w:hanging="180"/>
      </w:pPr>
    </w:lvl>
  </w:abstractNum>
  <w:abstractNum w:abstractNumId="11">
    <w:nsid w:val="14A830D2"/>
    <w:multiLevelType w:val="hybridMultilevel"/>
    <w:tmpl w:val="A0F21470"/>
    <w:lvl w:ilvl="0" w:tplc="7EB45B5A">
      <w:start w:val="1"/>
      <w:numFmt w:val="decimal"/>
      <w:lvlText w:val="%1."/>
      <w:lvlJc w:val="left"/>
      <w:pPr>
        <w:tabs>
          <w:tab w:val="num" w:pos="720"/>
        </w:tabs>
        <w:ind w:left="720" w:hanging="360"/>
      </w:pPr>
    </w:lvl>
    <w:lvl w:ilvl="1" w:tplc="17CAF546">
      <w:start w:val="1"/>
      <w:numFmt w:val="lowerLetter"/>
      <w:lvlText w:val="%2."/>
      <w:lvlJc w:val="left"/>
      <w:pPr>
        <w:tabs>
          <w:tab w:val="num" w:pos="1440"/>
        </w:tabs>
        <w:ind w:left="1440" w:hanging="360"/>
      </w:pPr>
    </w:lvl>
    <w:lvl w:ilvl="2" w:tplc="3BEAD64E">
      <w:start w:val="1"/>
      <w:numFmt w:val="lowerRoman"/>
      <w:lvlText w:val="%3."/>
      <w:lvlJc w:val="right"/>
      <w:pPr>
        <w:tabs>
          <w:tab w:val="num" w:pos="2160"/>
        </w:tabs>
        <w:ind w:left="2160" w:hanging="180"/>
      </w:pPr>
    </w:lvl>
    <w:lvl w:ilvl="3" w:tplc="2A0673D8">
      <w:start w:val="1"/>
      <w:numFmt w:val="decimal"/>
      <w:lvlText w:val="%4."/>
      <w:lvlJc w:val="left"/>
      <w:pPr>
        <w:tabs>
          <w:tab w:val="num" w:pos="2880"/>
        </w:tabs>
        <w:ind w:left="2880" w:hanging="360"/>
      </w:pPr>
    </w:lvl>
    <w:lvl w:ilvl="4" w:tplc="7ED079F8">
      <w:start w:val="1"/>
      <w:numFmt w:val="lowerLetter"/>
      <w:lvlText w:val="%5."/>
      <w:lvlJc w:val="left"/>
      <w:pPr>
        <w:tabs>
          <w:tab w:val="num" w:pos="3600"/>
        </w:tabs>
        <w:ind w:left="3600" w:hanging="360"/>
      </w:pPr>
    </w:lvl>
    <w:lvl w:ilvl="5" w:tplc="C23C24C0">
      <w:start w:val="1"/>
      <w:numFmt w:val="lowerRoman"/>
      <w:lvlText w:val="%6."/>
      <w:lvlJc w:val="right"/>
      <w:pPr>
        <w:tabs>
          <w:tab w:val="num" w:pos="4320"/>
        </w:tabs>
        <w:ind w:left="4320" w:hanging="180"/>
      </w:pPr>
    </w:lvl>
    <w:lvl w:ilvl="6" w:tplc="3DB23342">
      <w:start w:val="1"/>
      <w:numFmt w:val="decimal"/>
      <w:lvlText w:val="%7."/>
      <w:lvlJc w:val="left"/>
      <w:pPr>
        <w:tabs>
          <w:tab w:val="num" w:pos="5040"/>
        </w:tabs>
        <w:ind w:left="5040" w:hanging="360"/>
      </w:pPr>
    </w:lvl>
    <w:lvl w:ilvl="7" w:tplc="D7743836">
      <w:start w:val="1"/>
      <w:numFmt w:val="lowerLetter"/>
      <w:lvlText w:val="%8."/>
      <w:lvlJc w:val="left"/>
      <w:pPr>
        <w:tabs>
          <w:tab w:val="num" w:pos="5760"/>
        </w:tabs>
        <w:ind w:left="5760" w:hanging="360"/>
      </w:pPr>
    </w:lvl>
    <w:lvl w:ilvl="8" w:tplc="D1622E0A">
      <w:start w:val="1"/>
      <w:numFmt w:val="lowerRoman"/>
      <w:lvlText w:val="%9."/>
      <w:lvlJc w:val="right"/>
      <w:pPr>
        <w:tabs>
          <w:tab w:val="num" w:pos="6480"/>
        </w:tabs>
        <w:ind w:left="6480" w:hanging="180"/>
      </w:pPr>
    </w:lvl>
  </w:abstractNum>
  <w:abstractNum w:abstractNumId="12">
    <w:nsid w:val="18721448"/>
    <w:multiLevelType w:val="multilevel"/>
    <w:tmpl w:val="6EE0EC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F45B7F"/>
    <w:multiLevelType w:val="multilevel"/>
    <w:tmpl w:val="61F8CFBA"/>
    <w:lvl w:ilvl="0">
      <w:start w:val="1"/>
      <w:numFmt w:val="decimal"/>
      <w:lvlText w:val="%1."/>
      <w:lvlJc w:val="left"/>
      <w:pPr>
        <w:tabs>
          <w:tab w:val="num" w:pos="654"/>
        </w:tabs>
        <w:ind w:left="654" w:hanging="360"/>
      </w:pPr>
      <w:rPr>
        <w:rFonts w:ascii="Times New Roman" w:hAnsi="Times New Roman" w:cs="Times New Roman" w:hint="default"/>
        <w:b w:val="0"/>
        <w:b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FB07AD"/>
    <w:multiLevelType w:val="hybridMultilevel"/>
    <w:tmpl w:val="F2F0A85E"/>
    <w:lvl w:ilvl="0" w:tplc="A0B02240">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C5F0472"/>
    <w:multiLevelType w:val="multilevel"/>
    <w:tmpl w:val="85660B6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nsid w:val="35012C9B"/>
    <w:multiLevelType w:val="hybridMultilevel"/>
    <w:tmpl w:val="EC1EF6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5704082"/>
    <w:multiLevelType w:val="multilevel"/>
    <w:tmpl w:val="83F0FB6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5D02990"/>
    <w:multiLevelType w:val="multilevel"/>
    <w:tmpl w:val="62C69E68"/>
    <w:lvl w:ilvl="0">
      <w:start w:val="2"/>
      <w:numFmt w:val="decimal"/>
      <w:lvlText w:val="%1."/>
      <w:lvlJc w:val="left"/>
      <w:pPr>
        <w:ind w:left="360" w:hanging="360"/>
      </w:pPr>
    </w:lvl>
    <w:lvl w:ilvl="1">
      <w:start w:val="1"/>
      <w:numFmt w:val="decimal"/>
      <w:lvlText w:val="%1.%2."/>
      <w:lvlJc w:val="left"/>
      <w:pPr>
        <w:ind w:left="1440" w:hanging="720"/>
      </w:pPr>
      <w:rPr>
        <w:strike w:val="0"/>
        <w:dstrike w:val="0"/>
        <w:u w:val="none"/>
        <w:effect w:val="none"/>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nsid w:val="364A6A3A"/>
    <w:multiLevelType w:val="hybridMultilevel"/>
    <w:tmpl w:val="E9C4C5E0"/>
    <w:lvl w:ilvl="0" w:tplc="D36E99E0">
      <w:start w:val="1"/>
      <w:numFmt w:val="lowerLetter"/>
      <w:lvlText w:val="%1)"/>
      <w:lvlJc w:val="left"/>
      <w:pPr>
        <w:ind w:left="720" w:hanging="360"/>
      </w:pPr>
      <w:rPr>
        <w:rFonts w:ascii="Times New Roman" w:hAnsi="Times New Roman" w:cs="Times New Roman" w:hint="default"/>
        <w:b w:val="0"/>
        <w:bCs w:val="0"/>
        <w:i w:val="0"/>
        <w:iCs w:val="0"/>
        <w:caps w:val="0"/>
        <w:strike w:val="0"/>
        <w:dstrike w:val="0"/>
        <w:vanish w:val="0"/>
        <w:webHidden w:val="0"/>
        <w:color w:val="000000"/>
        <w:sz w:val="24"/>
        <w:szCs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9DC76E2"/>
    <w:multiLevelType w:val="hybridMultilevel"/>
    <w:tmpl w:val="9EE2E078"/>
    <w:lvl w:ilvl="0" w:tplc="99C6CEE8">
      <w:start w:val="1"/>
      <w:numFmt w:val="decimal"/>
      <w:lvlText w:val="%1."/>
      <w:lvlJc w:val="left"/>
      <w:pPr>
        <w:tabs>
          <w:tab w:val="num" w:pos="720"/>
        </w:tabs>
        <w:ind w:left="720" w:hanging="360"/>
      </w:pPr>
    </w:lvl>
    <w:lvl w:ilvl="1" w:tplc="EC0E6F06">
      <w:start w:val="1"/>
      <w:numFmt w:val="lowerLetter"/>
      <w:lvlText w:val="%2)"/>
      <w:lvlJc w:val="left"/>
      <w:pPr>
        <w:tabs>
          <w:tab w:val="num" w:pos="1440"/>
        </w:tabs>
        <w:ind w:left="1440" w:hanging="360"/>
      </w:pPr>
      <w:rPr>
        <w:rFonts w:ascii="Arial" w:eastAsia="Times New Roman" w:hAnsi="Arial" w:cs="Times New Roman" w:hint="default"/>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D21662A"/>
    <w:multiLevelType w:val="hybridMultilevel"/>
    <w:tmpl w:val="5C0CBB78"/>
    <w:lvl w:ilvl="0" w:tplc="04150017">
      <w:start w:val="1"/>
      <w:numFmt w:val="lowerLetter"/>
      <w:lvlText w:val="%1)"/>
      <w:lvlJc w:val="left"/>
      <w:pPr>
        <w:tabs>
          <w:tab w:val="num" w:pos="724"/>
        </w:tabs>
        <w:ind w:left="724" w:hanging="360"/>
      </w:pPr>
    </w:lvl>
    <w:lvl w:ilvl="1" w:tplc="04150003">
      <w:start w:val="1"/>
      <w:numFmt w:val="bullet"/>
      <w:lvlText w:val="o"/>
      <w:lvlJc w:val="left"/>
      <w:pPr>
        <w:tabs>
          <w:tab w:val="num" w:pos="1444"/>
        </w:tabs>
        <w:ind w:left="1444" w:hanging="360"/>
      </w:pPr>
      <w:rPr>
        <w:rFonts w:ascii="Courier New" w:hAnsi="Courier New" w:cs="Courier New" w:hint="default"/>
      </w:rPr>
    </w:lvl>
    <w:lvl w:ilvl="2" w:tplc="04150005">
      <w:start w:val="1"/>
      <w:numFmt w:val="bullet"/>
      <w:lvlText w:val=""/>
      <w:lvlJc w:val="left"/>
      <w:pPr>
        <w:tabs>
          <w:tab w:val="num" w:pos="2164"/>
        </w:tabs>
        <w:ind w:left="2164" w:hanging="360"/>
      </w:pPr>
      <w:rPr>
        <w:rFonts w:ascii="Wingdings" w:hAnsi="Wingdings" w:cs="Wingdings" w:hint="default"/>
      </w:rPr>
    </w:lvl>
    <w:lvl w:ilvl="3" w:tplc="04150001">
      <w:start w:val="1"/>
      <w:numFmt w:val="bullet"/>
      <w:lvlText w:val=""/>
      <w:lvlJc w:val="left"/>
      <w:pPr>
        <w:tabs>
          <w:tab w:val="num" w:pos="2884"/>
        </w:tabs>
        <w:ind w:left="2884" w:hanging="360"/>
      </w:pPr>
      <w:rPr>
        <w:rFonts w:ascii="Symbol" w:hAnsi="Symbol" w:cs="Symbol" w:hint="default"/>
      </w:rPr>
    </w:lvl>
    <w:lvl w:ilvl="4" w:tplc="04150003">
      <w:start w:val="1"/>
      <w:numFmt w:val="bullet"/>
      <w:lvlText w:val="o"/>
      <w:lvlJc w:val="left"/>
      <w:pPr>
        <w:tabs>
          <w:tab w:val="num" w:pos="3604"/>
        </w:tabs>
        <w:ind w:left="3604" w:hanging="360"/>
      </w:pPr>
      <w:rPr>
        <w:rFonts w:ascii="Courier New" w:hAnsi="Courier New" w:cs="Courier New" w:hint="default"/>
      </w:rPr>
    </w:lvl>
    <w:lvl w:ilvl="5" w:tplc="04150005">
      <w:start w:val="1"/>
      <w:numFmt w:val="bullet"/>
      <w:lvlText w:val=""/>
      <w:lvlJc w:val="left"/>
      <w:pPr>
        <w:tabs>
          <w:tab w:val="num" w:pos="4324"/>
        </w:tabs>
        <w:ind w:left="4324" w:hanging="360"/>
      </w:pPr>
      <w:rPr>
        <w:rFonts w:ascii="Wingdings" w:hAnsi="Wingdings" w:cs="Wingdings" w:hint="default"/>
      </w:rPr>
    </w:lvl>
    <w:lvl w:ilvl="6" w:tplc="04150001">
      <w:start w:val="1"/>
      <w:numFmt w:val="bullet"/>
      <w:lvlText w:val=""/>
      <w:lvlJc w:val="left"/>
      <w:pPr>
        <w:tabs>
          <w:tab w:val="num" w:pos="5044"/>
        </w:tabs>
        <w:ind w:left="5044" w:hanging="360"/>
      </w:pPr>
      <w:rPr>
        <w:rFonts w:ascii="Symbol" w:hAnsi="Symbol" w:cs="Symbol" w:hint="default"/>
      </w:rPr>
    </w:lvl>
    <w:lvl w:ilvl="7" w:tplc="04150003">
      <w:start w:val="1"/>
      <w:numFmt w:val="bullet"/>
      <w:lvlText w:val="o"/>
      <w:lvlJc w:val="left"/>
      <w:pPr>
        <w:tabs>
          <w:tab w:val="num" w:pos="5764"/>
        </w:tabs>
        <w:ind w:left="5764" w:hanging="360"/>
      </w:pPr>
      <w:rPr>
        <w:rFonts w:ascii="Courier New" w:hAnsi="Courier New" w:cs="Courier New" w:hint="default"/>
      </w:rPr>
    </w:lvl>
    <w:lvl w:ilvl="8" w:tplc="04150005">
      <w:start w:val="1"/>
      <w:numFmt w:val="bullet"/>
      <w:lvlText w:val=""/>
      <w:lvlJc w:val="left"/>
      <w:pPr>
        <w:tabs>
          <w:tab w:val="num" w:pos="6484"/>
        </w:tabs>
        <w:ind w:left="6484" w:hanging="360"/>
      </w:pPr>
      <w:rPr>
        <w:rFonts w:ascii="Wingdings" w:hAnsi="Wingdings" w:cs="Wingdings" w:hint="default"/>
      </w:rPr>
    </w:lvl>
  </w:abstractNum>
  <w:abstractNum w:abstractNumId="22">
    <w:nsid w:val="3D7B6246"/>
    <w:multiLevelType w:val="singleLevel"/>
    <w:tmpl w:val="04150017"/>
    <w:lvl w:ilvl="0">
      <w:start w:val="1"/>
      <w:numFmt w:val="lowerLetter"/>
      <w:lvlText w:val="%1)"/>
      <w:lvlJc w:val="left"/>
      <w:pPr>
        <w:tabs>
          <w:tab w:val="num" w:pos="360"/>
        </w:tabs>
        <w:ind w:left="360" w:hanging="360"/>
      </w:pPr>
    </w:lvl>
  </w:abstractNum>
  <w:abstractNum w:abstractNumId="23">
    <w:nsid w:val="44C17052"/>
    <w:multiLevelType w:val="hybridMultilevel"/>
    <w:tmpl w:val="926495A6"/>
    <w:lvl w:ilvl="0" w:tplc="9500AC70">
      <w:start w:val="2"/>
      <w:numFmt w:val="bullet"/>
      <w:lvlText w:val="-"/>
      <w:lvlJc w:val="left"/>
      <w:pPr>
        <w:tabs>
          <w:tab w:val="num" w:pos="585"/>
        </w:tabs>
        <w:ind w:left="585" w:hanging="585"/>
      </w:pPr>
      <w:rPr>
        <w:rFonts w:ascii="Arial Unicode MS" w:eastAsia="Times New Roman" w:hAnsi="Arial Unicode MS" w:cs="Times New Roman" w:hint="default"/>
        <w:b/>
        <w:bCs/>
        <w:color w:val="000000"/>
        <w:sz w:val="20"/>
        <w:szCs w:val="20"/>
      </w:rPr>
    </w:lvl>
    <w:lvl w:ilvl="1" w:tplc="04150003">
      <w:start w:val="1"/>
      <w:numFmt w:val="bullet"/>
      <w:lvlText w:val="o"/>
      <w:lvlJc w:val="left"/>
      <w:pPr>
        <w:tabs>
          <w:tab w:val="num" w:pos="1156"/>
        </w:tabs>
        <w:ind w:left="1156" w:hanging="360"/>
      </w:pPr>
      <w:rPr>
        <w:rFonts w:ascii="Courier New" w:hAnsi="Courier New" w:cs="Courier New" w:hint="default"/>
      </w:rPr>
    </w:lvl>
    <w:lvl w:ilvl="2" w:tplc="04150005">
      <w:start w:val="1"/>
      <w:numFmt w:val="bullet"/>
      <w:lvlText w:val=""/>
      <w:lvlJc w:val="left"/>
      <w:pPr>
        <w:tabs>
          <w:tab w:val="num" w:pos="1876"/>
        </w:tabs>
        <w:ind w:left="1876" w:hanging="360"/>
      </w:pPr>
      <w:rPr>
        <w:rFonts w:ascii="Wingdings" w:hAnsi="Wingdings" w:cs="Wingdings" w:hint="default"/>
      </w:rPr>
    </w:lvl>
    <w:lvl w:ilvl="3" w:tplc="04150001">
      <w:start w:val="1"/>
      <w:numFmt w:val="bullet"/>
      <w:lvlText w:val=""/>
      <w:lvlJc w:val="left"/>
      <w:pPr>
        <w:tabs>
          <w:tab w:val="num" w:pos="2596"/>
        </w:tabs>
        <w:ind w:left="2596" w:hanging="360"/>
      </w:pPr>
      <w:rPr>
        <w:rFonts w:ascii="Symbol" w:hAnsi="Symbol" w:cs="Symbol" w:hint="default"/>
      </w:rPr>
    </w:lvl>
    <w:lvl w:ilvl="4" w:tplc="04150003">
      <w:start w:val="1"/>
      <w:numFmt w:val="bullet"/>
      <w:lvlText w:val="o"/>
      <w:lvlJc w:val="left"/>
      <w:pPr>
        <w:tabs>
          <w:tab w:val="num" w:pos="3316"/>
        </w:tabs>
        <w:ind w:left="3316" w:hanging="360"/>
      </w:pPr>
      <w:rPr>
        <w:rFonts w:ascii="Courier New" w:hAnsi="Courier New" w:cs="Courier New" w:hint="default"/>
      </w:rPr>
    </w:lvl>
    <w:lvl w:ilvl="5" w:tplc="04150005">
      <w:start w:val="1"/>
      <w:numFmt w:val="bullet"/>
      <w:lvlText w:val=""/>
      <w:lvlJc w:val="left"/>
      <w:pPr>
        <w:tabs>
          <w:tab w:val="num" w:pos="4036"/>
        </w:tabs>
        <w:ind w:left="4036" w:hanging="360"/>
      </w:pPr>
      <w:rPr>
        <w:rFonts w:ascii="Wingdings" w:hAnsi="Wingdings" w:cs="Wingdings" w:hint="default"/>
      </w:rPr>
    </w:lvl>
    <w:lvl w:ilvl="6" w:tplc="04150001">
      <w:start w:val="1"/>
      <w:numFmt w:val="bullet"/>
      <w:lvlText w:val=""/>
      <w:lvlJc w:val="left"/>
      <w:pPr>
        <w:tabs>
          <w:tab w:val="num" w:pos="4756"/>
        </w:tabs>
        <w:ind w:left="4756" w:hanging="360"/>
      </w:pPr>
      <w:rPr>
        <w:rFonts w:ascii="Symbol" w:hAnsi="Symbol" w:cs="Symbol" w:hint="default"/>
      </w:rPr>
    </w:lvl>
    <w:lvl w:ilvl="7" w:tplc="04150003">
      <w:start w:val="1"/>
      <w:numFmt w:val="bullet"/>
      <w:lvlText w:val="o"/>
      <w:lvlJc w:val="left"/>
      <w:pPr>
        <w:tabs>
          <w:tab w:val="num" w:pos="5476"/>
        </w:tabs>
        <w:ind w:left="5476" w:hanging="360"/>
      </w:pPr>
      <w:rPr>
        <w:rFonts w:ascii="Courier New" w:hAnsi="Courier New" w:cs="Courier New" w:hint="default"/>
      </w:rPr>
    </w:lvl>
    <w:lvl w:ilvl="8" w:tplc="04150005">
      <w:start w:val="1"/>
      <w:numFmt w:val="bullet"/>
      <w:lvlText w:val=""/>
      <w:lvlJc w:val="left"/>
      <w:pPr>
        <w:tabs>
          <w:tab w:val="num" w:pos="6196"/>
        </w:tabs>
        <w:ind w:left="6196" w:hanging="360"/>
      </w:pPr>
      <w:rPr>
        <w:rFonts w:ascii="Wingdings" w:hAnsi="Wingdings" w:cs="Wingdings" w:hint="default"/>
      </w:rPr>
    </w:lvl>
  </w:abstractNum>
  <w:abstractNum w:abstractNumId="24">
    <w:nsid w:val="47B65944"/>
    <w:multiLevelType w:val="hybridMultilevel"/>
    <w:tmpl w:val="BEC295DE"/>
    <w:lvl w:ilvl="0" w:tplc="9500AC70">
      <w:start w:val="2"/>
      <w:numFmt w:val="bullet"/>
      <w:lvlText w:val="-"/>
      <w:lvlJc w:val="left"/>
      <w:pPr>
        <w:ind w:left="360" w:hanging="360"/>
      </w:pPr>
      <w:rPr>
        <w:rFonts w:ascii="Arial Unicode MS" w:eastAsia="Times New Roman" w:hAnsi="Arial Unicode MS" w:cs="Times New Roman" w:hint="default"/>
        <w:b/>
        <w:bCs/>
        <w:color w:val="000000"/>
        <w:sz w:val="20"/>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5">
    <w:nsid w:val="4BF0014A"/>
    <w:multiLevelType w:val="multilevel"/>
    <w:tmpl w:val="143E03A2"/>
    <w:lvl w:ilvl="0">
      <w:start w:val="3"/>
      <w:numFmt w:val="decimal"/>
      <w:lvlText w:val="%1."/>
      <w:lvlJc w:val="left"/>
      <w:pPr>
        <w:tabs>
          <w:tab w:val="num" w:pos="360"/>
        </w:tabs>
        <w:ind w:left="360" w:hanging="360"/>
      </w:pPr>
    </w:lvl>
    <w:lvl w:ilvl="1">
      <w:start w:val="5"/>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26">
    <w:nsid w:val="4EEB622A"/>
    <w:multiLevelType w:val="singleLevel"/>
    <w:tmpl w:val="53A43510"/>
    <w:lvl w:ilvl="0">
      <w:start w:val="1"/>
      <w:numFmt w:val="decimal"/>
      <w:lvlText w:val="%1."/>
      <w:legacy w:legacy="1" w:legacySpace="0" w:legacyIndent="355"/>
      <w:lvlJc w:val="left"/>
      <w:pPr>
        <w:ind w:left="0" w:firstLine="0"/>
      </w:pPr>
      <w:rPr>
        <w:rFonts w:ascii="Cambria" w:eastAsia="Times New Roman" w:hAnsi="Cambria" w:hint="default"/>
      </w:rPr>
    </w:lvl>
  </w:abstractNum>
  <w:abstractNum w:abstractNumId="27">
    <w:nsid w:val="512C4CC1"/>
    <w:multiLevelType w:val="hybridMultilevel"/>
    <w:tmpl w:val="B12A1672"/>
    <w:name w:val="WW8Num31222222222222422222222222222"/>
    <w:lvl w:ilvl="0" w:tplc="7E2C00F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54092FA5"/>
    <w:multiLevelType w:val="hybridMultilevel"/>
    <w:tmpl w:val="A0F21470"/>
    <w:lvl w:ilvl="0" w:tplc="7EB45B5A">
      <w:start w:val="1"/>
      <w:numFmt w:val="decimal"/>
      <w:lvlText w:val="%1."/>
      <w:lvlJc w:val="left"/>
      <w:pPr>
        <w:tabs>
          <w:tab w:val="num" w:pos="786"/>
        </w:tabs>
        <w:ind w:left="786" w:hanging="360"/>
      </w:pPr>
    </w:lvl>
    <w:lvl w:ilvl="1" w:tplc="17CAF546">
      <w:start w:val="1"/>
      <w:numFmt w:val="lowerLetter"/>
      <w:lvlText w:val="%2."/>
      <w:lvlJc w:val="left"/>
      <w:pPr>
        <w:tabs>
          <w:tab w:val="num" w:pos="1440"/>
        </w:tabs>
        <w:ind w:left="1440" w:hanging="360"/>
      </w:pPr>
    </w:lvl>
    <w:lvl w:ilvl="2" w:tplc="3BEAD64E">
      <w:start w:val="1"/>
      <w:numFmt w:val="lowerRoman"/>
      <w:lvlText w:val="%3."/>
      <w:lvlJc w:val="right"/>
      <w:pPr>
        <w:tabs>
          <w:tab w:val="num" w:pos="2160"/>
        </w:tabs>
        <w:ind w:left="2160" w:hanging="180"/>
      </w:pPr>
    </w:lvl>
    <w:lvl w:ilvl="3" w:tplc="2A0673D8">
      <w:start w:val="1"/>
      <w:numFmt w:val="decimal"/>
      <w:lvlText w:val="%4."/>
      <w:lvlJc w:val="left"/>
      <w:pPr>
        <w:tabs>
          <w:tab w:val="num" w:pos="2880"/>
        </w:tabs>
        <w:ind w:left="2880" w:hanging="360"/>
      </w:pPr>
    </w:lvl>
    <w:lvl w:ilvl="4" w:tplc="7ED079F8">
      <w:start w:val="1"/>
      <w:numFmt w:val="lowerLetter"/>
      <w:lvlText w:val="%5."/>
      <w:lvlJc w:val="left"/>
      <w:pPr>
        <w:tabs>
          <w:tab w:val="num" w:pos="3600"/>
        </w:tabs>
        <w:ind w:left="3600" w:hanging="360"/>
      </w:pPr>
    </w:lvl>
    <w:lvl w:ilvl="5" w:tplc="C23C24C0">
      <w:start w:val="1"/>
      <w:numFmt w:val="lowerRoman"/>
      <w:lvlText w:val="%6."/>
      <w:lvlJc w:val="right"/>
      <w:pPr>
        <w:tabs>
          <w:tab w:val="num" w:pos="4320"/>
        </w:tabs>
        <w:ind w:left="4320" w:hanging="180"/>
      </w:pPr>
    </w:lvl>
    <w:lvl w:ilvl="6" w:tplc="3DB23342">
      <w:start w:val="1"/>
      <w:numFmt w:val="decimal"/>
      <w:lvlText w:val="%7."/>
      <w:lvlJc w:val="left"/>
      <w:pPr>
        <w:tabs>
          <w:tab w:val="num" w:pos="5040"/>
        </w:tabs>
        <w:ind w:left="5040" w:hanging="360"/>
      </w:pPr>
    </w:lvl>
    <w:lvl w:ilvl="7" w:tplc="D7743836">
      <w:start w:val="1"/>
      <w:numFmt w:val="lowerLetter"/>
      <w:lvlText w:val="%8."/>
      <w:lvlJc w:val="left"/>
      <w:pPr>
        <w:tabs>
          <w:tab w:val="num" w:pos="5760"/>
        </w:tabs>
        <w:ind w:left="5760" w:hanging="360"/>
      </w:pPr>
    </w:lvl>
    <w:lvl w:ilvl="8" w:tplc="D1622E0A">
      <w:start w:val="1"/>
      <w:numFmt w:val="lowerRoman"/>
      <w:lvlText w:val="%9."/>
      <w:lvlJc w:val="right"/>
      <w:pPr>
        <w:tabs>
          <w:tab w:val="num" w:pos="6480"/>
        </w:tabs>
        <w:ind w:left="6480" w:hanging="180"/>
      </w:pPr>
    </w:lvl>
  </w:abstractNum>
  <w:abstractNum w:abstractNumId="29">
    <w:nsid w:val="547F5C02"/>
    <w:multiLevelType w:val="hybridMultilevel"/>
    <w:tmpl w:val="E918BEFC"/>
    <w:lvl w:ilvl="0" w:tplc="61E62828">
      <w:start w:val="1"/>
      <w:numFmt w:val="lowerLetter"/>
      <w:lvlText w:val="%1)"/>
      <w:lvlJc w:val="left"/>
      <w:pPr>
        <w:tabs>
          <w:tab w:val="num" w:pos="407"/>
        </w:tabs>
        <w:ind w:left="407" w:hanging="113"/>
      </w:pPr>
      <w:rPr>
        <w:rFonts w:ascii="Times New Roman" w:hAnsi="Times New Roman" w:cs="Times New Roman" w:hint="default"/>
        <w:sz w:val="24"/>
        <w:szCs w:val="24"/>
      </w:rPr>
    </w:lvl>
    <w:lvl w:ilvl="1" w:tplc="F5EC27AA">
      <w:start w:val="1"/>
      <w:numFmt w:val="lowerLetter"/>
      <w:lvlText w:val="%2."/>
      <w:lvlJc w:val="left"/>
      <w:pPr>
        <w:tabs>
          <w:tab w:val="num" w:pos="1620"/>
        </w:tabs>
        <w:ind w:left="1620" w:hanging="360"/>
      </w:pPr>
    </w:lvl>
    <w:lvl w:ilvl="2" w:tplc="F4A60B16">
      <w:start w:val="1"/>
      <w:numFmt w:val="lowerRoman"/>
      <w:lvlText w:val="%3."/>
      <w:lvlJc w:val="right"/>
      <w:pPr>
        <w:tabs>
          <w:tab w:val="num" w:pos="2340"/>
        </w:tabs>
        <w:ind w:left="2340" w:hanging="180"/>
      </w:pPr>
    </w:lvl>
    <w:lvl w:ilvl="3" w:tplc="BD7E0F98">
      <w:start w:val="1"/>
      <w:numFmt w:val="decimal"/>
      <w:lvlText w:val="%4."/>
      <w:lvlJc w:val="left"/>
      <w:pPr>
        <w:tabs>
          <w:tab w:val="num" w:pos="3060"/>
        </w:tabs>
        <w:ind w:left="3060" w:hanging="360"/>
      </w:pPr>
    </w:lvl>
    <w:lvl w:ilvl="4" w:tplc="7D883ECA">
      <w:start w:val="1"/>
      <w:numFmt w:val="lowerLetter"/>
      <w:lvlText w:val="%5."/>
      <w:lvlJc w:val="left"/>
      <w:pPr>
        <w:tabs>
          <w:tab w:val="num" w:pos="3780"/>
        </w:tabs>
        <w:ind w:left="3780" w:hanging="360"/>
      </w:pPr>
    </w:lvl>
    <w:lvl w:ilvl="5" w:tplc="18C8265C">
      <w:start w:val="1"/>
      <w:numFmt w:val="lowerRoman"/>
      <w:lvlText w:val="%6."/>
      <w:lvlJc w:val="right"/>
      <w:pPr>
        <w:tabs>
          <w:tab w:val="num" w:pos="4500"/>
        </w:tabs>
        <w:ind w:left="4500" w:hanging="180"/>
      </w:pPr>
    </w:lvl>
    <w:lvl w:ilvl="6" w:tplc="08248A30">
      <w:start w:val="1"/>
      <w:numFmt w:val="decimal"/>
      <w:lvlText w:val="%7."/>
      <w:lvlJc w:val="left"/>
      <w:pPr>
        <w:tabs>
          <w:tab w:val="num" w:pos="5220"/>
        </w:tabs>
        <w:ind w:left="5220" w:hanging="360"/>
      </w:pPr>
    </w:lvl>
    <w:lvl w:ilvl="7" w:tplc="B4ACC44A">
      <w:start w:val="1"/>
      <w:numFmt w:val="lowerLetter"/>
      <w:lvlText w:val="%8."/>
      <w:lvlJc w:val="left"/>
      <w:pPr>
        <w:tabs>
          <w:tab w:val="num" w:pos="5940"/>
        </w:tabs>
        <w:ind w:left="5940" w:hanging="360"/>
      </w:pPr>
    </w:lvl>
    <w:lvl w:ilvl="8" w:tplc="D9309108">
      <w:start w:val="1"/>
      <w:numFmt w:val="lowerRoman"/>
      <w:lvlText w:val="%9."/>
      <w:lvlJc w:val="right"/>
      <w:pPr>
        <w:tabs>
          <w:tab w:val="num" w:pos="6660"/>
        </w:tabs>
        <w:ind w:left="6660" w:hanging="180"/>
      </w:pPr>
    </w:lvl>
  </w:abstractNum>
  <w:abstractNum w:abstractNumId="30">
    <w:nsid w:val="55EC7402"/>
    <w:multiLevelType w:val="hybridMultilevel"/>
    <w:tmpl w:val="6D5E2E32"/>
    <w:lvl w:ilvl="0" w:tplc="9500AC70">
      <w:start w:val="2"/>
      <w:numFmt w:val="bullet"/>
      <w:lvlText w:val="-"/>
      <w:lvlJc w:val="left"/>
      <w:pPr>
        <w:ind w:left="1146" w:hanging="360"/>
      </w:pPr>
      <w:rPr>
        <w:rFonts w:ascii="Arial Unicode MS" w:eastAsia="Times New Roman" w:hAnsi="Arial Unicode MS" w:cs="Times New Roman" w:hint="default"/>
        <w:b/>
        <w:bCs/>
        <w:color w:val="000000"/>
        <w:sz w:val="20"/>
        <w:szCs w:val="2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1">
    <w:nsid w:val="58462BF6"/>
    <w:multiLevelType w:val="hybridMultilevel"/>
    <w:tmpl w:val="11625A5A"/>
    <w:lvl w:ilvl="0" w:tplc="FD86B736">
      <w:start w:val="1"/>
      <w:numFmt w:val="decimal"/>
      <w:lvlText w:val="%1."/>
      <w:lvlJc w:val="left"/>
      <w:pPr>
        <w:ind w:left="720" w:hanging="360"/>
      </w:pPr>
      <w:rPr>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2047F41"/>
    <w:multiLevelType w:val="multilevel"/>
    <w:tmpl w:val="D0363682"/>
    <w:lvl w:ilvl="0">
      <w:start w:val="2"/>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33">
    <w:nsid w:val="6EA625F6"/>
    <w:multiLevelType w:val="singleLevel"/>
    <w:tmpl w:val="53C62336"/>
    <w:lvl w:ilvl="0">
      <w:start w:val="1"/>
      <w:numFmt w:val="lowerLetter"/>
      <w:lvlText w:val="%1)"/>
      <w:legacy w:legacy="1" w:legacySpace="0" w:legacyIndent="355"/>
      <w:lvlJc w:val="left"/>
      <w:pPr>
        <w:ind w:left="0" w:firstLine="0"/>
      </w:pPr>
      <w:rPr>
        <w:rFonts w:ascii="Times New Roman" w:hAnsi="Times New Roman" w:cs="Times New Roman" w:hint="default"/>
      </w:rPr>
    </w:lvl>
  </w:abstractNum>
  <w:abstractNum w:abstractNumId="34">
    <w:nsid w:val="727B2F20"/>
    <w:multiLevelType w:val="hybridMultilevel"/>
    <w:tmpl w:val="D11E259E"/>
    <w:lvl w:ilvl="0" w:tplc="932099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5883FCD"/>
    <w:multiLevelType w:val="hybridMultilevel"/>
    <w:tmpl w:val="BA3AFB68"/>
    <w:lvl w:ilvl="0" w:tplc="0415001B">
      <w:start w:val="1"/>
      <w:numFmt w:val="lowerLetter"/>
      <w:lvlText w:val="%1)"/>
      <w:lvlJc w:val="left"/>
      <w:pPr>
        <w:tabs>
          <w:tab w:val="num" w:pos="3049"/>
        </w:tabs>
        <w:ind w:left="304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nsid w:val="78010F65"/>
    <w:multiLevelType w:val="hybridMultilevel"/>
    <w:tmpl w:val="81D8E332"/>
    <w:lvl w:ilvl="0" w:tplc="E7B0CFF6">
      <w:start w:val="9"/>
      <w:numFmt w:val="decimal"/>
      <w:lvlText w:val="%1."/>
      <w:lvlJc w:val="left"/>
      <w:pPr>
        <w:tabs>
          <w:tab w:val="num" w:pos="0"/>
        </w:tabs>
        <w:ind w:left="28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8831BC4"/>
    <w:multiLevelType w:val="hybridMultilevel"/>
    <w:tmpl w:val="3260EDEA"/>
    <w:lvl w:ilvl="0" w:tplc="F1D8B27E">
      <w:start w:val="1"/>
      <w:numFmt w:val="decimal"/>
      <w:lvlText w:val="%1)"/>
      <w:lvlJc w:val="left"/>
      <w:pPr>
        <w:ind w:left="1977" w:hanging="360"/>
      </w:pPr>
      <w:rPr>
        <w:rFonts w:ascii="Cambria" w:eastAsia="Times New Roman" w:hAnsi="Cambria"/>
      </w:rPr>
    </w:lvl>
    <w:lvl w:ilvl="1" w:tplc="04150019">
      <w:start w:val="1"/>
      <w:numFmt w:val="lowerLetter"/>
      <w:lvlText w:val="%2."/>
      <w:lvlJc w:val="left"/>
      <w:pPr>
        <w:ind w:left="2697" w:hanging="360"/>
      </w:pPr>
    </w:lvl>
    <w:lvl w:ilvl="2" w:tplc="0415001B">
      <w:start w:val="1"/>
      <w:numFmt w:val="lowerRoman"/>
      <w:lvlText w:val="%3."/>
      <w:lvlJc w:val="right"/>
      <w:pPr>
        <w:ind w:left="3417" w:hanging="180"/>
      </w:pPr>
    </w:lvl>
    <w:lvl w:ilvl="3" w:tplc="0415000F">
      <w:start w:val="1"/>
      <w:numFmt w:val="decimal"/>
      <w:lvlText w:val="%4."/>
      <w:lvlJc w:val="left"/>
      <w:pPr>
        <w:ind w:left="4137" w:hanging="360"/>
      </w:pPr>
    </w:lvl>
    <w:lvl w:ilvl="4" w:tplc="04150019">
      <w:start w:val="1"/>
      <w:numFmt w:val="lowerLetter"/>
      <w:lvlText w:val="%5."/>
      <w:lvlJc w:val="left"/>
      <w:pPr>
        <w:ind w:left="4857" w:hanging="360"/>
      </w:pPr>
    </w:lvl>
    <w:lvl w:ilvl="5" w:tplc="0415001B">
      <w:start w:val="1"/>
      <w:numFmt w:val="lowerRoman"/>
      <w:lvlText w:val="%6."/>
      <w:lvlJc w:val="right"/>
      <w:pPr>
        <w:ind w:left="5577" w:hanging="180"/>
      </w:pPr>
    </w:lvl>
    <w:lvl w:ilvl="6" w:tplc="0415000F">
      <w:start w:val="1"/>
      <w:numFmt w:val="decimal"/>
      <w:lvlText w:val="%7."/>
      <w:lvlJc w:val="left"/>
      <w:pPr>
        <w:ind w:left="6297" w:hanging="360"/>
      </w:pPr>
    </w:lvl>
    <w:lvl w:ilvl="7" w:tplc="04150019">
      <w:start w:val="1"/>
      <w:numFmt w:val="lowerLetter"/>
      <w:lvlText w:val="%8."/>
      <w:lvlJc w:val="left"/>
      <w:pPr>
        <w:ind w:left="7017" w:hanging="360"/>
      </w:pPr>
    </w:lvl>
    <w:lvl w:ilvl="8" w:tplc="0415001B">
      <w:start w:val="1"/>
      <w:numFmt w:val="lowerRoman"/>
      <w:lvlText w:val="%9."/>
      <w:lvlJc w:val="right"/>
      <w:pPr>
        <w:ind w:left="7737" w:hanging="180"/>
      </w:pPr>
    </w:lvl>
  </w:abstractNum>
  <w:abstractNum w:abstractNumId="38">
    <w:nsid w:val="7972504E"/>
    <w:multiLevelType w:val="singleLevel"/>
    <w:tmpl w:val="4E5A3612"/>
    <w:lvl w:ilvl="0">
      <w:start w:val="1"/>
      <w:numFmt w:val="lowerLetter"/>
      <w:lvlText w:val="%1)"/>
      <w:legacy w:legacy="1" w:legacySpace="0" w:legacyIndent="355"/>
      <w:lvlJc w:val="left"/>
      <w:pPr>
        <w:ind w:left="0" w:firstLine="0"/>
      </w:pPr>
      <w:rPr>
        <w:rFonts w:ascii="Times New Roman" w:hAnsi="Times New Roman"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3"/>
    <w:lvlOverride w:ilvl="0"/>
    <w:lvlOverride w:ilvl="1"/>
    <w:lvlOverride w:ilvl="2"/>
    <w:lvlOverride w:ilvl="3"/>
    <w:lvlOverride w:ilvl="4"/>
    <w:lvlOverride w:ilvl="5"/>
    <w:lvlOverride w:ilvl="6"/>
    <w:lvlOverride w:ilvl="7"/>
    <w:lvlOverride w:ilv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1"/>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num>
  <w:num w:numId="33">
    <w:abstractNumId w:val="6"/>
    <w:lvlOverride w:ilvl="0">
      <w:startOverride w:val="4"/>
    </w:lvlOverride>
  </w:num>
  <w:num w:numId="34">
    <w:abstractNumId w:val="33"/>
    <w:lvlOverride w:ilvl="0">
      <w:startOverride w:val="1"/>
    </w:lvlOverride>
  </w:num>
  <w:num w:numId="35">
    <w:abstractNumId w:val="26"/>
    <w:lvlOverride w:ilvl="0">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lvlOverride w:ilvl="2"/>
    <w:lvlOverride w:ilvl="3"/>
    <w:lvlOverride w:ilvl="4"/>
    <w:lvlOverride w:ilvl="5"/>
    <w:lvlOverride w:ilvl="6"/>
    <w:lvlOverride w:ilvl="7"/>
    <w:lvlOverride w:ilvl="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9"/>
    <w:rsid w:val="00027E75"/>
    <w:rsid w:val="000E1A59"/>
    <w:rsid w:val="0028377E"/>
    <w:rsid w:val="00544997"/>
    <w:rsid w:val="00551801"/>
    <w:rsid w:val="00571F06"/>
    <w:rsid w:val="00594D9E"/>
    <w:rsid w:val="006A5DF9"/>
    <w:rsid w:val="00753096"/>
    <w:rsid w:val="00880E72"/>
    <w:rsid w:val="008D0224"/>
    <w:rsid w:val="009C4738"/>
    <w:rsid w:val="00A7198E"/>
    <w:rsid w:val="00A82ADD"/>
    <w:rsid w:val="00A95CF8"/>
    <w:rsid w:val="00D559DA"/>
    <w:rsid w:val="00DD2A29"/>
    <w:rsid w:val="00E21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D2A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D2A2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D2A29"/>
    <w:rPr>
      <w:vertAlign w:val="superscript"/>
    </w:rPr>
  </w:style>
  <w:style w:type="paragraph" w:styleId="Akapitzlist">
    <w:name w:val="List Paragraph"/>
    <w:basedOn w:val="Normalny"/>
    <w:uiPriority w:val="99"/>
    <w:qFormat/>
    <w:rsid w:val="00E2151E"/>
    <w:pPr>
      <w:ind w:left="720"/>
      <w:contextualSpacing/>
    </w:pPr>
  </w:style>
  <w:style w:type="paragraph" w:styleId="Nagwek">
    <w:name w:val="header"/>
    <w:basedOn w:val="Normalny"/>
    <w:link w:val="NagwekZnak"/>
    <w:uiPriority w:val="99"/>
    <w:unhideWhenUsed/>
    <w:rsid w:val="005518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801"/>
  </w:style>
  <w:style w:type="paragraph" w:styleId="Stopka">
    <w:name w:val="footer"/>
    <w:basedOn w:val="Normalny"/>
    <w:link w:val="StopkaZnak"/>
    <w:uiPriority w:val="99"/>
    <w:unhideWhenUsed/>
    <w:rsid w:val="005518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D2A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D2A2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D2A29"/>
    <w:rPr>
      <w:vertAlign w:val="superscript"/>
    </w:rPr>
  </w:style>
  <w:style w:type="paragraph" w:styleId="Akapitzlist">
    <w:name w:val="List Paragraph"/>
    <w:basedOn w:val="Normalny"/>
    <w:uiPriority w:val="99"/>
    <w:qFormat/>
    <w:rsid w:val="00E2151E"/>
    <w:pPr>
      <w:ind w:left="720"/>
      <w:contextualSpacing/>
    </w:pPr>
  </w:style>
  <w:style w:type="paragraph" w:styleId="Nagwek">
    <w:name w:val="header"/>
    <w:basedOn w:val="Normalny"/>
    <w:link w:val="NagwekZnak"/>
    <w:uiPriority w:val="99"/>
    <w:unhideWhenUsed/>
    <w:rsid w:val="005518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801"/>
  </w:style>
  <w:style w:type="paragraph" w:styleId="Stopka">
    <w:name w:val="footer"/>
    <w:basedOn w:val="Normalny"/>
    <w:link w:val="StopkaZnak"/>
    <w:uiPriority w:val="99"/>
    <w:unhideWhenUsed/>
    <w:rsid w:val="005518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8578</Words>
  <Characters>51473</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MCM</Company>
  <LinksUpToDate>false</LinksUpToDate>
  <CharactersWithSpaces>59932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10</cp:revision>
  <dcterms:created xsi:type="dcterms:W3CDTF">2015-09-22T08:39:00Z</dcterms:created>
  <dcterms:modified xsi:type="dcterms:W3CDTF">2015-09-22T09:43:00Z</dcterms:modified>
</cp:coreProperties>
</file>